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....03.2019r.</w:t>
      </w: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marca 2019r. w Brzesku, pomiędzy Gminą Brzesko reprezentowaną przez: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E56145">
        <w:rPr>
          <w:rFonts w:ascii="Tahoma" w:hAnsi="Tahoma" w:cs="Tahoma"/>
          <w:b/>
          <w:bCs/>
        </w:rPr>
        <w:t>Kręta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E56145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 o powierzchni użytkowej: </w:t>
      </w:r>
      <w:r w:rsidR="00E56145">
        <w:rPr>
          <w:rFonts w:ascii="Tahoma" w:hAnsi="Tahoma" w:cs="Tahoma"/>
          <w:b/>
          <w:bCs/>
        </w:rPr>
        <w:t>24,50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E6E88" w:rsidRDefault="00BE6E88" w:rsidP="00BE6E88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E6E88" w:rsidRDefault="00BE6E88" w:rsidP="00BE6E88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handlowej.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A672E3">
        <w:rPr>
          <w:rFonts w:ascii="Tahoma" w:hAnsi="Tahoma" w:cs="Tahoma"/>
          <w:b/>
          <w:bCs/>
        </w:rPr>
        <w:t>marc</w:t>
      </w:r>
      <w:r>
        <w:rPr>
          <w:rFonts w:ascii="Tahoma" w:hAnsi="Tahoma" w:cs="Tahoma"/>
          <w:b/>
          <w:bCs/>
        </w:rPr>
        <w:t>a 201</w:t>
      </w:r>
      <w:r w:rsidR="00A672E3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E6E88" w:rsidRDefault="00BE6E88" w:rsidP="00BE6E88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za </w:t>
      </w:r>
      <w:r w:rsidR="0002448B">
        <w:rPr>
          <w:rFonts w:ascii="Tahoma" w:hAnsi="Tahoma" w:cs="Tahoma"/>
        </w:rPr>
        <w:t>opóźnienie</w:t>
      </w:r>
      <w:bookmarkStart w:id="0" w:name="_GoBack"/>
      <w:bookmarkEnd w:id="0"/>
      <w:r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B136BC">
        <w:rPr>
          <w:rFonts w:ascii="Tahoma" w:hAnsi="Tahoma" w:cs="Tahoma"/>
        </w:rPr>
        <w:t>czerwie</w:t>
      </w:r>
      <w:r>
        <w:rPr>
          <w:rFonts w:ascii="Tahoma" w:hAnsi="Tahoma" w:cs="Tahoma"/>
        </w:rPr>
        <w:t>c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20 </w:t>
      </w:r>
      <w:r w:rsidR="00B136BC">
        <w:rPr>
          <w:rFonts w:ascii="Tahoma" w:hAnsi="Tahoma" w:cs="Tahoma"/>
        </w:rPr>
        <w:t>czerw</w:t>
      </w:r>
      <w:r>
        <w:rPr>
          <w:rFonts w:ascii="Tahoma" w:hAnsi="Tahoma" w:cs="Tahoma"/>
        </w:rPr>
        <w:t>ca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6D702C">
        <w:rPr>
          <w:rFonts w:ascii="Tahoma" w:hAnsi="Tahoma" w:cs="Tahoma"/>
        </w:rPr>
        <w:t>8</w:t>
      </w:r>
      <w:r>
        <w:rPr>
          <w:rFonts w:ascii="Tahoma" w:hAnsi="Tahoma" w:cs="Tahoma"/>
        </w:rPr>
        <w:t>r. poz.2</w:t>
      </w:r>
      <w:r w:rsidR="006D702C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E6E88" w:rsidRDefault="00BE6E88" w:rsidP="00BE6E88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E6E88" w:rsidRDefault="00BE6E88" w:rsidP="00BE6E88">
      <w:pPr>
        <w:pStyle w:val="Tekstpodstawowy"/>
        <w:ind w:firstLine="708"/>
      </w:pPr>
      <w:r>
        <w:t>4.Zmiana ww. stawek i zmiana opłat miesięcznych nie wymaga wypowiedzenia warunków umowy.</w:t>
      </w:r>
    </w:p>
    <w:p w:rsidR="00BE6E88" w:rsidRDefault="00BE6E88" w:rsidP="00BE6E8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E6E88" w:rsidRDefault="00BE6E88" w:rsidP="00BE6E8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E6E88" w:rsidRDefault="00BE6E88" w:rsidP="00BE6E8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E6E88" w:rsidRDefault="00BE6E88" w:rsidP="00BE6E88">
      <w:pPr>
        <w:pStyle w:val="Tekstpodstawowy3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E6E88" w:rsidRDefault="00BE6E88" w:rsidP="00BE6E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E6E88" w:rsidRDefault="00BE6E88" w:rsidP="00BE6E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E6E88" w:rsidRDefault="00BE6E88" w:rsidP="00BE6E88">
      <w:pPr>
        <w:pStyle w:val="Tekstpodstawowy"/>
        <w:spacing w:line="360" w:lineRule="auto"/>
      </w:pPr>
    </w:p>
    <w:p w:rsidR="00BE6E88" w:rsidRDefault="00BE6E88" w:rsidP="00BE6E8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E6E88" w:rsidRDefault="00BE6E88" w:rsidP="00BE6E88"/>
    <w:p w:rsidR="00BE6E88" w:rsidRDefault="00BE6E88" w:rsidP="00BE6E88"/>
    <w:p w:rsidR="00BE6E88" w:rsidRDefault="00BE6E88" w:rsidP="00BE6E88"/>
    <w:p w:rsidR="00BE6E88" w:rsidRDefault="00BE6E88" w:rsidP="00BE6E88"/>
    <w:p w:rsidR="00333AEC" w:rsidRDefault="00333AEC"/>
    <w:sectPr w:rsidR="0033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C"/>
    <w:rsid w:val="0002448B"/>
    <w:rsid w:val="00333AEC"/>
    <w:rsid w:val="005C65A1"/>
    <w:rsid w:val="006D702C"/>
    <w:rsid w:val="00A672E3"/>
    <w:rsid w:val="00B136BC"/>
    <w:rsid w:val="00BE6E88"/>
    <w:rsid w:val="00E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2A39"/>
  <w15:chartTrackingRefBased/>
  <w15:docId w15:val="{EB4F9360-62DC-4A0D-9CD1-0C12E9B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E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E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6E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E6E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6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6E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6E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12</cp:revision>
  <dcterms:created xsi:type="dcterms:W3CDTF">2019-02-15T07:57:00Z</dcterms:created>
  <dcterms:modified xsi:type="dcterms:W3CDTF">2019-02-15T08:12:00Z</dcterms:modified>
</cp:coreProperties>
</file>