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CEA" w:rsidRDefault="00636CEA" w:rsidP="00636CEA">
      <w:pPr>
        <w:pStyle w:val="Nagwek1"/>
        <w:tabs>
          <w:tab w:val="right" w:pos="4500"/>
        </w:tabs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  <w:t xml:space="preserve">        Załącznik nr 1</w:t>
      </w:r>
    </w:p>
    <w:p w:rsidR="00636CEA" w:rsidRDefault="00636CEA" w:rsidP="00636CEA">
      <w:pPr>
        <w:pStyle w:val="Nagwek1"/>
        <w:tabs>
          <w:tab w:val="right" w:pos="4500"/>
        </w:tabs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  <w:t>do Zarządzenia Burmistrza Brzeska</w:t>
      </w:r>
    </w:p>
    <w:p w:rsidR="00636CEA" w:rsidRDefault="00636CEA" w:rsidP="00636CEA">
      <w:pPr>
        <w:pStyle w:val="Nagwek1"/>
        <w:tabs>
          <w:tab w:val="right" w:pos="4500"/>
        </w:tabs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  <w:t>nr 249/2011 z dnia 14.09.2011r</w:t>
      </w:r>
    </w:p>
    <w:p w:rsidR="00636CEA" w:rsidRDefault="00636CEA" w:rsidP="00636CEA">
      <w:pPr>
        <w:pStyle w:val="Tytu"/>
        <w:jc w:val="right"/>
        <w:rPr>
          <w:rFonts w:ascii="Tahoma" w:hAnsi="Tahoma" w:cs="Tahoma"/>
        </w:rPr>
      </w:pPr>
    </w:p>
    <w:p w:rsidR="00636CEA" w:rsidRDefault="00636CEA" w:rsidP="00636CEA">
      <w:pPr>
        <w:pStyle w:val="Tytu"/>
        <w:rPr>
          <w:rFonts w:ascii="Tahoma" w:hAnsi="Tahoma" w:cs="Tahoma"/>
        </w:rPr>
      </w:pPr>
    </w:p>
    <w:p w:rsidR="00636CEA" w:rsidRDefault="00636CEA" w:rsidP="00636CEA">
      <w:pPr>
        <w:pStyle w:val="Tytu"/>
        <w:rPr>
          <w:rFonts w:ascii="Tahoma" w:hAnsi="Tahoma" w:cs="Tahoma"/>
        </w:rPr>
      </w:pPr>
      <w:r>
        <w:rPr>
          <w:rFonts w:ascii="Tahoma" w:hAnsi="Tahoma" w:cs="Tahoma"/>
        </w:rPr>
        <w:t>R E G U L A M I N    P R Z E T A R G U</w:t>
      </w:r>
    </w:p>
    <w:p w:rsidR="00636CEA" w:rsidRDefault="00636CEA" w:rsidP="00636CEA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NIEOGRANICZONEGO USTNEGO</w:t>
      </w:r>
    </w:p>
    <w:p w:rsidR="00636CEA" w:rsidRDefault="00636CEA" w:rsidP="00636CEA">
      <w:pPr>
        <w:pStyle w:val="Tekstpodstawowy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na wynajem lokali użytkowych stanowiących własność Gminy Brzesko</w:t>
      </w:r>
    </w:p>
    <w:p w:rsidR="00636CEA" w:rsidRDefault="00636CEA" w:rsidP="00636CEA">
      <w:pPr>
        <w:pStyle w:val="Tekstpodstawowy"/>
        <w:jc w:val="center"/>
        <w:rPr>
          <w:rFonts w:ascii="Tahoma" w:hAnsi="Tahoma" w:cs="Tahoma"/>
        </w:rPr>
      </w:pPr>
    </w:p>
    <w:p w:rsidR="00636CEA" w:rsidRDefault="00636CEA" w:rsidP="00636CEA">
      <w:pPr>
        <w:pStyle w:val="Tekstpodstawowy"/>
        <w:rPr>
          <w:rFonts w:ascii="Tahoma" w:hAnsi="Tahoma" w:cs="Tahoma"/>
          <w:b w:val="0"/>
          <w:bCs w:val="0"/>
        </w:rPr>
      </w:pPr>
    </w:p>
    <w:p w:rsidR="00636CEA" w:rsidRDefault="00636CEA" w:rsidP="00636CEA">
      <w:pPr>
        <w:jc w:val="center"/>
        <w:rPr>
          <w:rFonts w:ascii="Tahoma" w:hAnsi="Tahoma" w:cs="Tahoma"/>
          <w:b/>
          <w:bCs/>
        </w:rPr>
      </w:pPr>
    </w:p>
    <w:p w:rsidR="00636CEA" w:rsidRDefault="00636CEA" w:rsidP="00636CEA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</w:t>
      </w:r>
    </w:p>
    <w:p w:rsidR="00636CEA" w:rsidRDefault="00636CEA" w:rsidP="00636CEA">
      <w:pPr>
        <w:jc w:val="both"/>
        <w:rPr>
          <w:rFonts w:ascii="Tahoma" w:hAnsi="Tahoma" w:cs="Tahoma"/>
          <w:b/>
          <w:bCs/>
        </w:rPr>
      </w:pPr>
    </w:p>
    <w:p w:rsidR="00636CEA" w:rsidRDefault="00636CEA" w:rsidP="00636CE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1.Przetarg ogłasza, organizuje i przeprowadza Burmistrz Brzeska.</w:t>
      </w:r>
    </w:p>
    <w:p w:rsidR="00636CEA" w:rsidRDefault="00636CEA" w:rsidP="00636CEA">
      <w:pPr>
        <w:pStyle w:val="Tekstpodstawowy3"/>
      </w:pPr>
      <w:r>
        <w:t>2.Burmistrz ma prawo odstąpienia od przetargu.</w:t>
      </w:r>
    </w:p>
    <w:p w:rsidR="00636CEA" w:rsidRDefault="00636CEA" w:rsidP="00636CE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3.Burmistrz Brzeska może odwołać przetarg, informując o tym bezzwłocznie w formie właściwej dla ogłoszenia o przetargu.</w:t>
      </w:r>
    </w:p>
    <w:p w:rsidR="00636CEA" w:rsidRDefault="00636CEA" w:rsidP="00636CEA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2</w:t>
      </w:r>
    </w:p>
    <w:p w:rsidR="00636CEA" w:rsidRDefault="00636CEA" w:rsidP="00636CEA">
      <w:pPr>
        <w:jc w:val="center"/>
        <w:rPr>
          <w:rFonts w:ascii="Tahoma" w:hAnsi="Tahoma" w:cs="Tahoma"/>
          <w:b/>
          <w:bCs/>
        </w:rPr>
      </w:pPr>
    </w:p>
    <w:p w:rsidR="00636CEA" w:rsidRDefault="00636CEA" w:rsidP="00636CE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1.W celu przeprowadzenia przetargu Burmistrz Brzeska powołuje komisję przetargową w składzie 4-6 osób i wyznacza jej przewodniczącego.</w:t>
      </w:r>
    </w:p>
    <w:p w:rsidR="00636CEA" w:rsidRDefault="00636CEA" w:rsidP="00636CE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2.Prace komisji mogą być prowadzone, jeżeli w posiedzeniu bierze udział co najmniej trzech jej członków, w tym przewodniczący.</w:t>
      </w:r>
    </w:p>
    <w:p w:rsidR="00636CEA" w:rsidRDefault="00636CEA" w:rsidP="00636CEA">
      <w:pPr>
        <w:jc w:val="center"/>
        <w:rPr>
          <w:rFonts w:ascii="Tahoma" w:hAnsi="Tahoma" w:cs="Tahoma"/>
          <w:b/>
          <w:bCs/>
        </w:rPr>
      </w:pPr>
    </w:p>
    <w:p w:rsidR="00636CEA" w:rsidRDefault="00636CEA" w:rsidP="00636CEA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3</w:t>
      </w:r>
    </w:p>
    <w:p w:rsidR="00636CEA" w:rsidRDefault="00636CEA" w:rsidP="00636CEA">
      <w:pPr>
        <w:jc w:val="both"/>
        <w:rPr>
          <w:rFonts w:ascii="Tahoma" w:hAnsi="Tahoma" w:cs="Tahoma"/>
          <w:b/>
          <w:bCs/>
        </w:rPr>
      </w:pPr>
    </w:p>
    <w:p w:rsidR="00636CEA" w:rsidRDefault="00636CEA" w:rsidP="00636CEA">
      <w:pPr>
        <w:pStyle w:val="Tekstpodstawowy3"/>
      </w:pPr>
      <w:r>
        <w:t xml:space="preserve">1.W przetargu mogą brać udział osoby fizyczne i osoby prawne lub organizacje </w:t>
      </w:r>
      <w:r>
        <w:br/>
        <w:t>nie posiadające osobowości prawnej, jeżeli w terminie nie później niż na dwa dni przed dniem otwarcia przetargu wpłacą wadium w wysokości odpowiadającej trzymiesięcznemu czynszowi wyliczonemu wg stawki wywoławczej, za lokal podlegający przetargowi.</w:t>
      </w:r>
    </w:p>
    <w:p w:rsidR="00636CEA" w:rsidRDefault="00636CEA" w:rsidP="00636CE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2. Wadium należy wpłacić w sposób określony w ogłoszeniu.</w:t>
      </w:r>
    </w:p>
    <w:p w:rsidR="00636CEA" w:rsidRDefault="00636CEA" w:rsidP="00636CEA">
      <w:pPr>
        <w:jc w:val="both"/>
        <w:rPr>
          <w:rFonts w:ascii="Tahoma" w:hAnsi="Tahoma" w:cs="Tahoma"/>
        </w:rPr>
      </w:pPr>
    </w:p>
    <w:p w:rsidR="00636CEA" w:rsidRDefault="00636CEA" w:rsidP="00636CEA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4</w:t>
      </w:r>
    </w:p>
    <w:p w:rsidR="00636CEA" w:rsidRDefault="00636CEA" w:rsidP="00636CEA">
      <w:pPr>
        <w:jc w:val="both"/>
        <w:rPr>
          <w:rFonts w:ascii="Tahoma" w:hAnsi="Tahoma" w:cs="Tahoma"/>
          <w:b/>
          <w:bCs/>
        </w:rPr>
      </w:pPr>
    </w:p>
    <w:p w:rsidR="00636CEA" w:rsidRDefault="00636CEA" w:rsidP="00636CE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Stawkę wywoławczą do pierwszego przetargu ustala się w oparciu </w:t>
      </w:r>
      <w:r>
        <w:rPr>
          <w:rFonts w:ascii="Tahoma" w:hAnsi="Tahoma" w:cs="Tahoma"/>
        </w:rPr>
        <w:br/>
        <w:t>o stawki czynszowe za wynajem 1 m</w:t>
      </w:r>
      <w:r>
        <w:rPr>
          <w:rFonts w:ascii="Tahoma" w:hAnsi="Tahoma" w:cs="Tahoma"/>
          <w:vertAlign w:val="superscript"/>
        </w:rPr>
        <w:t>2</w:t>
      </w:r>
      <w:r>
        <w:rPr>
          <w:rFonts w:ascii="Tahoma" w:hAnsi="Tahoma" w:cs="Tahoma"/>
        </w:rPr>
        <w:t xml:space="preserve"> powierzchni lokali użytkowych, ustalone zarządzeniem Burmistrza Brzeska.</w:t>
      </w:r>
    </w:p>
    <w:p w:rsidR="00636CEA" w:rsidRDefault="00636CEA" w:rsidP="00636CEA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5</w:t>
      </w:r>
    </w:p>
    <w:p w:rsidR="00636CEA" w:rsidRDefault="00636CEA" w:rsidP="00636CEA">
      <w:pPr>
        <w:jc w:val="center"/>
        <w:rPr>
          <w:rFonts w:ascii="Tahoma" w:hAnsi="Tahoma" w:cs="Tahoma"/>
          <w:b/>
          <w:bCs/>
        </w:rPr>
      </w:pPr>
    </w:p>
    <w:p w:rsidR="00636CEA" w:rsidRDefault="00636CEA" w:rsidP="00636CEA">
      <w:pPr>
        <w:pStyle w:val="Tekstpodstawowy2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b/>
          <w:bCs/>
          <w:color w:val="auto"/>
        </w:rPr>
        <w:tab/>
        <w:t xml:space="preserve">1. </w:t>
      </w:r>
      <w:r>
        <w:rPr>
          <w:rFonts w:ascii="Tahoma" w:hAnsi="Tahoma" w:cs="Tahoma"/>
          <w:color w:val="auto"/>
        </w:rPr>
        <w:t xml:space="preserve">Wadium wpłacone przez uczestnika przetargu, który wygrał przetarg zalicza się na poczet należności o której mowa w § 6 ust.3 uchwały Rady Miejskiej </w:t>
      </w:r>
      <w:r>
        <w:rPr>
          <w:rFonts w:ascii="Tahoma" w:hAnsi="Tahoma" w:cs="Tahoma"/>
          <w:color w:val="auto"/>
        </w:rPr>
        <w:br/>
        <w:t xml:space="preserve">w Brzesku nr XII/75/2011 z dnia 29 czerwca 2011r. w sprawie zasad najmu lokali użytkowych stanowiących własność Gminy Brzesko na czas nieoznaczony, na czas oznaczony dłuższy niż 3 lata oraz w przypadku, gdy po umowie zawartej na czas oznaczony do 3 lat strony zawierają kolejne umowy, których przedmiotem jest ten sam lokal (Dz. Urz. Woj. </w:t>
      </w:r>
      <w:proofErr w:type="spellStart"/>
      <w:r>
        <w:rPr>
          <w:rFonts w:ascii="Tahoma" w:hAnsi="Tahoma" w:cs="Tahoma"/>
          <w:color w:val="auto"/>
        </w:rPr>
        <w:t>Małop.z</w:t>
      </w:r>
      <w:proofErr w:type="spellEnd"/>
      <w:r>
        <w:rPr>
          <w:rFonts w:ascii="Tahoma" w:hAnsi="Tahoma" w:cs="Tahoma"/>
          <w:color w:val="auto"/>
        </w:rPr>
        <w:t xml:space="preserve"> 2011r. Nr 375, poz. 3274).</w:t>
      </w:r>
    </w:p>
    <w:p w:rsidR="00636CEA" w:rsidRDefault="00636CEA" w:rsidP="00636CEA">
      <w:pPr>
        <w:jc w:val="both"/>
        <w:rPr>
          <w:rFonts w:ascii="Tahoma" w:hAnsi="Tahoma" w:cs="Tahoma"/>
        </w:rPr>
      </w:pPr>
    </w:p>
    <w:p w:rsidR="00636CEA" w:rsidRDefault="00636CEA" w:rsidP="00636CEA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lastRenderedPageBreak/>
        <w:t xml:space="preserve">2. </w:t>
      </w:r>
      <w:r>
        <w:rPr>
          <w:rFonts w:ascii="Tahoma" w:hAnsi="Tahoma" w:cs="Tahoma"/>
        </w:rPr>
        <w:t>Pozostałym uczestnikom przetargu wadium zwraca się w terminie do 3 dni, licząc od dnia zakończenia przetargu.</w:t>
      </w:r>
    </w:p>
    <w:p w:rsidR="00636CEA" w:rsidRDefault="00636CEA" w:rsidP="00636CEA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6</w:t>
      </w:r>
    </w:p>
    <w:p w:rsidR="00636CEA" w:rsidRDefault="00636CEA" w:rsidP="00636CEA">
      <w:pPr>
        <w:jc w:val="center"/>
        <w:rPr>
          <w:rFonts w:ascii="Tahoma" w:hAnsi="Tahoma" w:cs="Tahoma"/>
          <w:b/>
          <w:bCs/>
        </w:rPr>
      </w:pPr>
    </w:p>
    <w:p w:rsidR="00636CEA" w:rsidRDefault="00636CEA" w:rsidP="00636CEA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  <w:t>1.</w:t>
      </w:r>
      <w:r>
        <w:rPr>
          <w:rFonts w:ascii="Tahoma" w:hAnsi="Tahoma" w:cs="Tahoma"/>
        </w:rPr>
        <w:t xml:space="preserve">Ogłoszenie o przetargu Burmistrz Brzeska podaje do publicznej wiadomości co najmniej na 14 dni przed wyznaczonym terminem przetargu. </w:t>
      </w:r>
      <w:r>
        <w:rPr>
          <w:rFonts w:ascii="Tahoma" w:hAnsi="Tahoma" w:cs="Tahoma"/>
        </w:rPr>
        <w:br/>
        <w:t>Informację o przetargu można zamieścić w prasie lokalnej, na tablicy ogłoszeń Urzędu Miejskiego, a także na stronie internetowej Miasta Brzeska.</w:t>
      </w:r>
    </w:p>
    <w:p w:rsidR="00636CEA" w:rsidRDefault="00636CEA" w:rsidP="00636CEA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2.</w:t>
      </w:r>
      <w:r>
        <w:rPr>
          <w:rFonts w:ascii="Tahoma" w:hAnsi="Tahoma" w:cs="Tahoma"/>
        </w:rPr>
        <w:t>Ogłoszenie o przetargu winno zawierać:</w:t>
      </w:r>
    </w:p>
    <w:p w:rsidR="00636CEA" w:rsidRDefault="00636CEA" w:rsidP="00636CE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1/ oznaczenie lokalu będącego przedmiotem przetargu, </w:t>
      </w:r>
    </w:p>
    <w:p w:rsidR="00636CEA" w:rsidRDefault="00636CEA" w:rsidP="00636CE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2/ powierzchnię lokalu,</w:t>
      </w:r>
    </w:p>
    <w:p w:rsidR="00636CEA" w:rsidRDefault="00636CEA" w:rsidP="00636CE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3/ szczegółowy opis lokalu,</w:t>
      </w:r>
    </w:p>
    <w:p w:rsidR="00636CEA" w:rsidRDefault="00636CEA" w:rsidP="00636CE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4/ stawkę wywoławczą czynszu za najem 1m</w:t>
      </w:r>
      <w:r>
        <w:rPr>
          <w:rFonts w:ascii="Tahoma" w:hAnsi="Tahoma" w:cs="Tahoma"/>
          <w:vertAlign w:val="superscript"/>
        </w:rPr>
        <w:t>2</w:t>
      </w:r>
      <w:r>
        <w:rPr>
          <w:rFonts w:ascii="Tahoma" w:hAnsi="Tahoma" w:cs="Tahoma"/>
        </w:rPr>
        <w:t xml:space="preserve"> powierzchni użytkowej lokalu,</w:t>
      </w:r>
    </w:p>
    <w:p w:rsidR="00636CEA" w:rsidRDefault="00636CEA" w:rsidP="00636CE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5/ terminy wnoszenia opłat,</w:t>
      </w:r>
    </w:p>
    <w:p w:rsidR="00636CEA" w:rsidRDefault="00636CEA" w:rsidP="00636CE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6/ zasady aktualizacji opłat,</w:t>
      </w:r>
    </w:p>
    <w:p w:rsidR="00636CEA" w:rsidRDefault="00636CEA" w:rsidP="00636CE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7/ informację o czasie i miejscu przetargu,</w:t>
      </w:r>
    </w:p>
    <w:p w:rsidR="00636CEA" w:rsidRDefault="00636CEA" w:rsidP="00636CE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8/ informację o wysokości wadium, terminie, miejscu i sposobie jego wpłacenia, </w:t>
      </w:r>
    </w:p>
    <w:p w:rsidR="00636CEA" w:rsidRDefault="00636CEA" w:rsidP="00636CE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9/ informację o skutkach uchylenia się od zawarcia umowy najmu,</w:t>
      </w:r>
    </w:p>
    <w:p w:rsidR="00636CEA" w:rsidRDefault="00636CEA" w:rsidP="00636CE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10/ inne informacje dotyczące istotnych warunków przetargu – w tym informacje dotyczące formy umów najmu, konieczności uiszczenia należności przed zawarciem umowy najmu oraz terminu zawarcia umowy.</w:t>
      </w:r>
    </w:p>
    <w:p w:rsidR="00636CEA" w:rsidRDefault="00636CEA" w:rsidP="00636CEA">
      <w:pPr>
        <w:jc w:val="both"/>
        <w:rPr>
          <w:rFonts w:ascii="Tahoma" w:hAnsi="Tahoma" w:cs="Tahoma"/>
        </w:rPr>
      </w:pPr>
    </w:p>
    <w:p w:rsidR="00636CEA" w:rsidRDefault="00636CEA" w:rsidP="00636CEA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7</w:t>
      </w:r>
    </w:p>
    <w:p w:rsidR="00636CEA" w:rsidRDefault="00636CEA" w:rsidP="00636CEA">
      <w:pPr>
        <w:jc w:val="center"/>
        <w:rPr>
          <w:rFonts w:ascii="Tahoma" w:hAnsi="Tahoma" w:cs="Tahoma"/>
          <w:b/>
          <w:bCs/>
        </w:rPr>
      </w:pPr>
    </w:p>
    <w:p w:rsidR="00636CEA" w:rsidRDefault="00636CEA" w:rsidP="00636CEA">
      <w:pPr>
        <w:pStyle w:val="Tekstpodstawowy2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ab/>
        <w:t>W przetargu nie mogą uczestniczyć osoby wchodzące w skład komisji przetargowej oraz osoby im bliskie, a także osoby, które pozostają z członkami komisji przetargowej w takim stosunku prawnym lub faktycznym, że może to budzić uzasadnione wątpliwości co do bezstronności komisji przetargowej.</w:t>
      </w:r>
    </w:p>
    <w:p w:rsidR="00636CEA" w:rsidRDefault="00636CEA" w:rsidP="00636CEA">
      <w:pPr>
        <w:pStyle w:val="Tekstpodstawowy2"/>
        <w:rPr>
          <w:rFonts w:ascii="Tahoma" w:hAnsi="Tahoma" w:cs="Tahoma"/>
          <w:color w:val="auto"/>
        </w:rPr>
      </w:pPr>
    </w:p>
    <w:p w:rsidR="00636CEA" w:rsidRDefault="00636CEA" w:rsidP="00636CEA">
      <w:pPr>
        <w:pStyle w:val="Tekstpodstawowy2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§ 8</w:t>
      </w:r>
    </w:p>
    <w:p w:rsidR="00636CEA" w:rsidRDefault="00636CEA" w:rsidP="00636CEA">
      <w:pPr>
        <w:pStyle w:val="Tekstpodstawowy2"/>
        <w:jc w:val="both"/>
        <w:rPr>
          <w:rFonts w:ascii="Tahoma" w:hAnsi="Tahoma" w:cs="Tahoma"/>
          <w:b/>
          <w:bCs/>
          <w:color w:val="auto"/>
        </w:rPr>
      </w:pPr>
    </w:p>
    <w:p w:rsidR="00636CEA" w:rsidRDefault="00636CEA" w:rsidP="00636CEA">
      <w:pPr>
        <w:pStyle w:val="Tekstpodstawowy2"/>
        <w:ind w:firstLine="708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 xml:space="preserve">1.Przewodniczący komisji przetargowej otwiera przetarg przekazując informacje podane w ogłoszeniu oraz podaje do wiadomości imiona i nazwiska osób (nazwę firmy lub organizacji), które wpłaciły wadium i zostały dopuszczone </w:t>
      </w:r>
      <w:r>
        <w:rPr>
          <w:rFonts w:ascii="Tahoma" w:hAnsi="Tahoma" w:cs="Tahoma"/>
          <w:color w:val="auto"/>
        </w:rPr>
        <w:br/>
        <w:t>do przetargu.</w:t>
      </w:r>
    </w:p>
    <w:p w:rsidR="00636CEA" w:rsidRDefault="00636CEA" w:rsidP="00636CEA">
      <w:pPr>
        <w:pStyle w:val="Tekstpodstawowy2"/>
        <w:ind w:firstLine="708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 xml:space="preserve">2.Przewodniczący komisji przetargowej informuje uczestników przetargu, </w:t>
      </w:r>
      <w:r>
        <w:rPr>
          <w:rFonts w:ascii="Tahoma" w:hAnsi="Tahoma" w:cs="Tahoma"/>
          <w:color w:val="auto"/>
        </w:rPr>
        <w:br/>
        <w:t xml:space="preserve">że po trzecim wywołaniu najwyższej zaoferowanej stawki dalsze postąpienia </w:t>
      </w:r>
      <w:r>
        <w:rPr>
          <w:rFonts w:ascii="Tahoma" w:hAnsi="Tahoma" w:cs="Tahoma"/>
          <w:color w:val="auto"/>
        </w:rPr>
        <w:br/>
        <w:t>nie zostaną przyjęte.</w:t>
      </w:r>
    </w:p>
    <w:p w:rsidR="00636CEA" w:rsidRDefault="00636CEA" w:rsidP="00636CEA">
      <w:pPr>
        <w:pStyle w:val="Tekstpodstawowy2"/>
        <w:ind w:firstLine="708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>3.Licytację prowadzi Przewodniczący komisji lub Członek Komisji wyznaczony do prowadzenia licytacji przez Przewodniczącego</w:t>
      </w:r>
    </w:p>
    <w:p w:rsidR="00636CEA" w:rsidRDefault="00636CEA" w:rsidP="00636CEA">
      <w:pPr>
        <w:pStyle w:val="Tekstpodstawowy2"/>
        <w:ind w:firstLine="708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>3.Uczestnicy przetargu zgłaszają ustnie kolejne postąpienia stawki, dopóki, mimo trzykrotnego wywołania, nie ma dalszych postąpień.</w:t>
      </w:r>
    </w:p>
    <w:p w:rsidR="00636CEA" w:rsidRDefault="00636CEA" w:rsidP="00636CEA">
      <w:pPr>
        <w:pStyle w:val="Tekstpodstawowy2"/>
        <w:ind w:firstLine="708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 xml:space="preserve">4.O wysokości postąpienia decydują uczestnicy przetargu z tym, </w:t>
      </w:r>
      <w:r>
        <w:rPr>
          <w:rFonts w:ascii="Tahoma" w:hAnsi="Tahoma" w:cs="Tahoma"/>
          <w:color w:val="auto"/>
        </w:rPr>
        <w:br/>
        <w:t xml:space="preserve">że postąpienie nie może wynosić mniej niż 5% stawki wywoławczej, </w:t>
      </w:r>
      <w:r>
        <w:rPr>
          <w:rFonts w:ascii="Tahoma" w:hAnsi="Tahoma" w:cs="Tahoma"/>
          <w:color w:val="auto"/>
        </w:rPr>
        <w:br/>
        <w:t>z zaokrągleniem w górę do pełnych dziesiątek groszy.</w:t>
      </w:r>
    </w:p>
    <w:p w:rsidR="00636CEA" w:rsidRDefault="00636CEA" w:rsidP="00636CEA">
      <w:pPr>
        <w:pStyle w:val="Tekstpodstawowy2"/>
        <w:ind w:firstLine="705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>5.Przetarg jest ważny, jeżeli choć jeden uczestnik zaoferował co najmniej jedno postąpienie powyżej stawki wywoławczej.</w:t>
      </w:r>
    </w:p>
    <w:p w:rsidR="00636CEA" w:rsidRDefault="00636CEA" w:rsidP="00636CEA">
      <w:pPr>
        <w:pStyle w:val="Tekstpodstawowy2"/>
        <w:ind w:firstLine="705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lastRenderedPageBreak/>
        <w:t>6. Po ustaniu zgłoszenia postąpień prowadzący licytację wywołuje trzykrotnie ostatnią, najwyższą stawkę, ogłasza imię i nazwisko osoby lub nazwę firmy, która przetarg wygrała, a następnie Przewodniczący komisji zamyka przetarg.</w:t>
      </w:r>
    </w:p>
    <w:p w:rsidR="00636CEA" w:rsidRDefault="00636CEA" w:rsidP="00636CEA">
      <w:pPr>
        <w:pStyle w:val="Tekstpodstawowy2"/>
        <w:rPr>
          <w:rFonts w:ascii="Tahoma" w:hAnsi="Tahoma" w:cs="Tahoma"/>
          <w:color w:val="auto"/>
        </w:rPr>
      </w:pPr>
    </w:p>
    <w:p w:rsidR="00636CEA" w:rsidRDefault="00636CEA" w:rsidP="00636CEA">
      <w:pPr>
        <w:pStyle w:val="Tekstpodstawowy2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§ 9</w:t>
      </w:r>
    </w:p>
    <w:p w:rsidR="00636CEA" w:rsidRDefault="00636CEA" w:rsidP="00636CEA">
      <w:pPr>
        <w:pStyle w:val="Tekstpodstawowy2"/>
        <w:jc w:val="center"/>
        <w:rPr>
          <w:rFonts w:ascii="Tahoma" w:hAnsi="Tahoma" w:cs="Tahoma"/>
          <w:b/>
          <w:bCs/>
          <w:color w:val="auto"/>
        </w:rPr>
      </w:pPr>
    </w:p>
    <w:p w:rsidR="00636CEA" w:rsidRDefault="00636CEA" w:rsidP="00636CEA">
      <w:pPr>
        <w:pStyle w:val="Tekstpodstawowy2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b/>
          <w:bCs/>
          <w:color w:val="auto"/>
        </w:rPr>
        <w:tab/>
      </w:r>
      <w:r>
        <w:rPr>
          <w:rFonts w:ascii="Tahoma" w:hAnsi="Tahoma" w:cs="Tahoma"/>
          <w:color w:val="auto"/>
        </w:rPr>
        <w:t xml:space="preserve">Przetarg uważa się za zakończony wynikiem negatywnym, jeżeli żaden </w:t>
      </w:r>
      <w:r>
        <w:rPr>
          <w:rFonts w:ascii="Tahoma" w:hAnsi="Tahoma" w:cs="Tahoma"/>
          <w:color w:val="auto"/>
        </w:rPr>
        <w:br/>
        <w:t>z uczestników nie zaoferował postąpienia ponad stawkę wywoławczą.</w:t>
      </w:r>
    </w:p>
    <w:p w:rsidR="00636CEA" w:rsidRDefault="00636CEA" w:rsidP="00636CEA">
      <w:pPr>
        <w:pStyle w:val="Tekstpodstawowy2"/>
        <w:jc w:val="both"/>
        <w:rPr>
          <w:rFonts w:ascii="Tahoma" w:hAnsi="Tahoma" w:cs="Tahoma"/>
          <w:b/>
          <w:bCs/>
          <w:color w:val="auto"/>
        </w:rPr>
      </w:pPr>
    </w:p>
    <w:p w:rsidR="00636CEA" w:rsidRDefault="00636CEA" w:rsidP="00636CEA">
      <w:pPr>
        <w:pStyle w:val="Tekstpodstawowy2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§ 10</w:t>
      </w:r>
    </w:p>
    <w:p w:rsidR="00636CEA" w:rsidRDefault="00636CEA" w:rsidP="00636CEA">
      <w:pPr>
        <w:pStyle w:val="Tekstpodstawowy2"/>
        <w:jc w:val="center"/>
        <w:rPr>
          <w:rFonts w:ascii="Tahoma" w:hAnsi="Tahoma" w:cs="Tahoma"/>
          <w:b/>
          <w:bCs/>
          <w:color w:val="auto"/>
        </w:rPr>
      </w:pPr>
    </w:p>
    <w:p w:rsidR="00636CEA" w:rsidRDefault="00636CEA" w:rsidP="00636CEA">
      <w:pPr>
        <w:pStyle w:val="Tekstpodstawowy2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 xml:space="preserve">Komisja przetargowa sporządza protokół z przeprowadzonego przetargu. </w:t>
      </w:r>
      <w:r>
        <w:rPr>
          <w:rFonts w:ascii="Tahoma" w:hAnsi="Tahoma" w:cs="Tahoma"/>
          <w:color w:val="auto"/>
        </w:rPr>
        <w:br/>
        <w:t>Protokół z przetargu powinien zawierać następujące informacje:</w:t>
      </w:r>
    </w:p>
    <w:p w:rsidR="00636CEA" w:rsidRDefault="00636CEA" w:rsidP="00636CEA">
      <w:pPr>
        <w:pStyle w:val="Tekstpodstawowy2"/>
        <w:numPr>
          <w:ilvl w:val="0"/>
          <w:numId w:val="1"/>
        </w:numPr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>termin i miejsce przetargu,</w:t>
      </w:r>
    </w:p>
    <w:p w:rsidR="00636CEA" w:rsidRDefault="00636CEA" w:rsidP="00636CEA">
      <w:pPr>
        <w:pStyle w:val="Tekstpodstawowy2"/>
        <w:numPr>
          <w:ilvl w:val="0"/>
          <w:numId w:val="1"/>
        </w:numPr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>oznaczenie lokalu będącego przedmiotem przetargu,</w:t>
      </w:r>
    </w:p>
    <w:p w:rsidR="00636CEA" w:rsidRDefault="00636CEA" w:rsidP="00636CEA">
      <w:pPr>
        <w:pStyle w:val="Tekstpodstawowy2"/>
        <w:numPr>
          <w:ilvl w:val="0"/>
          <w:numId w:val="1"/>
        </w:numPr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 xml:space="preserve">o osobach dopuszczonych i nie dopuszczonych do przetargu </w:t>
      </w:r>
      <w:r>
        <w:rPr>
          <w:rFonts w:ascii="Tahoma" w:hAnsi="Tahoma" w:cs="Tahoma"/>
          <w:color w:val="auto"/>
        </w:rPr>
        <w:br/>
        <w:t>wraz z uzasadnieniem,</w:t>
      </w:r>
    </w:p>
    <w:p w:rsidR="00636CEA" w:rsidRDefault="00636CEA" w:rsidP="00636CEA">
      <w:pPr>
        <w:pStyle w:val="Tekstpodstawowy2"/>
        <w:numPr>
          <w:ilvl w:val="0"/>
          <w:numId w:val="1"/>
        </w:numPr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 xml:space="preserve">o rozstrzygnięciach podjętych przez komisję przetargową </w:t>
      </w:r>
      <w:r>
        <w:rPr>
          <w:rFonts w:ascii="Tahoma" w:hAnsi="Tahoma" w:cs="Tahoma"/>
          <w:color w:val="auto"/>
        </w:rPr>
        <w:br/>
        <w:t>wraz z uzasadnieniem,</w:t>
      </w:r>
    </w:p>
    <w:p w:rsidR="00636CEA" w:rsidRDefault="00636CEA" w:rsidP="00636CEA">
      <w:pPr>
        <w:pStyle w:val="Tekstpodstawowy2"/>
        <w:numPr>
          <w:ilvl w:val="0"/>
          <w:numId w:val="1"/>
        </w:numPr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>najwyższą stawkę czynszu za najem 1 m</w:t>
      </w:r>
      <w:r>
        <w:rPr>
          <w:rFonts w:ascii="Tahoma" w:hAnsi="Tahoma" w:cs="Tahoma"/>
          <w:color w:val="auto"/>
          <w:vertAlign w:val="superscript"/>
        </w:rPr>
        <w:t>2</w:t>
      </w:r>
      <w:r>
        <w:rPr>
          <w:rFonts w:ascii="Tahoma" w:hAnsi="Tahoma" w:cs="Tahoma"/>
          <w:color w:val="auto"/>
        </w:rPr>
        <w:t xml:space="preserve"> powierzchni użytkowej lokalu osiągniętą w przetargu,</w:t>
      </w:r>
    </w:p>
    <w:p w:rsidR="00636CEA" w:rsidRDefault="00636CEA" w:rsidP="00636CEA">
      <w:pPr>
        <w:pStyle w:val="Tekstpodstawowy2"/>
        <w:numPr>
          <w:ilvl w:val="0"/>
          <w:numId w:val="1"/>
        </w:numPr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 xml:space="preserve">imię, nazwisko i adres lub nazwę (firmę) oraz siedzibę osoby wyłonionej </w:t>
      </w:r>
      <w:r>
        <w:rPr>
          <w:rFonts w:ascii="Tahoma" w:hAnsi="Tahoma" w:cs="Tahoma"/>
          <w:color w:val="auto"/>
        </w:rPr>
        <w:br/>
        <w:t>jako najemca lokalu.</w:t>
      </w:r>
    </w:p>
    <w:p w:rsidR="00636CEA" w:rsidRDefault="00636CEA" w:rsidP="00636CEA">
      <w:pPr>
        <w:pStyle w:val="Tekstpodstawowy2"/>
        <w:jc w:val="both"/>
        <w:rPr>
          <w:rFonts w:ascii="Tahoma" w:hAnsi="Tahoma" w:cs="Tahoma"/>
          <w:color w:val="auto"/>
        </w:rPr>
      </w:pPr>
    </w:p>
    <w:p w:rsidR="00636CEA" w:rsidRDefault="00636CEA" w:rsidP="00636CEA">
      <w:pPr>
        <w:pStyle w:val="Tekstpodstawowy2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§ 11</w:t>
      </w:r>
    </w:p>
    <w:p w:rsidR="00636CEA" w:rsidRDefault="00636CEA" w:rsidP="00636CEA">
      <w:pPr>
        <w:pStyle w:val="Tekstpodstawowy2"/>
        <w:jc w:val="both"/>
        <w:rPr>
          <w:rFonts w:ascii="Tahoma" w:hAnsi="Tahoma" w:cs="Tahoma"/>
          <w:b/>
          <w:bCs/>
          <w:color w:val="auto"/>
        </w:rPr>
      </w:pPr>
    </w:p>
    <w:p w:rsidR="00636CEA" w:rsidRDefault="00636CEA" w:rsidP="00636CE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1.Wygrywający przetarg zobowiązany jest do zawarcia umowy najmu </w:t>
      </w:r>
      <w:r>
        <w:rPr>
          <w:rFonts w:ascii="Tahoma" w:hAnsi="Tahoma" w:cs="Tahoma"/>
        </w:rPr>
        <w:br/>
        <w:t xml:space="preserve">w terminie </w:t>
      </w:r>
      <w:r>
        <w:rPr>
          <w:rFonts w:ascii="Tahoma" w:hAnsi="Tahoma" w:cs="Tahoma"/>
          <w:b/>
          <w:bCs/>
        </w:rPr>
        <w:t>do 7 dni</w:t>
      </w:r>
      <w:r>
        <w:rPr>
          <w:rFonts w:ascii="Tahoma" w:hAnsi="Tahoma" w:cs="Tahoma"/>
        </w:rPr>
        <w:t xml:space="preserve"> od daty rozstrzygnięcia przetargu, po uprzednim wpłaceniu należności o której mowa w § 6 ust.3 uchwały Rady Miejskiej </w:t>
      </w:r>
      <w:r>
        <w:rPr>
          <w:rFonts w:ascii="Tahoma" w:hAnsi="Tahoma" w:cs="Tahoma"/>
        </w:rPr>
        <w:br/>
        <w:t xml:space="preserve">w Brzesku nr XII/75/2011 z dnia 29 czerwca 2011r. w wysokości czynszu brutto </w:t>
      </w:r>
      <w:r>
        <w:rPr>
          <w:rFonts w:ascii="Tahoma" w:hAnsi="Tahoma" w:cs="Tahoma"/>
        </w:rPr>
        <w:br/>
        <w:t>za trzy pełne okresy płatności – wg stawki wylicytowanej w przetargu.</w:t>
      </w:r>
    </w:p>
    <w:p w:rsidR="00636CEA" w:rsidRDefault="00636CEA" w:rsidP="00636CEA">
      <w:pPr>
        <w:pStyle w:val="Tekstpodstawowy2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ab/>
        <w:t xml:space="preserve">2. W przypadku, gdy wygrywający przetarg nie dokona wpłaty należności </w:t>
      </w:r>
      <w:r>
        <w:rPr>
          <w:rFonts w:ascii="Tahoma" w:hAnsi="Tahoma" w:cs="Tahoma"/>
          <w:color w:val="auto"/>
        </w:rPr>
        <w:br/>
        <w:t>o której mowa w pkt.1 lub nie zawrze umowy w wyznaczonym terminie, wadium ulega przepadkowi i ogłasza się ponowny przetarg.</w:t>
      </w:r>
    </w:p>
    <w:p w:rsidR="00636CEA" w:rsidRDefault="00636CEA" w:rsidP="00636CEA">
      <w:pPr>
        <w:pStyle w:val="Tekstpodstawowy2"/>
        <w:jc w:val="both"/>
        <w:rPr>
          <w:rFonts w:ascii="Tahoma" w:hAnsi="Tahoma" w:cs="Tahoma"/>
          <w:color w:val="auto"/>
        </w:rPr>
      </w:pPr>
    </w:p>
    <w:p w:rsidR="00636CEA" w:rsidRDefault="00636CEA" w:rsidP="00636CEA">
      <w:pPr>
        <w:pStyle w:val="Tekstpodstawowy2"/>
        <w:rPr>
          <w:rFonts w:ascii="Tahoma" w:hAnsi="Tahoma" w:cs="Tahoma"/>
          <w:color w:val="auto"/>
        </w:rPr>
      </w:pPr>
    </w:p>
    <w:p w:rsidR="00636CEA" w:rsidRDefault="00636CEA" w:rsidP="00636CEA">
      <w:pPr>
        <w:pStyle w:val="Tekstpodstawowy2"/>
        <w:rPr>
          <w:rFonts w:ascii="Tahoma" w:hAnsi="Tahoma" w:cs="Tahoma"/>
          <w:color w:val="auto"/>
        </w:rPr>
      </w:pPr>
    </w:p>
    <w:p w:rsidR="00636CEA" w:rsidRDefault="00636CEA" w:rsidP="00636CEA">
      <w:pPr>
        <w:pStyle w:val="Tekstpodstawowy2"/>
        <w:rPr>
          <w:rFonts w:ascii="Tahoma" w:hAnsi="Tahoma" w:cs="Tahoma"/>
          <w:color w:val="auto"/>
        </w:rPr>
      </w:pPr>
    </w:p>
    <w:p w:rsidR="00636CEA" w:rsidRDefault="00636CEA" w:rsidP="00636CEA"/>
    <w:p w:rsidR="008933F3" w:rsidRDefault="008933F3">
      <w:bookmarkStart w:id="0" w:name="_GoBack"/>
      <w:bookmarkEnd w:id="0"/>
    </w:p>
    <w:sectPr w:rsidR="00893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A433A8"/>
    <w:multiLevelType w:val="hybridMultilevel"/>
    <w:tmpl w:val="10305F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A68"/>
    <w:rsid w:val="00590A68"/>
    <w:rsid w:val="00636CEA"/>
    <w:rsid w:val="008933F3"/>
    <w:rsid w:val="008E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2FAB4E-AF50-40CD-AEC1-81AD2E7C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36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36CEA"/>
    <w:pPr>
      <w:keepNext/>
      <w:outlineLvl w:val="0"/>
    </w:pPr>
    <w:rPr>
      <w:rFonts w:ascii="Tahoma" w:eastAsia="Arial Unicode MS" w:hAnsi="Tahoma" w:cs="Tahom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36CEA"/>
    <w:rPr>
      <w:rFonts w:ascii="Tahoma" w:eastAsia="Arial Unicode MS" w:hAnsi="Tahoma" w:cs="Tahoma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636CEA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636CE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636CEA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36CE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636CEA"/>
    <w:rPr>
      <w:color w:val="FF000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36CEA"/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636CEA"/>
    <w:pPr>
      <w:jc w:val="both"/>
    </w:pPr>
    <w:rPr>
      <w:rFonts w:ascii="Tahoma" w:hAnsi="Tahoma" w:cs="Tahom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36CEA"/>
    <w:rPr>
      <w:rFonts w:ascii="Tahoma" w:eastAsia="Times New Roman" w:hAnsi="Tahoma" w:cs="Tahom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3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elspyrka</cp:lastModifiedBy>
  <cp:revision>2</cp:revision>
  <dcterms:created xsi:type="dcterms:W3CDTF">2017-08-14T08:09:00Z</dcterms:created>
  <dcterms:modified xsi:type="dcterms:W3CDTF">2017-08-17T06:53:00Z</dcterms:modified>
</cp:coreProperties>
</file>