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C0" w:rsidRDefault="00F618C0" w:rsidP="00F618C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N/znak: GGMR .IV.7151.....2017.ES                     </w:t>
      </w:r>
      <w:r w:rsidR="00FA18DB">
        <w:rPr>
          <w:rFonts w:ascii="Tahoma" w:hAnsi="Tahoma" w:cs="Tahoma"/>
        </w:rPr>
        <w:t xml:space="preserve">           Brzesko, dnia .....09</w:t>
      </w:r>
      <w:r>
        <w:rPr>
          <w:rFonts w:ascii="Tahoma" w:hAnsi="Tahoma" w:cs="Tahoma"/>
        </w:rPr>
        <w:t>.2017r.</w:t>
      </w:r>
    </w:p>
    <w:p w:rsidR="00F618C0" w:rsidRDefault="00F618C0" w:rsidP="00F618C0">
      <w:pPr>
        <w:ind w:left="360"/>
        <w:rPr>
          <w:rFonts w:ascii="Tahoma" w:hAnsi="Tahoma" w:cs="Tahoma"/>
          <w:b/>
          <w:bCs/>
        </w:rPr>
      </w:pPr>
    </w:p>
    <w:p w:rsidR="00F618C0" w:rsidRDefault="00F618C0" w:rsidP="00F618C0">
      <w:pPr>
        <w:ind w:left="360"/>
        <w:rPr>
          <w:rFonts w:ascii="Tahoma" w:hAnsi="Tahoma" w:cs="Tahoma"/>
          <w:b/>
          <w:bCs/>
        </w:rPr>
      </w:pPr>
    </w:p>
    <w:p w:rsidR="00F618C0" w:rsidRDefault="00F618C0" w:rsidP="00F618C0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F618C0" w:rsidRDefault="00F618C0" w:rsidP="00F618C0">
      <w:pPr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FA18DB">
        <w:rPr>
          <w:rFonts w:ascii="Tahoma" w:hAnsi="Tahoma" w:cs="Tahoma"/>
        </w:rPr>
        <w:t>W dniu .... wrześni</w:t>
      </w:r>
      <w:r>
        <w:rPr>
          <w:rFonts w:ascii="Tahoma" w:hAnsi="Tahoma" w:cs="Tahoma"/>
        </w:rPr>
        <w:t>a 2017r. w Brzesku, pomiędzy Gminą Brzesko reprezentowaną przez:</w:t>
      </w:r>
    </w:p>
    <w:p w:rsidR="00F618C0" w:rsidRDefault="00F618C0" w:rsidP="00F618C0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– Grzegorza Wawrykę / Jerzego Tyrkiela</w:t>
      </w:r>
    </w:p>
    <w:p w:rsidR="00F618C0" w:rsidRDefault="00F618C0" w:rsidP="00F618C0">
      <w:pPr>
        <w:rPr>
          <w:rFonts w:ascii="Tahoma" w:hAnsi="Tahoma" w:cs="Tahoma"/>
        </w:rPr>
      </w:pPr>
    </w:p>
    <w:p w:rsidR="00F618C0" w:rsidRDefault="00F618C0" w:rsidP="00F618C0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F618C0" w:rsidRDefault="00F618C0" w:rsidP="00F618C0">
      <w:pPr>
        <w:rPr>
          <w:rFonts w:ascii="Tahoma" w:hAnsi="Tahoma" w:cs="Tahoma"/>
        </w:rPr>
      </w:pPr>
    </w:p>
    <w:p w:rsidR="00F618C0" w:rsidRDefault="00F618C0" w:rsidP="00F618C0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........................................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....................................................................</w:t>
      </w:r>
    </w:p>
    <w:p w:rsidR="00F618C0" w:rsidRDefault="00F618C0" w:rsidP="00F618C0">
      <w:pPr>
        <w:rPr>
          <w:rFonts w:ascii="Tahoma" w:hAnsi="Tahoma" w:cs="Tahoma"/>
        </w:rPr>
      </w:pPr>
      <w:r>
        <w:rPr>
          <w:rFonts w:ascii="Tahoma" w:hAnsi="Tahoma" w:cs="Tahoma"/>
        </w:rPr>
        <w:t>Nr PESEL :.....................................</w:t>
      </w:r>
    </w:p>
    <w:p w:rsidR="00F618C0" w:rsidRDefault="00F618C0" w:rsidP="00F618C0">
      <w:pPr>
        <w:rPr>
          <w:rFonts w:ascii="Tahoma" w:hAnsi="Tahoma" w:cs="Tahoma"/>
        </w:rPr>
      </w:pPr>
      <w:r>
        <w:rPr>
          <w:rFonts w:ascii="Tahoma" w:hAnsi="Tahoma" w:cs="Tahoma"/>
        </w:rPr>
        <w:t>Działającą (ym) pod firmą: .......................................................</w:t>
      </w:r>
    </w:p>
    <w:p w:rsidR="00F618C0" w:rsidRDefault="00F618C0" w:rsidP="00F618C0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F618C0" w:rsidRDefault="00F618C0" w:rsidP="00F618C0">
      <w:pPr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F618C0" w:rsidRDefault="00F618C0" w:rsidP="00F618C0">
      <w:pPr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>1.Przedm</w:t>
      </w:r>
      <w:r w:rsidR="00BA7076">
        <w:rPr>
          <w:rFonts w:ascii="Tahoma" w:hAnsi="Tahoma" w:cs="Tahoma"/>
        </w:rPr>
        <w:t>iotem najmu jest lokal użytkowy usytuo</w:t>
      </w:r>
      <w:r>
        <w:rPr>
          <w:rFonts w:ascii="Tahoma" w:hAnsi="Tahoma" w:cs="Tahoma"/>
        </w:rPr>
        <w:t xml:space="preserve">wany na parterze budynku </w:t>
      </w:r>
      <w:r>
        <w:rPr>
          <w:rFonts w:ascii="Tahoma" w:hAnsi="Tahoma" w:cs="Tahoma"/>
        </w:rPr>
        <w:br/>
        <w:t xml:space="preserve">przy </w:t>
      </w:r>
      <w:r>
        <w:rPr>
          <w:rFonts w:ascii="Tahoma" w:hAnsi="Tahoma" w:cs="Tahoma"/>
          <w:b/>
          <w:bCs/>
        </w:rPr>
        <w:t>Pl.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 xml:space="preserve">Żwirki i Wigury </w:t>
      </w:r>
      <w:r>
        <w:rPr>
          <w:rFonts w:ascii="Tahoma" w:hAnsi="Tahoma" w:cs="Tahoma"/>
        </w:rPr>
        <w:t xml:space="preserve">nr </w:t>
      </w:r>
      <w:r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</w:rPr>
        <w:t xml:space="preserve"> w Brzesku o powierzchni użytkowej: </w:t>
      </w:r>
      <w:r>
        <w:rPr>
          <w:rFonts w:ascii="Tahoma" w:hAnsi="Tahoma" w:cs="Tahoma"/>
          <w:b/>
          <w:bCs/>
        </w:rPr>
        <w:t>91,46 m</w:t>
      </w:r>
      <w:r>
        <w:rPr>
          <w:rFonts w:ascii="Tahoma" w:hAnsi="Tahoma" w:cs="Tahoma"/>
          <w:b/>
          <w:bCs/>
          <w:vertAlign w:val="superscript"/>
        </w:rPr>
        <w:t>2</w:t>
      </w:r>
      <w:r>
        <w:rPr>
          <w:rFonts w:ascii="Tahoma" w:hAnsi="Tahoma" w:cs="Tahoma"/>
          <w:b/>
          <w:bCs/>
        </w:rPr>
        <w:t>.</w:t>
      </w: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</w:t>
      </w:r>
      <w:r w:rsidR="00CE1A79">
        <w:rPr>
          <w:rFonts w:ascii="Tahoma" w:hAnsi="Tahoma" w:cs="Tahoma"/>
        </w:rPr>
        <w:t xml:space="preserve">opisanego w ust.1 </w:t>
      </w:r>
      <w:r>
        <w:rPr>
          <w:rFonts w:ascii="Tahoma" w:hAnsi="Tahoma" w:cs="Tahoma"/>
        </w:rPr>
        <w:t>działającym z upoważnienia Gminy Brzesko jest Miejski Zakład Gospodarki Mieszkaniowej Sp. z o.o. w Brzesku reprezentowany przez Prezesa Zarządu – inż. Franciszka Mrzygłóda.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F618C0" w:rsidRDefault="00F618C0" w:rsidP="00F618C0">
      <w:pPr>
        <w:jc w:val="center"/>
        <w:rPr>
          <w:rFonts w:ascii="Tahoma" w:hAnsi="Tahoma" w:cs="Tahoma"/>
          <w:b/>
          <w:bCs/>
        </w:rPr>
      </w:pPr>
    </w:p>
    <w:p w:rsidR="003D3CF8" w:rsidRDefault="003D3CF8" w:rsidP="003D3CF8">
      <w:pPr>
        <w:pStyle w:val="Tekstpodstawowy"/>
      </w:pPr>
      <w:r>
        <w:tab/>
      </w:r>
      <w:r w:rsidR="00F618C0" w:rsidRPr="003D3CF8">
        <w:t xml:space="preserve">1.Wynajmujący oświadcza, że </w:t>
      </w:r>
      <w:r w:rsidRPr="003D3CF8">
        <w:t>nakłady na dostosowanie lokalu dla potrzeb Najemcy (adaptacje, przebudowy) oraz podniesienie estetyki wnętrza lokalu (modernizacja i remonty) wykonane po uzgodnieniu z Zarządcą obciążają w całości Najemcę bez prawa ich zwrotu.</w:t>
      </w:r>
    </w:p>
    <w:p w:rsidR="00F618C0" w:rsidRPr="00525667" w:rsidRDefault="00F618C0" w:rsidP="00F618C0">
      <w:pPr>
        <w:pStyle w:val="Tekstpodstawowywcity"/>
      </w:pPr>
    </w:p>
    <w:p w:rsidR="0091284D" w:rsidRPr="00525667" w:rsidRDefault="0091284D" w:rsidP="00F618C0">
      <w:pPr>
        <w:pStyle w:val="Tekstpodstawowy"/>
      </w:pPr>
      <w:r w:rsidRPr="00525667">
        <w:tab/>
      </w:r>
      <w:r w:rsidR="003707B9" w:rsidRPr="00525667">
        <w:t>2.</w:t>
      </w:r>
      <w:r w:rsidRPr="00525667">
        <w:t xml:space="preserve">Wszelkie nakłady remontowe, adaptacyjne i modernizacyjne poczynione </w:t>
      </w:r>
      <w:r w:rsidR="006277C7" w:rsidRPr="00525667">
        <w:br/>
      </w:r>
      <w:r w:rsidRPr="00525667">
        <w:t>przez Najemcę czynione będą na jego własne ryzyko, bez możliwości domagania się od Wynajmującego zwrotu kosztów  z tytuł</w:t>
      </w:r>
      <w:r w:rsidR="006277C7" w:rsidRPr="00525667">
        <w:t>u podwyższenia wartości lokalu</w:t>
      </w:r>
      <w:r w:rsidRPr="00525667">
        <w:t xml:space="preserve">, </w:t>
      </w:r>
      <w:r w:rsidR="006277C7" w:rsidRPr="00525667">
        <w:br/>
        <w:t xml:space="preserve">za </w:t>
      </w:r>
      <w:r w:rsidRPr="00525667">
        <w:t>wyjątkiem sytua</w:t>
      </w:r>
      <w:r w:rsidR="006277C7" w:rsidRPr="00525667">
        <w:t xml:space="preserve">cji wcześniejszego rozwiązania </w:t>
      </w:r>
      <w:r w:rsidRPr="00525667">
        <w:t>umowy przed upływem pięciu lat, z przyczyn leżących po stronie Wynajmującego.</w:t>
      </w:r>
    </w:p>
    <w:p w:rsidR="006277C7" w:rsidRPr="00525667" w:rsidRDefault="006277C7" w:rsidP="00F618C0">
      <w:pPr>
        <w:pStyle w:val="Tekstpodstawowy"/>
      </w:pPr>
      <w:r w:rsidRPr="00525667">
        <w:tab/>
        <w:t>W takiej sytuacji Najemca może żądać od Wynajmującego zwrotu</w:t>
      </w:r>
      <w:r w:rsidR="00752053" w:rsidRPr="00525667">
        <w:t xml:space="preserve"> poniesionych i</w:t>
      </w:r>
      <w:r w:rsidRPr="00525667">
        <w:t xml:space="preserve"> niezamortyzowanych nak</w:t>
      </w:r>
      <w:r w:rsidR="00752053" w:rsidRPr="00525667">
        <w:t>ładów</w:t>
      </w:r>
      <w:r w:rsidRPr="00525667">
        <w:t>, jeżeli nakłady te były konieczne i mogą być przydatne dla Wynajmującego.</w:t>
      </w:r>
    </w:p>
    <w:p w:rsidR="0091284D" w:rsidRPr="00525667" w:rsidRDefault="0091284D" w:rsidP="00F618C0">
      <w:pPr>
        <w:pStyle w:val="Tekstpodstawowy"/>
      </w:pPr>
    </w:p>
    <w:p w:rsidR="00F618C0" w:rsidRDefault="00F618C0" w:rsidP="00F618C0">
      <w:pPr>
        <w:pStyle w:val="Tekstpodstawowy"/>
      </w:pPr>
      <w:r w:rsidRPr="00525667">
        <w:tab/>
        <w:t xml:space="preserve">4.Umieszczenie lub zamontowanie na częściach wspólnych budynku </w:t>
      </w:r>
      <w:r w:rsidR="00CB058F" w:rsidRPr="00525667">
        <w:br/>
      </w:r>
      <w:r>
        <w:t>(np. elewacji) szyldów, reklam itp. uzależnione jest od zgody Wspólnoty Mieszkani</w:t>
      </w:r>
      <w:r w:rsidR="002D2204">
        <w:t>owej, która ma prawo naliczać i pobierać od Najemcy opłaty z tego tytułu.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nieoznaczony </w:t>
      </w:r>
      <w:r>
        <w:rPr>
          <w:rFonts w:ascii="Tahoma" w:hAnsi="Tahoma" w:cs="Tahoma"/>
        </w:rPr>
        <w:t xml:space="preserve">w celu prowadzenia </w:t>
      </w:r>
      <w:r w:rsidR="002D2204">
        <w:rPr>
          <w:rFonts w:ascii="Tahoma" w:hAnsi="Tahoma" w:cs="Tahoma"/>
        </w:rPr>
        <w:t xml:space="preserve">przez Najemcę </w:t>
      </w:r>
      <w:r>
        <w:rPr>
          <w:rFonts w:ascii="Tahoma" w:hAnsi="Tahoma" w:cs="Tahoma"/>
        </w:rPr>
        <w:t xml:space="preserve">działalności </w:t>
      </w:r>
      <w:r>
        <w:rPr>
          <w:rFonts w:ascii="Tahoma" w:hAnsi="Tahoma" w:cs="Tahoma"/>
          <w:b/>
          <w:bCs/>
        </w:rPr>
        <w:t>usługowo-handlowej.</w:t>
      </w:r>
    </w:p>
    <w:p w:rsidR="00F618C0" w:rsidRDefault="00F618C0" w:rsidP="00F618C0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 xml:space="preserve">2.Wynajmujący oddaje w najem opisany w § 1 lokal do używania, począwszy od dnia </w:t>
      </w:r>
      <w:r w:rsidR="00446AD9">
        <w:rPr>
          <w:rFonts w:ascii="Tahoma" w:hAnsi="Tahoma" w:cs="Tahoma"/>
          <w:b/>
          <w:bCs/>
        </w:rPr>
        <w:t>......września 2017</w:t>
      </w:r>
      <w:r>
        <w:rPr>
          <w:rFonts w:ascii="Tahoma" w:hAnsi="Tahoma" w:cs="Tahoma"/>
          <w:b/>
          <w:bCs/>
        </w:rPr>
        <w:t>r.</w:t>
      </w:r>
    </w:p>
    <w:p w:rsidR="00F618C0" w:rsidRDefault="00F618C0" w:rsidP="00F618C0">
      <w:pPr>
        <w:ind w:firstLine="708"/>
        <w:jc w:val="both"/>
        <w:rPr>
          <w:rFonts w:ascii="Tahoma" w:hAnsi="Tahoma" w:cs="Tahoma"/>
        </w:rPr>
      </w:pPr>
    </w:p>
    <w:p w:rsidR="00F618C0" w:rsidRDefault="00F618C0" w:rsidP="00F618C0">
      <w:pPr>
        <w:ind w:firstLine="708"/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:rsidR="00F618C0" w:rsidRDefault="00F618C0" w:rsidP="00F618C0">
      <w:pPr>
        <w:jc w:val="both"/>
        <w:rPr>
          <w:rFonts w:ascii="Tahoma" w:hAnsi="Tahoma" w:cs="Tahoma"/>
          <w:b/>
          <w:bCs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............złotych 00/100).</w:t>
      </w:r>
    </w:p>
    <w:p w:rsidR="00F618C0" w:rsidRDefault="00F618C0" w:rsidP="00F618C0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F618C0" w:rsidRDefault="00F618C0" w:rsidP="00F618C0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3.Czynsz jest płatny z góry do dnia 20-go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Budżetowo-Księgowy Urzędu Miejskiego w Brzesku.</w:t>
      </w: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 wpłaconego w terminie będą naliczane</w:t>
      </w:r>
      <w:r w:rsidR="00922854">
        <w:rPr>
          <w:rFonts w:ascii="Tahoma" w:hAnsi="Tahoma" w:cs="Tahoma"/>
        </w:rPr>
        <w:t xml:space="preserve"> ustawowe odsetki za opóźnienie w transakcjach handlowych.</w:t>
      </w:r>
    </w:p>
    <w:p w:rsidR="00F618C0" w:rsidRDefault="00F618C0" w:rsidP="00F618C0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F618C0" w:rsidRDefault="00F618C0" w:rsidP="00F618C0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>8. Pozostała kwota c</w:t>
      </w:r>
      <w:r w:rsidR="00D902DD">
        <w:rPr>
          <w:rFonts w:ascii="Tahoma" w:hAnsi="Tahoma" w:cs="Tahoma"/>
        </w:rPr>
        <w:t>zynszu należnego za miesiąc grudzień</w:t>
      </w:r>
      <w:r>
        <w:rPr>
          <w:rFonts w:ascii="Tahoma" w:hAnsi="Tahoma" w:cs="Tahoma"/>
        </w:rPr>
        <w:t xml:space="preserve"> 2017r. jest płatna w terminie do dnia 2</w:t>
      </w:r>
      <w:r w:rsidR="00D902DD">
        <w:rPr>
          <w:rFonts w:ascii="Tahoma" w:hAnsi="Tahoma" w:cs="Tahoma"/>
        </w:rPr>
        <w:t>0 grudnia</w:t>
      </w:r>
      <w:r>
        <w:rPr>
          <w:rFonts w:ascii="Tahoma" w:hAnsi="Tahoma" w:cs="Tahoma"/>
        </w:rPr>
        <w:t xml:space="preserve"> 2017r.</w:t>
      </w:r>
    </w:p>
    <w:p w:rsidR="00F618C0" w:rsidRDefault="00F618C0" w:rsidP="00F618C0">
      <w:pPr>
        <w:pStyle w:val="Tekstpodstawowy2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F618C0" w:rsidRDefault="00F618C0" w:rsidP="00F618C0">
      <w:pPr>
        <w:jc w:val="both"/>
        <w:rPr>
          <w:rFonts w:ascii="Tahoma" w:hAnsi="Tahoma" w:cs="Tahoma"/>
          <w:b/>
          <w:bCs/>
        </w:rPr>
      </w:pPr>
    </w:p>
    <w:p w:rsidR="00F618C0" w:rsidRPr="00D44DC6" w:rsidRDefault="00F618C0" w:rsidP="00F618C0">
      <w:pPr>
        <w:jc w:val="both"/>
        <w:rPr>
          <w:rFonts w:ascii="Tahoma" w:hAnsi="Tahoma" w:cs="Tahoma"/>
        </w:rPr>
      </w:pPr>
      <w:r w:rsidRPr="00D44DC6">
        <w:rPr>
          <w:rFonts w:ascii="Tahoma" w:hAnsi="Tahoma" w:cs="Tahoma"/>
          <w:b/>
          <w:bCs/>
        </w:rPr>
        <w:tab/>
      </w:r>
      <w:r w:rsidRPr="00D44DC6">
        <w:rPr>
          <w:rFonts w:ascii="Tahoma" w:hAnsi="Tahoma" w:cs="Tahoma"/>
        </w:rPr>
        <w:t>1.</w:t>
      </w:r>
      <w:r w:rsidRPr="00D44DC6">
        <w:rPr>
          <w:rFonts w:ascii="Tahoma" w:hAnsi="Tahoma" w:cs="Tahoma"/>
          <w:b/>
          <w:bCs/>
        </w:rPr>
        <w:t xml:space="preserve"> </w:t>
      </w:r>
      <w:r w:rsidRPr="00D44DC6">
        <w:rPr>
          <w:rFonts w:ascii="Tahoma" w:hAnsi="Tahoma" w:cs="Tahoma"/>
        </w:rPr>
        <w:t xml:space="preserve">Czynsz za najem lokalu podlega waloryzacji kwartalnej dokonywanej </w:t>
      </w:r>
      <w:r w:rsidRPr="00D44DC6">
        <w:rPr>
          <w:rFonts w:ascii="Tahoma" w:hAnsi="Tahoma" w:cs="Tahoma"/>
        </w:rPr>
        <w:br/>
        <w:t>każdego kolejnego roku, w wysokości określonej wskaźnikiem publikowanym przez Prezesa GUS, stosownie do art.5 ustawy z dnia 21 sierpnia 1997r. o gospodarce nieruch</w:t>
      </w:r>
      <w:r w:rsidR="00BF07D1" w:rsidRPr="00D44DC6">
        <w:rPr>
          <w:rFonts w:ascii="Tahoma" w:hAnsi="Tahoma" w:cs="Tahoma"/>
        </w:rPr>
        <w:t>omościami (t.j. Dz.U. z 2016</w:t>
      </w:r>
      <w:r w:rsidR="00E2271E" w:rsidRPr="00D44DC6">
        <w:rPr>
          <w:rFonts w:ascii="Tahoma" w:hAnsi="Tahoma" w:cs="Tahoma"/>
        </w:rPr>
        <w:t>r. poz.2147 z późn.</w:t>
      </w:r>
      <w:r w:rsidRPr="00D44DC6">
        <w:rPr>
          <w:rFonts w:ascii="Tahoma" w:hAnsi="Tahoma" w:cs="Tahoma"/>
        </w:rPr>
        <w:t xml:space="preserve"> zm.).</w:t>
      </w:r>
    </w:p>
    <w:p w:rsidR="00F618C0" w:rsidRPr="00D44DC6" w:rsidRDefault="00F618C0" w:rsidP="00F618C0">
      <w:pPr>
        <w:jc w:val="both"/>
        <w:rPr>
          <w:rFonts w:ascii="Tahoma" w:hAnsi="Tahoma" w:cs="Tahoma"/>
        </w:rPr>
      </w:pPr>
      <w:r w:rsidRPr="00D44DC6">
        <w:rPr>
          <w:rFonts w:ascii="Tahoma" w:hAnsi="Tahoma" w:cs="Tahoma"/>
        </w:rPr>
        <w:tab/>
        <w:t>2.Pie</w:t>
      </w:r>
      <w:r w:rsidR="00922854" w:rsidRPr="00D44DC6">
        <w:rPr>
          <w:rFonts w:ascii="Tahoma" w:hAnsi="Tahoma" w:cs="Tahoma"/>
        </w:rPr>
        <w:t>rwsza waloryzacja będzie dokon</w:t>
      </w:r>
      <w:r w:rsidRPr="00D44DC6">
        <w:rPr>
          <w:rFonts w:ascii="Tahoma" w:hAnsi="Tahoma" w:cs="Tahoma"/>
        </w:rPr>
        <w:t xml:space="preserve">ana w roku następującym po roku </w:t>
      </w:r>
      <w:r w:rsidRPr="00D44DC6">
        <w:rPr>
          <w:rFonts w:ascii="Tahoma" w:hAnsi="Tahoma" w:cs="Tahoma"/>
        </w:rPr>
        <w:br/>
        <w:t>w którym zawarto umowę najmu.</w:t>
      </w:r>
    </w:p>
    <w:p w:rsidR="00946965" w:rsidRPr="00946965" w:rsidRDefault="005776B0" w:rsidP="00946965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="00946965" w:rsidRPr="00D44DC6">
        <w:rPr>
          <w:rFonts w:ascii="Tahoma" w:hAnsi="Tahoma" w:cs="Tahoma"/>
          <w:b/>
        </w:rPr>
        <w:t>3</w:t>
      </w:r>
      <w:r w:rsidR="00946965" w:rsidRPr="00946965">
        <w:rPr>
          <w:rFonts w:ascii="Tahoma" w:hAnsi="Tahoma" w:cs="Tahoma"/>
          <w:b/>
        </w:rPr>
        <w:t>.</w:t>
      </w:r>
      <w:r w:rsidR="00946965" w:rsidRPr="00946965">
        <w:rPr>
          <w:rFonts w:ascii="Tahoma" w:hAnsi="Tahoma" w:cs="Tahoma"/>
        </w:rPr>
        <w:t xml:space="preserve"> W przypadku, gdy średnioroczny wskaźnik wzrostu cen </w:t>
      </w:r>
      <w:r>
        <w:rPr>
          <w:rFonts w:ascii="Tahoma" w:hAnsi="Tahoma" w:cs="Tahoma"/>
        </w:rPr>
        <w:t xml:space="preserve">towarów i usług konsumpcyjnych </w:t>
      </w:r>
      <w:r w:rsidR="00946965" w:rsidRPr="00946965">
        <w:rPr>
          <w:rFonts w:ascii="Tahoma" w:hAnsi="Tahoma" w:cs="Tahoma"/>
        </w:rPr>
        <w:t>za rok poprzedni będzie stanowił wartość równą zero</w:t>
      </w:r>
      <w:r>
        <w:rPr>
          <w:rFonts w:ascii="Tahoma" w:hAnsi="Tahoma" w:cs="Tahoma"/>
        </w:rPr>
        <w:t xml:space="preserve"> lub ujemną, czynsz pozostanie </w:t>
      </w:r>
      <w:r w:rsidR="00946965" w:rsidRPr="00946965">
        <w:rPr>
          <w:rFonts w:ascii="Tahoma" w:hAnsi="Tahoma" w:cs="Tahoma"/>
        </w:rPr>
        <w:t>w wysokości o</w:t>
      </w:r>
      <w:r>
        <w:rPr>
          <w:rFonts w:ascii="Tahoma" w:hAnsi="Tahoma" w:cs="Tahoma"/>
        </w:rPr>
        <w:t>bowiązującej w roku poprzednim.</w:t>
      </w:r>
    </w:p>
    <w:p w:rsidR="00F618C0" w:rsidRDefault="00946965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F618C0">
        <w:rPr>
          <w:rFonts w:ascii="Tahoma" w:hAnsi="Tahoma" w:cs="Tahoma"/>
        </w:rPr>
        <w:t>.Waloryzacja będzie dokonywana w fakturze VAT.</w:t>
      </w:r>
    </w:p>
    <w:p w:rsidR="00F618C0" w:rsidRDefault="00946965" w:rsidP="00F618C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F618C0">
        <w:rPr>
          <w:rFonts w:ascii="Tahoma" w:hAnsi="Tahoma" w:cs="Tahoma"/>
        </w:rPr>
        <w:t>.Zmiana czynszu w związku z waloryzacją nie wymaga zmiany umowy.</w:t>
      </w:r>
    </w:p>
    <w:p w:rsidR="00F618C0" w:rsidRDefault="00F618C0" w:rsidP="00F618C0">
      <w:pPr>
        <w:ind w:firstLine="708"/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F618C0" w:rsidRDefault="005776B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618C0">
        <w:rPr>
          <w:rFonts w:ascii="Tahoma" w:hAnsi="Tahoma" w:cs="Tahoma"/>
        </w:rPr>
        <w:t>Wynajmujący oświadcza, że jest płatnikiem podatku od towarów i usług VAT i posiada numer identyfikacji podatkowej NIP 869-10-02-648.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F618C0" w:rsidRDefault="00F618C0" w:rsidP="00F618C0">
      <w:pPr>
        <w:jc w:val="center"/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</w:t>
      </w:r>
      <w:r w:rsidR="000A3465">
        <w:rPr>
          <w:rFonts w:ascii="Tahoma" w:hAnsi="Tahoma" w:cs="Tahoma"/>
        </w:rPr>
        <w:t xml:space="preserve"> na dostawę gazu</w:t>
      </w:r>
      <w:r>
        <w:rPr>
          <w:rFonts w:ascii="Tahoma" w:hAnsi="Tahoma" w:cs="Tahoma"/>
        </w:rPr>
        <w:t>.</w:t>
      </w:r>
    </w:p>
    <w:p w:rsidR="00F618C0" w:rsidRDefault="00F618C0" w:rsidP="00F618C0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</w:t>
      </w:r>
      <w:r w:rsidR="007A79F8">
        <w:rPr>
          <w:rFonts w:ascii="Tahoma" w:hAnsi="Tahoma" w:cs="Tahoma"/>
        </w:rPr>
        <w:t>a dostawę wody i odbi</w:t>
      </w:r>
      <w:r w:rsidR="000D6F54">
        <w:rPr>
          <w:rFonts w:ascii="Tahoma" w:hAnsi="Tahoma" w:cs="Tahoma"/>
        </w:rPr>
        <w:t>ór ścieków.</w:t>
      </w:r>
    </w:p>
    <w:p w:rsidR="00F618C0" w:rsidRDefault="00F618C0" w:rsidP="00F618C0">
      <w:pPr>
        <w:pStyle w:val="Tekstpodstawowy"/>
        <w:ind w:firstLine="708"/>
      </w:pPr>
      <w:r>
        <w:t xml:space="preserve">3.W przypadku wzrostu cen za świadczenia dodatkowe tj. dostawę wody </w:t>
      </w:r>
      <w:r>
        <w:br/>
        <w:t xml:space="preserve">i odbiór ścieków Zarządca ma prawo zmiany stawek oraz wysokości opłat miesięcznych wyliczonych wg obowiązujących cen. </w:t>
      </w:r>
    </w:p>
    <w:p w:rsidR="00F618C0" w:rsidRDefault="00F618C0" w:rsidP="00F618C0">
      <w:pPr>
        <w:pStyle w:val="Tekstpodstawowy"/>
        <w:ind w:firstLine="708"/>
      </w:pPr>
      <w:r>
        <w:t>4.Zmiana ww. stawek i zmiana opłat miesięcznych nie wymaga wypowiedzenia warunków umowy.</w:t>
      </w:r>
    </w:p>
    <w:p w:rsidR="000D6F54" w:rsidRDefault="00F618C0" w:rsidP="00F618C0">
      <w:pPr>
        <w:pStyle w:val="Tekstpodstawowy"/>
        <w:rPr>
          <w:sz w:val="22"/>
        </w:rPr>
      </w:pPr>
      <w:r>
        <w:tab/>
        <w:t xml:space="preserve">5.Najemca </w:t>
      </w:r>
      <w:r w:rsidR="000A3465">
        <w:t>jest zobowiązany do ponoszenia opłat za energię elektryczną stosownie do odczytów</w:t>
      </w:r>
      <w:r>
        <w:t xml:space="preserve"> licznika poboru e</w:t>
      </w:r>
      <w:r w:rsidR="000A3465">
        <w:t>nergii elektryczn</w:t>
      </w:r>
      <w:r w:rsidR="000D6F54">
        <w:t>ej znajdujące</w:t>
      </w:r>
      <w:r w:rsidR="009C06D6">
        <w:t xml:space="preserve">go się </w:t>
      </w:r>
      <w:r w:rsidR="009C06D6">
        <w:br/>
        <w:t xml:space="preserve">w lokalu </w:t>
      </w:r>
      <w:r w:rsidR="000D6F54">
        <w:t xml:space="preserve"> w tym samym budynku, na parterze i bezpośrednio sąsiadującym z lokalem o którym mowa w niniejszej umowie.</w:t>
      </w:r>
    </w:p>
    <w:p w:rsidR="00F618C0" w:rsidRDefault="00F618C0" w:rsidP="00F618C0">
      <w:pPr>
        <w:pStyle w:val="Tekstpodstawowy3"/>
        <w:rPr>
          <w:rFonts w:ascii="Tahoma" w:hAnsi="Tahoma" w:cs="Tahoma"/>
          <w:color w:val="auto"/>
        </w:rPr>
      </w:pPr>
    </w:p>
    <w:p w:rsidR="00F618C0" w:rsidRDefault="00F618C0" w:rsidP="00F618C0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F618C0" w:rsidRDefault="00F618C0" w:rsidP="00F618C0">
      <w:pPr>
        <w:pStyle w:val="Tekstpodstawowy3"/>
        <w:jc w:val="center"/>
        <w:rPr>
          <w:rFonts w:ascii="Tahoma" w:hAnsi="Tahoma" w:cs="Tahoma"/>
          <w:color w:val="auto"/>
        </w:rPr>
      </w:pPr>
    </w:p>
    <w:p w:rsidR="00F618C0" w:rsidRDefault="00F618C0" w:rsidP="00F618C0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F618C0" w:rsidRDefault="00F618C0" w:rsidP="00F618C0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F618C0" w:rsidRDefault="00F618C0" w:rsidP="00F618C0">
      <w:pPr>
        <w:pStyle w:val="Tekstpodstawowy"/>
      </w:pPr>
    </w:p>
    <w:p w:rsidR="00F618C0" w:rsidRDefault="00F618C0" w:rsidP="00F618C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F618C0" w:rsidRDefault="00F618C0" w:rsidP="00F618C0">
      <w:pPr>
        <w:jc w:val="center"/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</w:t>
      </w:r>
      <w:r w:rsidR="00794074">
        <w:rPr>
          <w:rFonts w:ascii="Tahoma" w:hAnsi="Tahoma" w:cs="Tahoma"/>
        </w:rPr>
        <w:t>m sy</w:t>
      </w:r>
      <w:r w:rsidR="000D6F54">
        <w:rPr>
          <w:rFonts w:ascii="Tahoma" w:hAnsi="Tahoma" w:cs="Tahoma"/>
        </w:rPr>
        <w:t xml:space="preserve">tuacji wymienionych </w:t>
      </w:r>
      <w:r w:rsidR="004139E8">
        <w:rPr>
          <w:rFonts w:ascii="Tahoma" w:hAnsi="Tahoma" w:cs="Tahoma"/>
          <w:b/>
        </w:rPr>
        <w:t>w ust.3.</w:t>
      </w:r>
    </w:p>
    <w:p w:rsidR="00F618C0" w:rsidRDefault="00F618C0" w:rsidP="00F618C0">
      <w:pPr>
        <w:pStyle w:val="Tekstpodstawowy"/>
        <w:ind w:firstLine="708"/>
      </w:pPr>
      <w:r>
        <w:rPr>
          <w:b/>
          <w:bCs/>
        </w:rPr>
        <w:tab/>
      </w:r>
      <w:r>
        <w:t>2. Wyna</w:t>
      </w:r>
      <w:r w:rsidR="004139E8">
        <w:t>jmującemu służy prawo rozwiąza</w:t>
      </w:r>
      <w:r>
        <w:t>nia umowy w trybie natychmiastowym bez zachowania terminów wypowiedzenia, w przypadku:</w:t>
      </w:r>
    </w:p>
    <w:p w:rsidR="00F618C0" w:rsidRDefault="00F618C0" w:rsidP="00F618C0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za wcześniejszym uprzedzeniem i udzieleniem </w:t>
      </w:r>
      <w:r w:rsidR="005A3C5B">
        <w:t xml:space="preserve">dodatkowego </w:t>
      </w:r>
      <w:r>
        <w:t>trzymiesięcznego terminu do zapłaty zaległego czynszu,</w:t>
      </w:r>
    </w:p>
    <w:p w:rsidR="00F618C0" w:rsidRDefault="00F618C0" w:rsidP="00F618C0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:rsidR="00F618C0" w:rsidRDefault="00F618C0" w:rsidP="00F618C0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:rsidR="00F618C0" w:rsidRDefault="00F618C0" w:rsidP="00F618C0">
      <w:pPr>
        <w:pStyle w:val="Tekstpodstawowy"/>
        <w:numPr>
          <w:ilvl w:val="0"/>
          <w:numId w:val="1"/>
        </w:numPr>
      </w:pPr>
      <w:r>
        <w:t>stwierdzenia dewastacji lokalu,</w:t>
      </w:r>
    </w:p>
    <w:p w:rsidR="00F618C0" w:rsidRDefault="00F618C0" w:rsidP="00F618C0">
      <w:pPr>
        <w:pStyle w:val="Tekstpodstawowy"/>
        <w:numPr>
          <w:ilvl w:val="0"/>
          <w:numId w:val="1"/>
        </w:numPr>
      </w:pPr>
      <w:r>
        <w:t>dokona</w:t>
      </w:r>
      <w:r w:rsidR="00B01AEC">
        <w:t>nia przeróbek lokalu bez zgody W</w:t>
      </w:r>
      <w:r>
        <w:t>ynajmującego,</w:t>
      </w:r>
    </w:p>
    <w:p w:rsidR="00F618C0" w:rsidRDefault="00F618C0" w:rsidP="00F618C0">
      <w:pPr>
        <w:pStyle w:val="Tekstpodstawowy"/>
        <w:numPr>
          <w:ilvl w:val="0"/>
          <w:numId w:val="1"/>
        </w:numPr>
      </w:pPr>
      <w:r>
        <w:t>zmiany sposobu wykorzystania lokal</w:t>
      </w:r>
      <w:r w:rsidR="00117C90">
        <w:t>u bez uzyskania pisemnej zgody W</w:t>
      </w:r>
      <w:r>
        <w:t>ynajmującego,</w:t>
      </w:r>
    </w:p>
    <w:p w:rsidR="00AB517E" w:rsidRDefault="00F618C0" w:rsidP="00AB517E">
      <w:pPr>
        <w:pStyle w:val="Tekstpodstawowy"/>
        <w:numPr>
          <w:ilvl w:val="0"/>
          <w:numId w:val="1"/>
        </w:numPr>
      </w:pPr>
      <w:r>
        <w:lastRenderedPageBreak/>
        <w:t>naruszenia innych istotnych warunków umowy.</w:t>
      </w:r>
    </w:p>
    <w:p w:rsidR="00AB517E" w:rsidRPr="00AB517E" w:rsidRDefault="00AB517E" w:rsidP="00AB517E">
      <w:pPr>
        <w:pStyle w:val="Tekstpodstawowy"/>
        <w:ind w:left="720"/>
      </w:pPr>
    </w:p>
    <w:p w:rsidR="00AB517E" w:rsidRDefault="00B01AEC" w:rsidP="00AB517E">
      <w:pPr>
        <w:pStyle w:val="Tekstpodstawowy"/>
        <w:ind w:left="720"/>
      </w:pPr>
      <w:r>
        <w:tab/>
        <w:t xml:space="preserve">3. </w:t>
      </w:r>
      <w:r w:rsidR="00117C90">
        <w:t xml:space="preserve">Najemca </w:t>
      </w:r>
      <w:r>
        <w:t xml:space="preserve">może </w:t>
      </w:r>
      <w:r w:rsidR="00117C90">
        <w:t>złoży</w:t>
      </w:r>
      <w:r>
        <w:t>ć</w:t>
      </w:r>
      <w:r w:rsidR="00117C90">
        <w:t xml:space="preserve"> wniosek o zastosowanie</w:t>
      </w:r>
      <w:r>
        <w:t xml:space="preserve"> dłuższego okresu wypowiedzenia umowy, jeżeli jest to uzasadnione szczególnymi okolicznościami.</w:t>
      </w:r>
    </w:p>
    <w:p w:rsidR="00F618C0" w:rsidRPr="00F31826" w:rsidRDefault="00F618C0" w:rsidP="00F618C0">
      <w:pPr>
        <w:pStyle w:val="Tekstpodstawowy"/>
        <w:rPr>
          <w:color w:val="FF0000"/>
        </w:rPr>
      </w:pPr>
    </w:p>
    <w:p w:rsidR="00B01AEC" w:rsidRDefault="00794074" w:rsidP="00F618C0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F618C0">
        <w:rPr>
          <w:rFonts w:ascii="Tahoma" w:hAnsi="Tahoma" w:cs="Tahoma"/>
        </w:rPr>
        <w:t>.Rozwiązanie umowy może nastąpić w każdym czasie w drodze p</w:t>
      </w:r>
      <w:r w:rsidR="00167C9D">
        <w:rPr>
          <w:rFonts w:ascii="Tahoma" w:hAnsi="Tahoma" w:cs="Tahoma"/>
        </w:rPr>
        <w:t>orozumienia stron</w:t>
      </w:r>
      <w:r w:rsidR="00F618C0">
        <w:rPr>
          <w:rFonts w:ascii="Tahoma" w:hAnsi="Tahoma" w:cs="Tahoma"/>
        </w:rPr>
        <w:t>, jeżeli dalsze trwanie umowy okaże się z jakichś względów nieuzasadnione albo też nastąpią okoliczności, o których</w:t>
      </w:r>
      <w:r w:rsidR="00B01AEC">
        <w:rPr>
          <w:rFonts w:ascii="Tahoma" w:hAnsi="Tahoma" w:cs="Tahoma"/>
        </w:rPr>
        <w:t xml:space="preserve"> stronom umowy</w:t>
      </w:r>
      <w:r w:rsidR="00F618C0">
        <w:rPr>
          <w:rFonts w:ascii="Tahoma" w:hAnsi="Tahoma" w:cs="Tahoma"/>
        </w:rPr>
        <w:t xml:space="preserve"> nie było wiadomo </w:t>
      </w:r>
    </w:p>
    <w:p w:rsidR="00F618C0" w:rsidRDefault="00B01AEC" w:rsidP="00F618C0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 dniu jej podpisania</w:t>
      </w:r>
      <w:r w:rsidR="00F618C0">
        <w:rPr>
          <w:rFonts w:ascii="Tahoma" w:hAnsi="Tahoma" w:cs="Tahoma"/>
        </w:rPr>
        <w:t>.</w:t>
      </w:r>
    </w:p>
    <w:p w:rsidR="00F618C0" w:rsidRDefault="00794074" w:rsidP="00F618C0">
      <w:pPr>
        <w:pStyle w:val="Tekstpodstawowy"/>
      </w:pPr>
      <w:r>
        <w:tab/>
      </w:r>
      <w:r>
        <w:tab/>
        <w:t>5</w:t>
      </w:r>
      <w:r w:rsidR="00F618C0">
        <w:t xml:space="preserve">.Z chwilą rozwiązania umowy najmu Najemca jest zobowiązany zwrócić lokal i urządzenia znajdujące się w tym lokalu w stanie nie pogorszonym, </w:t>
      </w:r>
      <w:r w:rsidR="00F618C0">
        <w:br/>
        <w:t>nie biorąc pod uwagę stanu technicznego będącego następstwem prawidłowego używania.</w:t>
      </w: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F618C0" w:rsidRDefault="005D5A33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F618C0">
        <w:rPr>
          <w:rFonts w:ascii="Tahoma" w:hAnsi="Tahoma" w:cs="Tahoma"/>
        </w:rPr>
        <w:t xml:space="preserve">W sprawach nie uregulowanych postanowieniami niniejszej umowy mają zastosowanie odpowiednie przepisy Kodeksu Cywilnego, a wszelkie spory wynikłe </w:t>
      </w:r>
      <w:r w:rsidR="00117C90">
        <w:rPr>
          <w:rFonts w:ascii="Tahoma" w:hAnsi="Tahoma" w:cs="Tahoma"/>
        </w:rPr>
        <w:br/>
      </w:r>
      <w:r w:rsidR="00F618C0">
        <w:rPr>
          <w:rFonts w:ascii="Tahoma" w:hAnsi="Tahoma" w:cs="Tahoma"/>
        </w:rPr>
        <w:t>na tle realizacji niniejszej umowy będzie ro</w:t>
      </w:r>
      <w:r w:rsidR="00117C90">
        <w:rPr>
          <w:rFonts w:ascii="Tahoma" w:hAnsi="Tahoma" w:cs="Tahoma"/>
        </w:rPr>
        <w:t>zstrzygał właściwy rzeczowo sąd powszechny wg siedziby Wynajmującego.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F618C0" w:rsidRDefault="00F618C0" w:rsidP="00F618C0">
      <w:pPr>
        <w:jc w:val="both"/>
        <w:rPr>
          <w:rFonts w:ascii="Tahoma" w:hAnsi="Tahoma" w:cs="Tahoma"/>
        </w:rPr>
      </w:pPr>
    </w:p>
    <w:p w:rsidR="00F618C0" w:rsidRDefault="00F618C0" w:rsidP="00F618C0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F618C0" w:rsidRDefault="00F618C0" w:rsidP="00F618C0">
      <w:pPr>
        <w:jc w:val="both"/>
        <w:rPr>
          <w:rFonts w:ascii="Tahoma" w:hAnsi="Tahoma" w:cs="Tahoma"/>
          <w:b/>
          <w:bCs/>
        </w:rPr>
      </w:pPr>
    </w:p>
    <w:p w:rsidR="00F618C0" w:rsidRDefault="00F618C0" w:rsidP="00F618C0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933F3" w:rsidRPr="004C08EB" w:rsidRDefault="00F618C0" w:rsidP="004C08E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Najemca:                                                   </w:t>
      </w:r>
      <w:bookmarkStart w:id="0" w:name="_GoBack"/>
      <w:bookmarkEnd w:id="0"/>
      <w:r>
        <w:rPr>
          <w:rFonts w:ascii="Tahoma" w:hAnsi="Tahoma" w:cs="Tahoma"/>
        </w:rPr>
        <w:t xml:space="preserve">                         Wynajmujący:</w:t>
      </w:r>
    </w:p>
    <w:sectPr w:rsidR="008933F3" w:rsidRPr="004C0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438" w:rsidRDefault="00062438" w:rsidP="000D6F54">
      <w:r>
        <w:separator/>
      </w:r>
    </w:p>
  </w:endnote>
  <w:endnote w:type="continuationSeparator" w:id="0">
    <w:p w:rsidR="00062438" w:rsidRDefault="00062438" w:rsidP="000D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438" w:rsidRDefault="00062438" w:rsidP="000D6F54">
      <w:r>
        <w:separator/>
      </w:r>
    </w:p>
  </w:footnote>
  <w:footnote w:type="continuationSeparator" w:id="0">
    <w:p w:rsidR="00062438" w:rsidRDefault="00062438" w:rsidP="000D6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AC"/>
    <w:rsid w:val="00062438"/>
    <w:rsid w:val="000A3465"/>
    <w:rsid w:val="000D6F54"/>
    <w:rsid w:val="000E4131"/>
    <w:rsid w:val="00117C90"/>
    <w:rsid w:val="00167C9D"/>
    <w:rsid w:val="002B2E47"/>
    <w:rsid w:val="002D2204"/>
    <w:rsid w:val="003707B9"/>
    <w:rsid w:val="003D3CF8"/>
    <w:rsid w:val="004139E8"/>
    <w:rsid w:val="00446AD9"/>
    <w:rsid w:val="004C08EB"/>
    <w:rsid w:val="005209D5"/>
    <w:rsid w:val="00525667"/>
    <w:rsid w:val="005776B0"/>
    <w:rsid w:val="005A3C5B"/>
    <w:rsid w:val="005D5A33"/>
    <w:rsid w:val="006277C7"/>
    <w:rsid w:val="006F6761"/>
    <w:rsid w:val="00752053"/>
    <w:rsid w:val="00794074"/>
    <w:rsid w:val="007A79F8"/>
    <w:rsid w:val="007E1FD9"/>
    <w:rsid w:val="00876BEB"/>
    <w:rsid w:val="008933F3"/>
    <w:rsid w:val="008E1E40"/>
    <w:rsid w:val="0091284D"/>
    <w:rsid w:val="00922854"/>
    <w:rsid w:val="00946965"/>
    <w:rsid w:val="009C06D6"/>
    <w:rsid w:val="00A20824"/>
    <w:rsid w:val="00AB517E"/>
    <w:rsid w:val="00B01AEC"/>
    <w:rsid w:val="00BA7076"/>
    <w:rsid w:val="00BF07D1"/>
    <w:rsid w:val="00C956B3"/>
    <w:rsid w:val="00CB058F"/>
    <w:rsid w:val="00CE1A79"/>
    <w:rsid w:val="00D44DC6"/>
    <w:rsid w:val="00D902DD"/>
    <w:rsid w:val="00D9106F"/>
    <w:rsid w:val="00DB1BAC"/>
    <w:rsid w:val="00DF270C"/>
    <w:rsid w:val="00E2271E"/>
    <w:rsid w:val="00F31826"/>
    <w:rsid w:val="00F46034"/>
    <w:rsid w:val="00F618C0"/>
    <w:rsid w:val="00F910E6"/>
    <w:rsid w:val="00F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8A0E3-C746-4C78-99FE-1F92A553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1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618C0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618C0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618C0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F618C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618C0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618C0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618C0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618C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618C0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18C0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F5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1151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70</cp:revision>
  <dcterms:created xsi:type="dcterms:W3CDTF">2017-08-14T08:08:00Z</dcterms:created>
  <dcterms:modified xsi:type="dcterms:W3CDTF">2017-08-17T07:48:00Z</dcterms:modified>
</cp:coreProperties>
</file>