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709" w:rsidRDefault="00871709" w:rsidP="00871709">
      <w:pPr>
        <w:spacing w:after="0" w:line="240" w:lineRule="auto"/>
        <w:jc w:val="both"/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</w:pP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>Miejsce zagospodarowania</w:t>
      </w:r>
      <w:r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odpadów komunalnych</w:t>
      </w: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przez podmioty odbierające odpady komunalne od właścicieli nieruchomości z terenu Gminy Brzesko </w:t>
      </w:r>
      <w:r w:rsidR="00F747AE">
        <w:rPr>
          <w:rFonts w:ascii="Times New Roman" w:eastAsia="Times New Roman" w:hAnsi="Times New Roman"/>
          <w:b/>
          <w:color w:val="339966"/>
          <w:sz w:val="28"/>
          <w:szCs w:val="28"/>
          <w:u w:val="single"/>
          <w:lang w:eastAsia="pl-PL"/>
        </w:rPr>
        <w:t>w roku 202</w:t>
      </w:r>
      <w:r w:rsidR="003F7347">
        <w:rPr>
          <w:rFonts w:ascii="Times New Roman" w:eastAsia="Times New Roman" w:hAnsi="Times New Roman"/>
          <w:b/>
          <w:color w:val="339966"/>
          <w:sz w:val="28"/>
          <w:szCs w:val="28"/>
          <w:u w:val="single"/>
          <w:lang w:eastAsia="pl-PL"/>
        </w:rPr>
        <w:t>2</w:t>
      </w: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>: zmieszanych odpadów</w:t>
      </w:r>
      <w:r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komunalnych, bioodpadów</w:t>
      </w:r>
      <w:r w:rsidRPr="00FE49A7"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  <w:t xml:space="preserve"> oraz pozostałości z sortowania odpadów komunalnych przeznaczonych do składowania.</w:t>
      </w:r>
    </w:p>
    <w:p w:rsidR="00871709" w:rsidRPr="00FE49A7" w:rsidRDefault="00871709" w:rsidP="00871709">
      <w:pPr>
        <w:spacing w:after="0" w:line="240" w:lineRule="auto"/>
        <w:jc w:val="both"/>
        <w:rPr>
          <w:rFonts w:ascii="Times New Roman" w:eastAsia="Times New Roman" w:hAnsi="Times New Roman"/>
          <w:b/>
          <w:color w:val="339966"/>
          <w:sz w:val="28"/>
          <w:szCs w:val="28"/>
          <w:lang w:eastAsia="pl-PL"/>
        </w:rPr>
      </w:pPr>
    </w:p>
    <w:p w:rsidR="00871709" w:rsidRPr="00AA35AD" w:rsidRDefault="00871709" w:rsidP="00871709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  <w:r w:rsidRPr="00AA35AD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 xml:space="preserve">Zmieszane odpady komunalne </w:t>
      </w:r>
    </w:p>
    <w:p w:rsidR="005D034C" w:rsidRPr="009F2370" w:rsidRDefault="005D034C" w:rsidP="00EA719B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</w:pP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Instalacja do mechaniczno-biologicznego przetwarzania odpadów FCC Podkarpacie 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br/>
        <w:t xml:space="preserve">Sp. z o.o.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Tarnobrzeg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,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>Ulica: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Strefowa 8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,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Kod pocztowy: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39-400</w:t>
      </w:r>
    </w:p>
    <w:p w:rsidR="005D034C" w:rsidRPr="009F2370" w:rsidRDefault="005D034C" w:rsidP="005D034C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</w:pP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Instalacja do mechaniczno-biologicznego Przetwarzania Odpadów Komunalnych REMONDIS Kraków Sp. z o.o.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Kraków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>Ulica: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Półłanki 64,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Kod pocztowy: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30-740</w:t>
      </w:r>
    </w:p>
    <w:p w:rsidR="005D034C" w:rsidRPr="009F2370" w:rsidRDefault="005D034C" w:rsidP="00EA719B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</w:pP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Instalacja </w:t>
      </w:r>
      <w:r w:rsidR="00E57A55"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do 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mechaniczno-biologicznego przetwarzania odpadów FCC Podhale </w:t>
      </w:r>
      <w:r w:rsidR="00F30941"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br/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Sp. z o.o.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Nowy Targ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,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>Ulica: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Jana Pawła II 115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,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Kod pocztowy: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34-400</w:t>
      </w:r>
    </w:p>
    <w:p w:rsidR="00E62F7A" w:rsidRPr="009F2370" w:rsidRDefault="00E62F7A" w:rsidP="00EA719B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</w:pP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Instalacja Komunalna w Knurowie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Knurów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>Ulica: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Szybowa 44,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Kod pocztowy: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44-193</w:t>
      </w:r>
    </w:p>
    <w:p w:rsidR="00E62F7A" w:rsidRPr="009F2370" w:rsidRDefault="00E62F7A" w:rsidP="00E62F7A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</w:pP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Zakład Segregacji i Kompostowania Odpadów FCC Tarnobrzeg </w:t>
      </w:r>
      <w:proofErr w:type="spellStart"/>
      <w:r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>Sp</w:t>
      </w:r>
      <w:proofErr w:type="spellEnd"/>
      <w:r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 o </w:t>
      </w:r>
      <w:proofErr w:type="spellStart"/>
      <w:r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proofErr w:type="spellEnd"/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D30D0" w:rsidRPr="009F2370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Tarnobrzeg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>Ulica: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Strefowa 8</w:t>
      </w:r>
      <w:r w:rsidR="00F30941"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Kod pocztowy: </w:t>
      </w:r>
      <w:r w:rsidR="00F30941" w:rsidRPr="009F2370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39-400</w:t>
      </w:r>
    </w:p>
    <w:p w:rsidR="00E62F7A" w:rsidRPr="009F2370" w:rsidRDefault="00E62F7A" w:rsidP="00E62F7A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</w:pP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>Regionalna Instalacja mechaniczno-biologiczna  przetwarzania odpadów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komunalnych Nova  Sp. z o.o.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Nowy Sącz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>Ulica: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Tarnowska 120</w:t>
      </w:r>
      <w:r w:rsidR="00576A95"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Kod pocztowy: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576A95" w:rsidRPr="009F2370">
        <w:rPr>
          <w:rStyle w:val="markedcontent"/>
          <w:rFonts w:ascii="Times New Roman" w:hAnsi="Times New Roman" w:cs="Times New Roman"/>
          <w:bCs/>
          <w:color w:val="000000" w:themeColor="text1"/>
          <w:sz w:val="24"/>
          <w:szCs w:val="24"/>
        </w:rPr>
        <w:t>33-300</w:t>
      </w:r>
    </w:p>
    <w:p w:rsidR="00A57963" w:rsidRPr="009F2370" w:rsidRDefault="00A57963" w:rsidP="00E62F7A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</w:pP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Instalacja Komunalna do mechaniczno-biologicznego przetwarzania zmieszanych odpadów komunalnych (MBP)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Tarnów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,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>Ulica: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Komunalna 20A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>,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 Kod pocztowy: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br/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33-100</w:t>
      </w:r>
    </w:p>
    <w:p w:rsidR="002D30D0" w:rsidRPr="009F2370" w:rsidRDefault="00A57963" w:rsidP="002D30D0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</w:pP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Instalacja komunalna MBP - </w:t>
      </w:r>
      <w:proofErr w:type="spellStart"/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>FBSerwis</w:t>
      </w:r>
      <w:proofErr w:type="spellEnd"/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>Karpatia</w:t>
      </w:r>
      <w:proofErr w:type="spellEnd"/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>Sp.z</w:t>
      </w:r>
      <w:proofErr w:type="spellEnd"/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 </w:t>
      </w:r>
      <w:proofErr w:type="spellStart"/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>o.o</w:t>
      </w:r>
      <w:proofErr w:type="spellEnd"/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 </w:t>
      </w:r>
      <w:r w:rsidR="002D30D0"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Tarnów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, Ulica: </w:t>
      </w:r>
      <w:r w:rsidR="002D30D0"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Komunalna 20A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, Kod pocztowy: </w:t>
      </w:r>
      <w:r w:rsidR="002D30D0"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33-100</w:t>
      </w:r>
    </w:p>
    <w:p w:rsidR="00A57963" w:rsidRPr="009F2370" w:rsidRDefault="00461793" w:rsidP="00E62F7A">
      <w:pPr>
        <w:pStyle w:val="Akapitzlist"/>
        <w:numPr>
          <w:ilvl w:val="0"/>
          <w:numId w:val="1"/>
        </w:numPr>
        <w:jc w:val="both"/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</w:pP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FCC Śląsk Sp. Z o.o. Zakład Mechaniczno-Biologicznego Przetwarzania Odpadów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Zabrze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,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>Ulica: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Cmentarna 19F</w:t>
      </w:r>
      <w:r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, </w:t>
      </w:r>
      <w:r w:rsidR="002D30D0" w:rsidRPr="009F2370">
        <w:rPr>
          <w:rStyle w:val="markedcontent"/>
          <w:rFonts w:ascii="Times New Roman" w:hAnsi="Times New Roman" w:cs="Times New Roman"/>
          <w:b/>
          <w:color w:val="000000" w:themeColor="text1"/>
          <w:kern w:val="36"/>
          <w:sz w:val="24"/>
          <w:szCs w:val="24"/>
          <w:lang w:eastAsia="pl-PL"/>
        </w:rPr>
        <w:t xml:space="preserve">Kod pocztowy: </w:t>
      </w:r>
      <w:r w:rsidRPr="009F2370">
        <w:rPr>
          <w:rStyle w:val="markedcontent"/>
          <w:rFonts w:ascii="Times New Roman" w:hAnsi="Times New Roman" w:cs="Times New Roman"/>
          <w:bCs/>
          <w:color w:val="000000" w:themeColor="text1"/>
          <w:kern w:val="36"/>
          <w:sz w:val="24"/>
          <w:szCs w:val="24"/>
          <w:lang w:eastAsia="pl-PL"/>
        </w:rPr>
        <w:t>41-800</w:t>
      </w:r>
    </w:p>
    <w:p w:rsidR="00871709" w:rsidRPr="00AA35AD" w:rsidRDefault="00871709" w:rsidP="00871709">
      <w:pPr>
        <w:spacing w:after="0" w:line="240" w:lineRule="auto"/>
        <w:rPr>
          <w:rFonts w:ascii="Times New Roman" w:eastAsia="Times New Roman" w:hAnsi="Times New Roman"/>
          <w:b/>
          <w:color w:val="538135" w:themeColor="accent6" w:themeShade="BF"/>
          <w:sz w:val="24"/>
          <w:szCs w:val="24"/>
          <w:lang w:eastAsia="pl-PL"/>
        </w:rPr>
      </w:pPr>
    </w:p>
    <w:p w:rsidR="00871709" w:rsidRPr="00AA35AD" w:rsidRDefault="00871709" w:rsidP="00871709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  <w:r w:rsidRPr="00AA35AD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>Bioodpady:</w:t>
      </w:r>
    </w:p>
    <w:p w:rsidR="00F30941" w:rsidRPr="009F2370" w:rsidRDefault="00F30941" w:rsidP="004F1F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23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Zakład Utylizacji Odpadów Sp. z o.o. </w:t>
      </w:r>
      <w:r w:rsidRPr="009F2370">
        <w:rPr>
          <w:rFonts w:ascii="Times New Roman" w:hAnsi="Times New Roman"/>
          <w:bCs/>
          <w:color w:val="000000" w:themeColor="text1"/>
          <w:sz w:val="24"/>
          <w:szCs w:val="24"/>
        </w:rPr>
        <w:t>Myślenice</w:t>
      </w:r>
      <w:r w:rsidRPr="009F23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4F1F2C" w:rsidRPr="009F2370">
        <w:rPr>
          <w:rFonts w:ascii="Times New Roman" w:hAnsi="Times New Roman"/>
          <w:b/>
          <w:color w:val="000000" w:themeColor="text1"/>
          <w:sz w:val="24"/>
          <w:szCs w:val="24"/>
        </w:rPr>
        <w:t>Ulica:</w:t>
      </w:r>
      <w:r w:rsidRPr="009F23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F2370">
        <w:rPr>
          <w:rFonts w:ascii="Times New Roman" w:hAnsi="Times New Roman"/>
          <w:bCs/>
          <w:color w:val="000000" w:themeColor="text1"/>
          <w:sz w:val="24"/>
          <w:szCs w:val="24"/>
        </w:rPr>
        <w:t>Kornela Ujejskiego 341</w:t>
      </w:r>
      <w:r w:rsidRPr="009F23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4F1F2C" w:rsidRPr="009F2370">
        <w:rPr>
          <w:rFonts w:ascii="Times New Roman" w:hAnsi="Times New Roman"/>
          <w:b/>
          <w:color w:val="000000" w:themeColor="text1"/>
          <w:sz w:val="24"/>
          <w:szCs w:val="24"/>
        </w:rPr>
        <w:br/>
        <w:t xml:space="preserve">Kod pocztowy: </w:t>
      </w:r>
      <w:r w:rsidRPr="009F2370">
        <w:rPr>
          <w:rFonts w:ascii="Times New Roman" w:hAnsi="Times New Roman"/>
          <w:bCs/>
          <w:color w:val="000000" w:themeColor="text1"/>
          <w:sz w:val="24"/>
          <w:szCs w:val="24"/>
        </w:rPr>
        <w:t>32-400</w:t>
      </w:r>
    </w:p>
    <w:p w:rsidR="00F30941" w:rsidRPr="009F2370" w:rsidRDefault="00F30941" w:rsidP="004F1F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F23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Instalacja do mechaniczno-biologicznego przetwarzania odpadów - FCC Podhale </w:t>
      </w:r>
      <w:r w:rsidR="00827D78" w:rsidRPr="009F2370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9F23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Sp. z o.o. </w:t>
      </w:r>
      <w:r w:rsidRPr="009F2370">
        <w:rPr>
          <w:rFonts w:ascii="Times New Roman" w:hAnsi="Times New Roman"/>
          <w:bCs/>
          <w:color w:val="000000" w:themeColor="text1"/>
          <w:sz w:val="24"/>
          <w:szCs w:val="24"/>
        </w:rPr>
        <w:t>Nowy Targ</w:t>
      </w:r>
      <w:r w:rsidRPr="009F23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2D30D0" w:rsidRPr="009F2370">
        <w:rPr>
          <w:rFonts w:ascii="Times New Roman" w:hAnsi="Times New Roman"/>
          <w:b/>
          <w:color w:val="000000" w:themeColor="text1"/>
          <w:sz w:val="24"/>
          <w:szCs w:val="24"/>
        </w:rPr>
        <w:t>Ulica:</w:t>
      </w:r>
      <w:r w:rsidRPr="009F23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F237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Jana Pawła II 115, </w:t>
      </w:r>
      <w:r w:rsidR="002D30D0" w:rsidRPr="009F23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Kod pocztowy: </w:t>
      </w:r>
      <w:r w:rsidRPr="009F2370">
        <w:rPr>
          <w:rFonts w:ascii="Times New Roman" w:hAnsi="Times New Roman"/>
          <w:bCs/>
          <w:color w:val="000000" w:themeColor="text1"/>
          <w:sz w:val="24"/>
          <w:szCs w:val="24"/>
        </w:rPr>
        <w:t>34-400</w:t>
      </w:r>
    </w:p>
    <w:p w:rsidR="00EA719B" w:rsidRPr="009F2370" w:rsidRDefault="00F30941" w:rsidP="004F1F2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F23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FCC Śląsk Sp. z o.o. Zakład Mechaniczno-Biologicznego Przetwarzania Odpadów </w:t>
      </w:r>
      <w:r w:rsidRPr="009F2370">
        <w:rPr>
          <w:rFonts w:ascii="Times New Roman" w:hAnsi="Times New Roman"/>
          <w:bCs/>
          <w:color w:val="000000" w:themeColor="text1"/>
          <w:sz w:val="24"/>
          <w:szCs w:val="24"/>
        </w:rPr>
        <w:t>Zabrze</w:t>
      </w:r>
      <w:r w:rsidRPr="009F23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4F1F2C" w:rsidRPr="009F2370">
        <w:rPr>
          <w:rFonts w:ascii="Times New Roman" w:hAnsi="Times New Roman"/>
          <w:b/>
          <w:color w:val="000000" w:themeColor="text1"/>
          <w:sz w:val="24"/>
          <w:szCs w:val="24"/>
        </w:rPr>
        <w:t>Ulica:</w:t>
      </w:r>
      <w:r w:rsidRPr="009F23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F2370">
        <w:rPr>
          <w:rFonts w:ascii="Times New Roman" w:hAnsi="Times New Roman"/>
          <w:bCs/>
          <w:color w:val="000000" w:themeColor="text1"/>
          <w:sz w:val="24"/>
          <w:szCs w:val="24"/>
        </w:rPr>
        <w:t>Cmentarna 19F</w:t>
      </w:r>
      <w:r w:rsidRPr="009F2370">
        <w:rPr>
          <w:rFonts w:ascii="Times New Roman" w:hAnsi="Times New Roman"/>
          <w:b/>
          <w:color w:val="000000" w:themeColor="text1"/>
          <w:sz w:val="24"/>
          <w:szCs w:val="24"/>
        </w:rPr>
        <w:t>,</w:t>
      </w:r>
      <w:r w:rsidR="004F1F2C" w:rsidRPr="009F23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Kod pocztowy:</w:t>
      </w:r>
      <w:r w:rsidRPr="009F23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F2370">
        <w:rPr>
          <w:rFonts w:ascii="Times New Roman" w:hAnsi="Times New Roman"/>
          <w:bCs/>
          <w:color w:val="000000" w:themeColor="text1"/>
          <w:sz w:val="24"/>
          <w:szCs w:val="24"/>
        </w:rPr>
        <w:t>41-800</w:t>
      </w:r>
    </w:p>
    <w:p w:rsidR="00871709" w:rsidRPr="004F1F2C" w:rsidRDefault="00871709" w:rsidP="0087170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71709" w:rsidRDefault="00871709" w:rsidP="008717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1709" w:rsidRPr="00AA35AD" w:rsidRDefault="00871709" w:rsidP="00871709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  <w:r w:rsidRPr="00AA35AD"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  <w:t>Pozostałości z sortowania odpadów:</w:t>
      </w:r>
    </w:p>
    <w:p w:rsidR="009777A0" w:rsidRPr="009F2370" w:rsidRDefault="009777A0" w:rsidP="00A448E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Składowisko odpadów innych niż niebezpieczne i obojętne ENERIS Ekologiczne Centrum Utylizacji </w:t>
      </w:r>
      <w:r w:rsidRPr="009F23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Jaroszów, </w:t>
      </w: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Ulica:</w:t>
      </w:r>
      <w:r w:rsidRPr="009F23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Rusko 66, </w:t>
      </w: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Kod pocztowy:</w:t>
      </w:r>
      <w:r w:rsidRPr="009F23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58-120</w:t>
      </w:r>
    </w:p>
    <w:p w:rsidR="009777A0" w:rsidRPr="009F2370" w:rsidRDefault="009777A0" w:rsidP="00A448E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Zakład Gospodarki Komunalnej "ZAW-KOM" Składowisko odpadów innych niż niebezpieczne i obojętne </w:t>
      </w:r>
      <w:r w:rsidRPr="009F2370">
        <w:rPr>
          <w:rFonts w:ascii="Times New Roman" w:hAnsi="Times New Roman" w:cs="Times New Roman"/>
          <w:color w:val="000000" w:themeColor="text1"/>
        </w:rPr>
        <w:t xml:space="preserve"> Kielcza 47-126</w:t>
      </w:r>
    </w:p>
    <w:p w:rsidR="009777A0" w:rsidRPr="009F2370" w:rsidRDefault="009777A0" w:rsidP="00A448E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Składowisko odpadów innych niż niebezpieczne i obojętne w Tarnowie </w:t>
      </w:r>
      <w:r w:rsidRPr="009F2370">
        <w:rPr>
          <w:rFonts w:ascii="Times New Roman" w:hAnsi="Times New Roman" w:cs="Times New Roman"/>
          <w:color w:val="000000" w:themeColor="text1"/>
        </w:rPr>
        <w:t xml:space="preserve">Tarnów, </w:t>
      </w:r>
      <w:r w:rsidRPr="009F2370">
        <w:rPr>
          <w:rFonts w:ascii="Times New Roman" w:hAnsi="Times New Roman" w:cs="Times New Roman"/>
          <w:b/>
          <w:bCs/>
          <w:color w:val="000000" w:themeColor="text1"/>
        </w:rPr>
        <w:t>Ulica</w:t>
      </w:r>
      <w:r w:rsidRPr="009F2370">
        <w:rPr>
          <w:rFonts w:ascii="Times New Roman" w:hAnsi="Times New Roman" w:cs="Times New Roman"/>
          <w:color w:val="000000" w:themeColor="text1"/>
        </w:rPr>
        <w:t xml:space="preserve">: Komunalna 31, </w:t>
      </w:r>
      <w:r w:rsidRPr="009F2370">
        <w:rPr>
          <w:rFonts w:ascii="Times New Roman" w:hAnsi="Times New Roman" w:cs="Times New Roman"/>
          <w:b/>
          <w:bCs/>
          <w:color w:val="000000" w:themeColor="text1"/>
        </w:rPr>
        <w:t>Kod pocztowy</w:t>
      </w:r>
      <w:r w:rsidRPr="009F2370">
        <w:rPr>
          <w:rFonts w:ascii="Times New Roman" w:hAnsi="Times New Roman" w:cs="Times New Roman"/>
          <w:color w:val="000000" w:themeColor="text1"/>
        </w:rPr>
        <w:t>: 33-100</w:t>
      </w:r>
    </w:p>
    <w:p w:rsidR="003F7347" w:rsidRPr="009F2370" w:rsidRDefault="003F7347" w:rsidP="00A448E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PWK Górna Odra Sp. z o.o. Składowiska odpadów komunalnych w Tworkowie </w:t>
      </w:r>
      <w:r w:rsidRPr="009F2370">
        <w:rPr>
          <w:rFonts w:ascii="Times New Roman" w:hAnsi="Times New Roman" w:cs="Times New Roman"/>
          <w:color w:val="000000" w:themeColor="text1"/>
        </w:rPr>
        <w:t xml:space="preserve">Tworków, </w:t>
      </w:r>
      <w:r w:rsidRPr="009F2370">
        <w:rPr>
          <w:rFonts w:ascii="Times New Roman" w:hAnsi="Times New Roman" w:cs="Times New Roman"/>
          <w:b/>
          <w:bCs/>
          <w:color w:val="000000" w:themeColor="text1"/>
        </w:rPr>
        <w:t>Ulica</w:t>
      </w:r>
      <w:r w:rsidRPr="009F2370">
        <w:rPr>
          <w:rFonts w:ascii="Times New Roman" w:hAnsi="Times New Roman" w:cs="Times New Roman"/>
          <w:color w:val="000000" w:themeColor="text1"/>
        </w:rPr>
        <w:t xml:space="preserve">: Dworcowa, </w:t>
      </w:r>
      <w:r w:rsidRPr="009F2370">
        <w:rPr>
          <w:rFonts w:ascii="Times New Roman" w:hAnsi="Times New Roman" w:cs="Times New Roman"/>
          <w:b/>
          <w:bCs/>
          <w:color w:val="000000" w:themeColor="text1"/>
        </w:rPr>
        <w:t>Kod pocztowy</w:t>
      </w:r>
      <w:r w:rsidRPr="009F2370">
        <w:rPr>
          <w:rFonts w:ascii="Times New Roman" w:hAnsi="Times New Roman" w:cs="Times New Roman"/>
          <w:color w:val="000000" w:themeColor="text1"/>
        </w:rPr>
        <w:t>: 47-451</w:t>
      </w:r>
    </w:p>
    <w:p w:rsidR="003F7347" w:rsidRPr="009F2370" w:rsidRDefault="003F7347" w:rsidP="00A448E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proofErr w:type="spellStart"/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Cofinco</w:t>
      </w:r>
      <w:proofErr w:type="spellEnd"/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Poland Sp. z o. o. Składowisko odpadów innych niż niebezpieczne i obojętne </w:t>
      </w:r>
      <w:r w:rsidRPr="009F23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J</w:t>
      </w:r>
      <w:r w:rsidRPr="009F2370">
        <w:rPr>
          <w:rFonts w:ascii="Times New Roman" w:hAnsi="Times New Roman" w:cs="Times New Roman"/>
          <w:color w:val="000000" w:themeColor="text1"/>
        </w:rPr>
        <w:t xml:space="preserve">astrzębie-Zdrój, </w:t>
      </w:r>
      <w:r w:rsidRPr="009F2370">
        <w:rPr>
          <w:rFonts w:ascii="Times New Roman" w:hAnsi="Times New Roman" w:cs="Times New Roman"/>
          <w:b/>
          <w:bCs/>
          <w:color w:val="000000" w:themeColor="text1"/>
        </w:rPr>
        <w:t>Ulica</w:t>
      </w:r>
      <w:r w:rsidRPr="009F2370">
        <w:rPr>
          <w:rFonts w:ascii="Times New Roman" w:hAnsi="Times New Roman" w:cs="Times New Roman"/>
          <w:color w:val="000000" w:themeColor="text1"/>
        </w:rPr>
        <w:t xml:space="preserve">: Dębina 36, </w:t>
      </w:r>
      <w:r w:rsidRPr="009F2370">
        <w:rPr>
          <w:rFonts w:ascii="Times New Roman" w:hAnsi="Times New Roman" w:cs="Times New Roman"/>
          <w:b/>
          <w:bCs/>
          <w:color w:val="000000" w:themeColor="text1"/>
        </w:rPr>
        <w:t>Kod pocztowy</w:t>
      </w:r>
      <w:r w:rsidRPr="009F2370">
        <w:rPr>
          <w:rFonts w:ascii="Times New Roman" w:hAnsi="Times New Roman" w:cs="Times New Roman"/>
          <w:color w:val="000000" w:themeColor="text1"/>
        </w:rPr>
        <w:t>: 44-335</w:t>
      </w:r>
    </w:p>
    <w:p w:rsidR="00F91492" w:rsidRPr="009F2370" w:rsidRDefault="00F91492" w:rsidP="00A448E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 xml:space="preserve">IT.O.Ś Sp. z o.o. Składowisko odpadów innych niż niebezpieczne i obojętne w Lipiu Śląskim </w:t>
      </w:r>
      <w:r w:rsidRPr="009F2370">
        <w:rPr>
          <w:rFonts w:ascii="Times New Roman" w:hAnsi="Times New Roman" w:cs="Times New Roman"/>
          <w:color w:val="000000" w:themeColor="text1"/>
        </w:rPr>
        <w:t xml:space="preserve">Lipie Śląskie, </w:t>
      </w:r>
      <w:r w:rsidRPr="009F2370">
        <w:rPr>
          <w:rFonts w:ascii="Times New Roman" w:hAnsi="Times New Roman" w:cs="Times New Roman"/>
          <w:b/>
          <w:bCs/>
          <w:color w:val="000000" w:themeColor="text1"/>
        </w:rPr>
        <w:t>Ulica</w:t>
      </w:r>
      <w:r w:rsidRPr="009F2370">
        <w:rPr>
          <w:rFonts w:ascii="Times New Roman" w:hAnsi="Times New Roman" w:cs="Times New Roman"/>
          <w:color w:val="000000" w:themeColor="text1"/>
        </w:rPr>
        <w:t xml:space="preserve">: Cegielniana 22, </w:t>
      </w:r>
      <w:r w:rsidRPr="009F2370">
        <w:rPr>
          <w:rFonts w:ascii="Times New Roman" w:hAnsi="Times New Roman" w:cs="Times New Roman"/>
          <w:b/>
          <w:bCs/>
          <w:color w:val="000000" w:themeColor="text1"/>
        </w:rPr>
        <w:t>Kod pocztowy</w:t>
      </w:r>
      <w:r w:rsidRPr="009F2370">
        <w:rPr>
          <w:rFonts w:ascii="Times New Roman" w:hAnsi="Times New Roman" w:cs="Times New Roman"/>
          <w:color w:val="000000" w:themeColor="text1"/>
        </w:rPr>
        <w:t>: 42-700</w:t>
      </w:r>
    </w:p>
    <w:p w:rsidR="00F91492" w:rsidRPr="009F2370" w:rsidRDefault="00F91492" w:rsidP="00A448E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Składowisko odpadów innych niż niebezpieczne i obojętnych  w Jastrzębiu – Zdroju </w:t>
      </w:r>
      <w:r w:rsidRPr="009F2370">
        <w:rPr>
          <w:rFonts w:ascii="Times New Roman" w:hAnsi="Times New Roman" w:cs="Times New Roman"/>
          <w:b/>
          <w:bCs/>
          <w:color w:val="000000" w:themeColor="text1"/>
        </w:rPr>
        <w:t>Ulica</w:t>
      </w:r>
      <w:r w:rsidRPr="009F2370">
        <w:rPr>
          <w:rFonts w:ascii="Times New Roman" w:hAnsi="Times New Roman" w:cs="Times New Roman"/>
          <w:color w:val="000000" w:themeColor="text1"/>
        </w:rPr>
        <w:t xml:space="preserve">: Dębina 36, </w:t>
      </w:r>
      <w:r w:rsidRPr="009F2370">
        <w:rPr>
          <w:rFonts w:ascii="Times New Roman" w:hAnsi="Times New Roman" w:cs="Times New Roman"/>
          <w:b/>
          <w:bCs/>
          <w:color w:val="000000" w:themeColor="text1"/>
        </w:rPr>
        <w:t>Kod pocztowy</w:t>
      </w:r>
      <w:r w:rsidRPr="009F2370">
        <w:rPr>
          <w:rFonts w:ascii="Times New Roman" w:hAnsi="Times New Roman" w:cs="Times New Roman"/>
          <w:color w:val="000000" w:themeColor="text1"/>
        </w:rPr>
        <w:t>: 44-335</w:t>
      </w:r>
    </w:p>
    <w:p w:rsidR="00F91492" w:rsidRPr="009F2370" w:rsidRDefault="00F91492" w:rsidP="00A448E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Składowisko odpadów innych niż niebezpieczne i obojętne  "za rzeką Biała", Grupa Azoty Jednostka Ratownictwa Chemicznego  Sp. z o. o. ul. Czysta, 33-100 Tarnów</w:t>
      </w:r>
    </w:p>
    <w:p w:rsidR="009D27F5" w:rsidRPr="009F2370" w:rsidRDefault="009D27F5" w:rsidP="00A448E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Nova Sp. z o. Składowisko Odpadów innych niż niebezpieczne i obojętne </w:t>
      </w:r>
      <w:r w:rsidRPr="009F2370">
        <w:rPr>
          <w:rFonts w:ascii="Times New Roman" w:hAnsi="Times New Roman" w:cs="Times New Roman"/>
          <w:color w:val="000000" w:themeColor="text1"/>
        </w:rPr>
        <w:t xml:space="preserve">Nowy Sącz, </w:t>
      </w:r>
      <w:r w:rsidRPr="009F2370">
        <w:rPr>
          <w:rFonts w:ascii="Times New Roman" w:hAnsi="Times New Roman" w:cs="Times New Roman"/>
          <w:b/>
          <w:bCs/>
          <w:color w:val="000000" w:themeColor="text1"/>
        </w:rPr>
        <w:t>Ulica</w:t>
      </w:r>
      <w:r w:rsidRPr="009F2370">
        <w:rPr>
          <w:rFonts w:ascii="Times New Roman" w:hAnsi="Times New Roman" w:cs="Times New Roman"/>
          <w:color w:val="000000" w:themeColor="text1"/>
        </w:rPr>
        <w:t xml:space="preserve">: Tarnowska 120, </w:t>
      </w:r>
      <w:r w:rsidRPr="009F2370">
        <w:rPr>
          <w:rFonts w:ascii="Times New Roman" w:hAnsi="Times New Roman" w:cs="Times New Roman"/>
          <w:b/>
          <w:bCs/>
          <w:color w:val="000000" w:themeColor="text1"/>
        </w:rPr>
        <w:t>Kod pocztowy</w:t>
      </w:r>
      <w:r w:rsidRPr="009F2370">
        <w:rPr>
          <w:rFonts w:ascii="Times New Roman" w:hAnsi="Times New Roman" w:cs="Times New Roman"/>
          <w:color w:val="000000" w:themeColor="text1"/>
        </w:rPr>
        <w:t>: 33-300</w:t>
      </w:r>
    </w:p>
    <w:p w:rsidR="009D27F5" w:rsidRPr="009F2370" w:rsidRDefault="009D27F5" w:rsidP="00A448E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Składowisko odpadów komunalnych innych niż niebezpieczne i obojętne w Knurowie </w:t>
      </w:r>
      <w:r w:rsidRPr="009F23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Knurów, </w:t>
      </w: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Ulica:</w:t>
      </w:r>
      <w:r w:rsidRPr="009F23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Szybowa 44, </w:t>
      </w: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Kod pocztowy</w:t>
      </w:r>
      <w:r w:rsidRPr="009F23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: 44-193</w:t>
      </w:r>
    </w:p>
    <w:p w:rsidR="001D430D" w:rsidRPr="009F2370" w:rsidRDefault="001D430D" w:rsidP="00A448E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Składowisko odpadów komunalnych innych niż niebezpieczne i obojętne w Balinie </w:t>
      </w:r>
      <w:r w:rsidRPr="009F23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Balin, </w:t>
      </w: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Ulica:</w:t>
      </w:r>
      <w:r w:rsidRPr="009F23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 Głogowa 75, </w:t>
      </w: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Kod pocztowy</w:t>
      </w:r>
      <w:r w:rsidRPr="009F23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: 32-500</w:t>
      </w:r>
    </w:p>
    <w:p w:rsidR="001D430D" w:rsidRPr="009F2370" w:rsidRDefault="001D430D" w:rsidP="00A448E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</w:pP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Składowisko odpadów </w:t>
      </w:r>
      <w:proofErr w:type="spellStart"/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FBSerwis</w:t>
      </w:r>
      <w:proofErr w:type="spellEnd"/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Kamieńsk </w:t>
      </w:r>
      <w:proofErr w:type="spellStart"/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Sp</w:t>
      </w:r>
      <w:proofErr w:type="spellEnd"/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 o.o. Zakład Gospodarki Odpadami </w:t>
      </w:r>
      <w:proofErr w:type="spellStart"/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Ruszczyn</w:t>
      </w:r>
      <w:proofErr w:type="spellEnd"/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9F23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Kamieńsk</w:t>
      </w: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, </w:t>
      </w:r>
      <w:r w:rsidRPr="009F237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Kod pocztowy</w:t>
      </w: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: </w:t>
      </w:r>
      <w:r w:rsidRPr="009F23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97-360</w:t>
      </w:r>
    </w:p>
    <w:p w:rsidR="001D430D" w:rsidRPr="009F2370" w:rsidRDefault="001D430D" w:rsidP="00A448E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Składowisko odpadów innych niż niebezpieczne i obojętne „Pocieszka” </w:t>
      </w:r>
      <w:r w:rsidRPr="009F23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Staszów</w:t>
      </w: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, Ulica: </w:t>
      </w:r>
      <w:r w:rsidRPr="009F23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Pocieszka</w:t>
      </w:r>
      <w:r w:rsidRPr="009F23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, Kod pocztowy: </w:t>
      </w:r>
      <w:r w:rsidRPr="009F23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28-200</w:t>
      </w:r>
    </w:p>
    <w:p w:rsidR="001D430D" w:rsidRPr="00A448EB" w:rsidRDefault="001D430D" w:rsidP="00A448EB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8000"/>
          <w:sz w:val="24"/>
          <w:szCs w:val="24"/>
          <w:lang w:eastAsia="pl-PL"/>
        </w:rPr>
        <w:t xml:space="preserve">Osiągnięty poziom ograniczania masy odpadów komunalnych ulegających biodegradacji kierowanych do składowania 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– </w:t>
      </w:r>
      <w:r w:rsidR="00A448EB" w:rsidRPr="009F2370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>1,01</w:t>
      </w:r>
      <w:r w:rsidRPr="009F2370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 xml:space="preserve"> %</w:t>
      </w:r>
      <w:r w:rsidRPr="009F2370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</w:pPr>
    </w:p>
    <w:p w:rsidR="00871709" w:rsidRPr="009F698F" w:rsidRDefault="00871709" w:rsidP="00871709">
      <w:pPr>
        <w:spacing w:after="0" w:line="240" w:lineRule="auto"/>
        <w:rPr>
          <w:rFonts w:ascii="Times New Roman" w:eastAsia="Times New Roman" w:hAnsi="Times New Roman"/>
          <w:color w:val="70AD47" w:themeColor="accent6"/>
          <w:sz w:val="24"/>
          <w:szCs w:val="24"/>
          <w:lang w:eastAsia="pl-PL"/>
        </w:rPr>
      </w:pPr>
      <w:r w:rsidRPr="009F698F">
        <w:rPr>
          <w:rFonts w:ascii="Times New Roman" w:eastAsia="Times New Roman" w:hAnsi="Times New Roman"/>
          <w:color w:val="70AD47" w:themeColor="accent6"/>
          <w:sz w:val="24"/>
          <w:szCs w:val="24"/>
          <w:lang w:eastAsia="pl-PL"/>
        </w:rPr>
        <w:t>Odbiór odpadów komunalnych  z terenu nieruchomości zamieszkałych prowadzi</w:t>
      </w:r>
      <w:r>
        <w:rPr>
          <w:rFonts w:ascii="Times New Roman" w:eastAsia="Times New Roman" w:hAnsi="Times New Roman"/>
          <w:color w:val="70AD47" w:themeColor="accent6"/>
          <w:sz w:val="24"/>
          <w:szCs w:val="24"/>
          <w:lang w:eastAsia="pl-PL"/>
        </w:rPr>
        <w:t>ła</w:t>
      </w:r>
      <w:r w:rsidRPr="009F698F">
        <w:rPr>
          <w:rFonts w:ascii="Times New Roman" w:eastAsia="Times New Roman" w:hAnsi="Times New Roman"/>
          <w:color w:val="70AD47" w:themeColor="accent6"/>
          <w:sz w:val="24"/>
          <w:szCs w:val="24"/>
          <w:lang w:eastAsia="pl-PL"/>
        </w:rPr>
        <w:t xml:space="preserve"> firma:</w:t>
      </w: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color w:val="538135" w:themeColor="accent6" w:themeShade="BF"/>
          <w:sz w:val="24"/>
          <w:szCs w:val="24"/>
          <w:lang w:eastAsia="pl-PL"/>
        </w:rPr>
      </w:pPr>
    </w:p>
    <w:p w:rsidR="00871709" w:rsidRPr="009F2370" w:rsidRDefault="00871709" w:rsidP="00871709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</w:pPr>
      <w:r w:rsidRPr="009F2370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>Brzeskie Zakłady Komunalne Sp. z o. o.</w:t>
      </w:r>
    </w:p>
    <w:p w:rsidR="00871709" w:rsidRPr="00AE0B95" w:rsidRDefault="00871709" w:rsidP="00871709">
      <w:pPr>
        <w:spacing w:after="0" w:line="240" w:lineRule="auto"/>
        <w:rPr>
          <w:rFonts w:ascii="Times New Roman" w:eastAsia="Times New Roman" w:hAnsi="Times New Roman"/>
          <w:bCs/>
          <w:iCs/>
          <w:color w:val="000000" w:themeColor="text1"/>
          <w:sz w:val="24"/>
          <w:szCs w:val="24"/>
          <w:lang w:eastAsia="pl-PL"/>
        </w:rPr>
      </w:pPr>
      <w:r w:rsidRPr="009F2370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>ul. Słowackiego 1</w:t>
      </w:r>
    </w:p>
    <w:p w:rsidR="000E3801" w:rsidRPr="009F698F" w:rsidRDefault="00871709" w:rsidP="00871709">
      <w:pPr>
        <w:spacing w:after="0" w:line="240" w:lineRule="auto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</w:pPr>
      <w:r w:rsidRPr="009F2370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>32-800 Brzesko</w:t>
      </w:r>
      <w:r w:rsidR="00327DDF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pl-PL"/>
        </w:rPr>
        <w:tab/>
      </w: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871709" w:rsidRDefault="00871709" w:rsidP="0087170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871709" w:rsidRDefault="00871709" w:rsidP="00871709"/>
    <w:p w:rsidR="00871709" w:rsidRDefault="00871709" w:rsidP="00871709"/>
    <w:p w:rsidR="00871709" w:rsidRDefault="00871709" w:rsidP="00871709"/>
    <w:p w:rsidR="00871709" w:rsidRDefault="00871709" w:rsidP="00871709"/>
    <w:p w:rsidR="00AE5C3E" w:rsidRDefault="00AE5C3E"/>
    <w:sectPr w:rsidR="00AE5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5D1E"/>
    <w:multiLevelType w:val="hybridMultilevel"/>
    <w:tmpl w:val="617A0A3C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A92C25"/>
    <w:multiLevelType w:val="hybridMultilevel"/>
    <w:tmpl w:val="26E234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ED47C5"/>
    <w:multiLevelType w:val="hybridMultilevel"/>
    <w:tmpl w:val="67E893AC"/>
    <w:lvl w:ilvl="0" w:tplc="B3846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6666437">
    <w:abstractNumId w:val="0"/>
  </w:num>
  <w:num w:numId="2" w16cid:durableId="1692534473">
    <w:abstractNumId w:val="1"/>
  </w:num>
  <w:num w:numId="3" w16cid:durableId="2104297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74"/>
    <w:rsid w:val="000E3801"/>
    <w:rsid w:val="000E7ACB"/>
    <w:rsid w:val="001D430D"/>
    <w:rsid w:val="002D30D0"/>
    <w:rsid w:val="00327DDF"/>
    <w:rsid w:val="003F7347"/>
    <w:rsid w:val="00452C15"/>
    <w:rsid w:val="00461793"/>
    <w:rsid w:val="004761AF"/>
    <w:rsid w:val="004F1F2C"/>
    <w:rsid w:val="00576A95"/>
    <w:rsid w:val="005D034C"/>
    <w:rsid w:val="00642960"/>
    <w:rsid w:val="006603D3"/>
    <w:rsid w:val="006B372B"/>
    <w:rsid w:val="007773A6"/>
    <w:rsid w:val="00827D78"/>
    <w:rsid w:val="00871709"/>
    <w:rsid w:val="009777A0"/>
    <w:rsid w:val="009D27F5"/>
    <w:rsid w:val="009F2370"/>
    <w:rsid w:val="00A00C74"/>
    <w:rsid w:val="00A448EB"/>
    <w:rsid w:val="00A57963"/>
    <w:rsid w:val="00AD2CFE"/>
    <w:rsid w:val="00AE0B95"/>
    <w:rsid w:val="00AE5C3E"/>
    <w:rsid w:val="00B67D44"/>
    <w:rsid w:val="00BF178A"/>
    <w:rsid w:val="00BF722D"/>
    <w:rsid w:val="00C61089"/>
    <w:rsid w:val="00CB3B37"/>
    <w:rsid w:val="00E57A55"/>
    <w:rsid w:val="00E62F7A"/>
    <w:rsid w:val="00EA719B"/>
    <w:rsid w:val="00EB5C62"/>
    <w:rsid w:val="00EF57F6"/>
    <w:rsid w:val="00F200A8"/>
    <w:rsid w:val="00F30941"/>
    <w:rsid w:val="00F50D20"/>
    <w:rsid w:val="00F708C7"/>
    <w:rsid w:val="00F747AE"/>
    <w:rsid w:val="00F9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E08C"/>
  <w15:chartTrackingRefBased/>
  <w15:docId w15:val="{C50BEA2C-4278-4273-81A2-8E352955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709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71709"/>
    <w:rPr>
      <w:b/>
      <w:bCs/>
    </w:rPr>
  </w:style>
  <w:style w:type="character" w:customStyle="1" w:styleId="markedcontent">
    <w:name w:val="markedcontent"/>
    <w:basedOn w:val="Domylnaczcionkaakapitu"/>
    <w:rsid w:val="00871709"/>
  </w:style>
  <w:style w:type="paragraph" w:styleId="Akapitzlist">
    <w:name w:val="List Paragraph"/>
    <w:basedOn w:val="Normalny"/>
    <w:uiPriority w:val="34"/>
    <w:qFormat/>
    <w:rsid w:val="00871709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19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Młynarczyk</dc:creator>
  <cp:keywords/>
  <dc:description/>
  <cp:lastModifiedBy>Karolina Zych</cp:lastModifiedBy>
  <cp:revision>23</cp:revision>
  <cp:lastPrinted>2022-08-09T10:35:00Z</cp:lastPrinted>
  <dcterms:created xsi:type="dcterms:W3CDTF">2022-06-21T12:56:00Z</dcterms:created>
  <dcterms:modified xsi:type="dcterms:W3CDTF">2023-05-02T10:21:00Z</dcterms:modified>
</cp:coreProperties>
</file>