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D6" w:rsidRPr="003A605F" w:rsidRDefault="00AE7DC8" w:rsidP="00067A47">
      <w:pPr>
        <w:keepNext/>
        <w:autoSpaceDE w:val="0"/>
        <w:autoSpaceDN w:val="0"/>
        <w:adjustRightInd w:val="0"/>
        <w:jc w:val="center"/>
        <w:outlineLvl w:val="0"/>
        <w:rPr>
          <w:rFonts w:asciiTheme="majorHAnsi" w:hAnsiTheme="majorHAnsi" w:cstheme="majorHAnsi"/>
          <w:b/>
          <w:bCs/>
          <w:color w:val="000000"/>
        </w:rPr>
      </w:pPr>
      <w:r w:rsidRPr="003A605F">
        <w:rPr>
          <w:rFonts w:asciiTheme="majorHAnsi" w:hAnsiTheme="majorHAnsi" w:cstheme="majorHAnsi"/>
          <w:b/>
          <w:bCs/>
          <w:color w:val="000000"/>
        </w:rPr>
        <w:t xml:space="preserve">U </w:t>
      </w:r>
      <w:r w:rsidR="001D3457" w:rsidRPr="003A605F">
        <w:rPr>
          <w:rFonts w:asciiTheme="majorHAnsi" w:hAnsiTheme="majorHAnsi" w:cstheme="majorHAnsi"/>
          <w:b/>
          <w:bCs/>
          <w:color w:val="000000"/>
        </w:rPr>
        <w:t>M O W A Nr IK.272</w:t>
      </w:r>
      <w:r w:rsidR="00D37D58" w:rsidRPr="003A605F">
        <w:rPr>
          <w:rFonts w:asciiTheme="majorHAnsi" w:hAnsiTheme="majorHAnsi" w:cstheme="majorHAnsi"/>
          <w:b/>
          <w:bCs/>
          <w:color w:val="000000"/>
        </w:rPr>
        <w:t>.</w:t>
      </w:r>
      <w:r w:rsidR="00067A47" w:rsidRPr="003A605F">
        <w:rPr>
          <w:rFonts w:asciiTheme="majorHAnsi" w:hAnsiTheme="majorHAnsi" w:cstheme="majorHAnsi"/>
          <w:b/>
          <w:bCs/>
          <w:color w:val="000000"/>
        </w:rPr>
        <w:t>5</w:t>
      </w:r>
      <w:r w:rsidR="00B32ED6" w:rsidRPr="003A605F">
        <w:rPr>
          <w:rFonts w:asciiTheme="majorHAnsi" w:hAnsiTheme="majorHAnsi" w:cstheme="majorHAnsi"/>
          <w:b/>
          <w:bCs/>
          <w:color w:val="000000"/>
        </w:rPr>
        <w:t>.202</w:t>
      </w:r>
      <w:r w:rsidR="00067A47" w:rsidRPr="003A605F">
        <w:rPr>
          <w:rFonts w:asciiTheme="majorHAnsi" w:hAnsiTheme="majorHAnsi" w:cstheme="majorHAnsi"/>
          <w:b/>
          <w:bCs/>
          <w:color w:val="000000"/>
        </w:rPr>
        <w:t>2</w:t>
      </w:r>
      <w:r w:rsidR="00B32ED6" w:rsidRPr="003A605F">
        <w:rPr>
          <w:rFonts w:asciiTheme="majorHAnsi" w:hAnsiTheme="majorHAnsi" w:cstheme="majorHAnsi"/>
          <w:b/>
          <w:bCs/>
          <w:color w:val="000000"/>
        </w:rPr>
        <w:t>.</w:t>
      </w:r>
      <w:r w:rsidR="00067A47" w:rsidRPr="003A605F">
        <w:rPr>
          <w:rFonts w:asciiTheme="majorHAnsi" w:hAnsiTheme="majorHAnsi" w:cstheme="majorHAnsi"/>
          <w:b/>
          <w:bCs/>
          <w:color w:val="000000"/>
        </w:rPr>
        <w:t>SH</w:t>
      </w:r>
    </w:p>
    <w:p w:rsidR="00477D52" w:rsidRPr="003A605F" w:rsidRDefault="00477D52" w:rsidP="00067A47">
      <w:pPr>
        <w:pStyle w:val="Bezodstpw"/>
        <w:jc w:val="both"/>
        <w:rPr>
          <w:rFonts w:asciiTheme="majorHAnsi" w:hAnsiTheme="majorHAnsi" w:cstheme="majorHAnsi"/>
        </w:rPr>
      </w:pPr>
    </w:p>
    <w:p w:rsidR="00067A47" w:rsidRPr="003A605F" w:rsidRDefault="00067A47" w:rsidP="00067A47">
      <w:pPr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 xml:space="preserve">Zawarta w dniu ……………………… w miejscowości Brzesko pomiędzy Gminą Brzesko, ul. Głowackiego 51, 32-800 Brzesko, NIP: 869-10-02-646, REGON: 851661139 zwaną  w dalszym ciągu umowy </w:t>
      </w:r>
      <w:r w:rsidRPr="003A605F">
        <w:rPr>
          <w:rFonts w:asciiTheme="majorHAnsi" w:hAnsiTheme="majorHAnsi" w:cstheme="majorHAnsi"/>
          <w:b/>
        </w:rPr>
        <w:t>„Zamawiającym”,</w:t>
      </w:r>
      <w:r w:rsidRPr="003A605F">
        <w:rPr>
          <w:rFonts w:asciiTheme="majorHAnsi" w:hAnsiTheme="majorHAnsi" w:cstheme="majorHAnsi"/>
        </w:rPr>
        <w:t xml:space="preserve"> którą reprezentuje:</w:t>
      </w:r>
    </w:p>
    <w:p w:rsidR="00067A47" w:rsidRPr="003A605F" w:rsidRDefault="00067A47" w:rsidP="00067A47">
      <w:pPr>
        <w:jc w:val="both"/>
        <w:rPr>
          <w:rFonts w:asciiTheme="majorHAnsi" w:hAnsiTheme="majorHAnsi" w:cstheme="majorHAnsi"/>
          <w:b/>
        </w:rPr>
      </w:pPr>
      <w:r w:rsidRPr="003A605F">
        <w:rPr>
          <w:rFonts w:asciiTheme="majorHAnsi" w:hAnsiTheme="majorHAnsi" w:cstheme="majorHAnsi"/>
          <w:b/>
        </w:rPr>
        <w:t>Grzegorz Brach –z-ca  Burmistrza Brzeska</w:t>
      </w:r>
    </w:p>
    <w:p w:rsidR="00067A47" w:rsidRPr="003A605F" w:rsidRDefault="00067A47" w:rsidP="00067A47">
      <w:pPr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 xml:space="preserve">przy kontrasygnacie </w:t>
      </w:r>
      <w:r w:rsidRPr="003A605F">
        <w:rPr>
          <w:rFonts w:asciiTheme="majorHAnsi" w:hAnsiTheme="majorHAnsi" w:cstheme="majorHAnsi"/>
          <w:b/>
        </w:rPr>
        <w:t xml:space="preserve">Celiny </w:t>
      </w:r>
      <w:proofErr w:type="spellStart"/>
      <w:r w:rsidRPr="003A605F">
        <w:rPr>
          <w:rFonts w:asciiTheme="majorHAnsi" w:hAnsiTheme="majorHAnsi" w:cstheme="majorHAnsi"/>
          <w:b/>
        </w:rPr>
        <w:t>Łanochy</w:t>
      </w:r>
      <w:proofErr w:type="spellEnd"/>
      <w:r w:rsidRPr="003A605F">
        <w:rPr>
          <w:rFonts w:asciiTheme="majorHAnsi" w:hAnsiTheme="majorHAnsi" w:cstheme="majorHAnsi"/>
          <w:b/>
        </w:rPr>
        <w:t xml:space="preserve"> – Skarbnika Gminy Brzesko</w:t>
      </w:r>
    </w:p>
    <w:p w:rsidR="00067A47" w:rsidRPr="003A605F" w:rsidRDefault="00067A47" w:rsidP="00067A47">
      <w:pPr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>a</w:t>
      </w:r>
    </w:p>
    <w:p w:rsidR="00067A47" w:rsidRPr="003A605F" w:rsidRDefault="00067A47" w:rsidP="00067A47">
      <w:pPr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>…………………………………………………………………………………………………</w:t>
      </w:r>
    </w:p>
    <w:p w:rsidR="00067A47" w:rsidRPr="003A605F" w:rsidRDefault="00067A47" w:rsidP="00067A47">
      <w:pPr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>NIP - ……………………………….                      REGON - ……………………………….</w:t>
      </w:r>
    </w:p>
    <w:p w:rsidR="00067A47" w:rsidRPr="003A605F" w:rsidRDefault="00067A47" w:rsidP="00067A47">
      <w:pPr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 xml:space="preserve">zwanym w treści umowy </w:t>
      </w:r>
      <w:r w:rsidRPr="003A605F">
        <w:rPr>
          <w:rFonts w:asciiTheme="majorHAnsi" w:hAnsiTheme="majorHAnsi" w:cstheme="majorHAnsi"/>
          <w:b/>
        </w:rPr>
        <w:t>„Wykonawcą”.</w:t>
      </w:r>
    </w:p>
    <w:p w:rsidR="00CD2E5F" w:rsidRDefault="00CD2E5F" w:rsidP="00CD2E5F">
      <w:pPr>
        <w:spacing w:line="276" w:lineRule="auto"/>
        <w:jc w:val="both"/>
        <w:rPr>
          <w:rFonts w:asciiTheme="majorHAnsi" w:hAnsiTheme="majorHAnsi" w:cstheme="majorHAnsi"/>
        </w:rPr>
      </w:pPr>
    </w:p>
    <w:p w:rsidR="00CD2E5F" w:rsidRPr="00CD2E5F" w:rsidRDefault="00CD2E5F" w:rsidP="00CD2E5F">
      <w:pPr>
        <w:spacing w:line="276" w:lineRule="auto"/>
        <w:jc w:val="both"/>
        <w:rPr>
          <w:rFonts w:asciiTheme="majorHAnsi" w:hAnsiTheme="majorHAnsi" w:cstheme="majorHAnsi"/>
        </w:rPr>
      </w:pPr>
      <w:r w:rsidRPr="00CD2E5F">
        <w:rPr>
          <w:rFonts w:asciiTheme="majorHAnsi" w:hAnsiTheme="majorHAnsi" w:cstheme="majorHAnsi"/>
        </w:rPr>
        <w:t>Wyboru Wykonawcy dokonano zgodnie z art.2 ust.1 pkt 1 ustawy prawo zamówień publiczn</w:t>
      </w:r>
      <w:r w:rsidR="00EA388C">
        <w:rPr>
          <w:rFonts w:asciiTheme="majorHAnsi" w:hAnsiTheme="majorHAnsi" w:cstheme="majorHAnsi"/>
        </w:rPr>
        <w:t>ych z dnia 11 września 2019 r.</w:t>
      </w:r>
      <w:r w:rsidRPr="00CD2E5F">
        <w:rPr>
          <w:rFonts w:asciiTheme="majorHAnsi" w:hAnsiTheme="majorHAnsi" w:cstheme="majorHAnsi"/>
        </w:rPr>
        <w:t xml:space="preserve"> oraz </w:t>
      </w:r>
      <w:r w:rsidRPr="00CD2E5F">
        <w:rPr>
          <w:rFonts w:asciiTheme="majorHAnsi" w:hAnsiTheme="majorHAnsi" w:cstheme="majorHAnsi"/>
          <w:lang w:bidi="pl-PL"/>
        </w:rPr>
        <w:t xml:space="preserve">Zarządzeniem Nr 1/2022 Burmistrza Brzeska z dnia 03.01.2022 roku w sprawie wprowadzenia regulaminu udzielania zamówień  publicznych o wartości szacunkowej zamówienia mniejszej niż 130 000,00 złotych </w:t>
      </w:r>
      <w:r w:rsidRPr="00CD2E5F">
        <w:rPr>
          <w:rFonts w:asciiTheme="majorHAnsi" w:hAnsiTheme="majorHAnsi" w:cstheme="majorHAnsi"/>
        </w:rPr>
        <w:t xml:space="preserve">została zawarta umowa o następującej treści: </w:t>
      </w:r>
    </w:p>
    <w:p w:rsidR="009E1CB4" w:rsidRPr="003A605F" w:rsidRDefault="009E1CB4" w:rsidP="00B2490F">
      <w:pPr>
        <w:jc w:val="center"/>
        <w:rPr>
          <w:rFonts w:asciiTheme="majorHAnsi" w:hAnsiTheme="majorHAnsi" w:cstheme="majorHAnsi"/>
        </w:rPr>
      </w:pPr>
    </w:p>
    <w:p w:rsidR="00B32ED6" w:rsidRPr="003A605F" w:rsidRDefault="00B32ED6" w:rsidP="00B2490F">
      <w:pPr>
        <w:jc w:val="center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>§ 1</w:t>
      </w:r>
    </w:p>
    <w:p w:rsidR="00B2490F" w:rsidRPr="003A605F" w:rsidRDefault="00B32ED6" w:rsidP="00067A47">
      <w:pPr>
        <w:jc w:val="both"/>
        <w:rPr>
          <w:rFonts w:asciiTheme="majorHAnsi" w:hAnsiTheme="majorHAnsi" w:cstheme="majorHAnsi"/>
          <w:b/>
          <w:bCs/>
        </w:rPr>
      </w:pPr>
      <w:r w:rsidRPr="003A605F">
        <w:rPr>
          <w:rFonts w:asciiTheme="majorHAnsi" w:hAnsiTheme="majorHAnsi" w:cstheme="majorHAnsi"/>
        </w:rPr>
        <w:t>1. Zamawiający zleca, a Wykonawca przyjmuje do wykonania</w:t>
      </w:r>
      <w:r w:rsidR="00B2490F" w:rsidRPr="003A605F">
        <w:rPr>
          <w:rFonts w:asciiTheme="majorHAnsi" w:hAnsiTheme="majorHAnsi" w:cstheme="majorHAnsi"/>
        </w:rPr>
        <w:t xml:space="preserve"> zadanie</w:t>
      </w:r>
      <w:r w:rsidRPr="003A605F">
        <w:rPr>
          <w:rFonts w:asciiTheme="majorHAnsi" w:hAnsiTheme="majorHAnsi" w:cstheme="majorHAnsi"/>
        </w:rPr>
        <w:t xml:space="preserve"> pn</w:t>
      </w:r>
      <w:r w:rsidRPr="003A605F">
        <w:rPr>
          <w:rFonts w:asciiTheme="majorHAnsi" w:hAnsiTheme="majorHAnsi" w:cstheme="majorHAnsi"/>
          <w:b/>
        </w:rPr>
        <w:t xml:space="preserve">. </w:t>
      </w:r>
      <w:r w:rsidR="00B2490F" w:rsidRPr="003A605F">
        <w:rPr>
          <w:rFonts w:asciiTheme="majorHAnsi" w:hAnsiTheme="majorHAnsi" w:cstheme="majorHAnsi"/>
          <w:b/>
        </w:rPr>
        <w:t>„</w:t>
      </w:r>
      <w:r w:rsidR="002375CC" w:rsidRPr="003A605F">
        <w:rPr>
          <w:rFonts w:asciiTheme="majorHAnsi" w:hAnsiTheme="majorHAnsi" w:cstheme="majorHAnsi"/>
          <w:b/>
          <w:bCs/>
        </w:rPr>
        <w:t>Budowa stanowisk ekspozycyjnych z podświetleniem na działce ewidencyjnej   nr 1471 w Ogródku Jordanowskim w Brzesku”</w:t>
      </w:r>
      <w:r w:rsidR="00B2490F" w:rsidRPr="003A605F">
        <w:rPr>
          <w:rFonts w:asciiTheme="majorHAnsi" w:hAnsiTheme="majorHAnsi" w:cstheme="majorHAnsi"/>
          <w:b/>
          <w:bCs/>
        </w:rPr>
        <w:t>:</w:t>
      </w:r>
    </w:p>
    <w:p w:rsidR="00EA2A79" w:rsidRPr="003A605F" w:rsidRDefault="00B32ED6" w:rsidP="00067A47">
      <w:pPr>
        <w:jc w:val="both"/>
        <w:rPr>
          <w:rFonts w:asciiTheme="majorHAnsi" w:eastAsia="Times New Roman" w:hAnsiTheme="majorHAnsi" w:cstheme="majorHAnsi"/>
          <w:iCs/>
          <w:lang w:eastAsia="pl-PL"/>
        </w:rPr>
      </w:pPr>
      <w:r w:rsidRPr="003A605F">
        <w:rPr>
          <w:rFonts w:asciiTheme="majorHAnsi" w:hAnsiTheme="majorHAnsi" w:cstheme="majorHAnsi"/>
        </w:rPr>
        <w:t xml:space="preserve">2. </w:t>
      </w:r>
      <w:r w:rsidRPr="003A605F">
        <w:rPr>
          <w:rFonts w:asciiTheme="majorHAnsi" w:eastAsia="Times New Roman" w:hAnsiTheme="majorHAnsi" w:cstheme="majorHAnsi"/>
          <w:iCs/>
          <w:lang w:eastAsia="pl-PL"/>
        </w:rPr>
        <w:t>Zakres prac:</w:t>
      </w:r>
    </w:p>
    <w:p w:rsidR="00B2490F" w:rsidRPr="003A605F" w:rsidRDefault="00B2490F" w:rsidP="00B2490F">
      <w:pPr>
        <w:jc w:val="both"/>
        <w:rPr>
          <w:rFonts w:asciiTheme="majorHAnsi" w:hAnsiTheme="majorHAnsi" w:cstheme="majorHAnsi"/>
          <w:lang w:eastAsia="pl-PL"/>
        </w:rPr>
      </w:pPr>
      <w:r w:rsidRPr="003A605F">
        <w:rPr>
          <w:rFonts w:asciiTheme="majorHAnsi" w:hAnsiTheme="majorHAnsi" w:cstheme="majorHAnsi"/>
          <w:lang w:eastAsia="pl-PL"/>
        </w:rPr>
        <w:t xml:space="preserve">Roboty budowlane </w:t>
      </w:r>
      <w:r w:rsidR="00920163" w:rsidRPr="003A605F">
        <w:rPr>
          <w:rFonts w:asciiTheme="majorHAnsi" w:hAnsiTheme="majorHAnsi" w:cstheme="majorHAnsi"/>
          <w:lang w:eastAsia="pl-PL"/>
        </w:rPr>
        <w:t xml:space="preserve">obejmują wykonanie elementów małej architektury w postaci </w:t>
      </w:r>
      <w:r w:rsidRPr="003A605F">
        <w:rPr>
          <w:rFonts w:asciiTheme="majorHAnsi" w:hAnsiTheme="majorHAnsi" w:cstheme="majorHAnsi"/>
          <w:lang w:eastAsia="pl-PL"/>
        </w:rPr>
        <w:t>5 stanowisk ekspozycyjnych zgodnie z dokumentacją projektową (załącznik nr 1), wymagających wewnętrznej instalacji elektrycznej biegnącej częściowo po trasie istniejącej wraz z montażem elementów ekspozycyjnych, w szczególności:</w:t>
      </w:r>
    </w:p>
    <w:p w:rsidR="00B2490F" w:rsidRPr="003A605F" w:rsidRDefault="00B2490F" w:rsidP="00B2490F">
      <w:pPr>
        <w:jc w:val="both"/>
        <w:rPr>
          <w:rFonts w:asciiTheme="majorHAnsi" w:hAnsiTheme="majorHAnsi" w:cstheme="majorHAnsi"/>
          <w:lang w:eastAsia="pl-PL"/>
        </w:rPr>
      </w:pPr>
      <w:r w:rsidRPr="003A605F">
        <w:rPr>
          <w:rFonts w:asciiTheme="majorHAnsi" w:hAnsiTheme="majorHAnsi" w:cstheme="majorHAnsi"/>
          <w:lang w:eastAsia="pl-PL"/>
        </w:rPr>
        <w:t>a) wykonanie stanowisk na betonowych fundamentach z obrzeżem trawnikowym typu ECOBOARD, grysem marmurowym zgodnie z projektem zagospodarowania terenu i projektem budowalnym,</w:t>
      </w:r>
    </w:p>
    <w:p w:rsidR="00B2490F" w:rsidRPr="003A605F" w:rsidRDefault="00B2490F" w:rsidP="00B2490F">
      <w:pPr>
        <w:jc w:val="both"/>
        <w:rPr>
          <w:rFonts w:asciiTheme="majorHAnsi" w:hAnsiTheme="majorHAnsi" w:cstheme="majorHAnsi"/>
          <w:lang w:eastAsia="pl-PL"/>
        </w:rPr>
      </w:pPr>
      <w:r w:rsidRPr="003A605F">
        <w:rPr>
          <w:rFonts w:asciiTheme="majorHAnsi" w:hAnsiTheme="majorHAnsi" w:cstheme="majorHAnsi"/>
          <w:lang w:eastAsia="pl-PL"/>
        </w:rPr>
        <w:t>b) wykonanie konstrukcji stanowisk ekspozycyjnych ze stali ocynkowanej malowanej na kolor RAL 7016 z elementami przygotowanymi pod montaż tabliczek informacyjnych,</w:t>
      </w:r>
    </w:p>
    <w:p w:rsidR="00B2490F" w:rsidRPr="003A605F" w:rsidRDefault="00B2490F" w:rsidP="00B2490F">
      <w:pPr>
        <w:jc w:val="both"/>
        <w:rPr>
          <w:rFonts w:asciiTheme="majorHAnsi" w:hAnsiTheme="majorHAnsi" w:cstheme="majorHAnsi"/>
          <w:lang w:eastAsia="pl-PL"/>
        </w:rPr>
      </w:pPr>
      <w:r w:rsidRPr="003A605F">
        <w:rPr>
          <w:rFonts w:asciiTheme="majorHAnsi" w:hAnsiTheme="majorHAnsi" w:cstheme="majorHAnsi"/>
          <w:lang w:eastAsia="pl-PL"/>
        </w:rPr>
        <w:t>c) zasilenie podświetlenia stanowisk z rozdzielni głównej „RGS”, liniami kablowymi w ziemi,                wg. projektu zagospodarowania terenu oraz schematu ideowego zasilenia,</w:t>
      </w:r>
    </w:p>
    <w:p w:rsidR="00B2490F" w:rsidRDefault="00B2490F" w:rsidP="00B2490F">
      <w:pPr>
        <w:jc w:val="both"/>
        <w:rPr>
          <w:rFonts w:asciiTheme="majorHAnsi" w:hAnsiTheme="majorHAnsi" w:cstheme="majorHAnsi"/>
          <w:lang w:eastAsia="pl-PL"/>
        </w:rPr>
      </w:pPr>
      <w:r w:rsidRPr="003A605F">
        <w:rPr>
          <w:rFonts w:asciiTheme="majorHAnsi" w:hAnsiTheme="majorHAnsi" w:cstheme="majorHAnsi"/>
          <w:lang w:eastAsia="pl-PL"/>
        </w:rPr>
        <w:t xml:space="preserve">d) montażu opraw oświetleniowych - regulowane lampy zewnętrzne w oprawie najazdowej zgodnie z projektem budowalnym. </w:t>
      </w:r>
    </w:p>
    <w:p w:rsidR="003A605F" w:rsidRPr="003A605F" w:rsidRDefault="003A605F" w:rsidP="00B2490F">
      <w:pPr>
        <w:jc w:val="both"/>
        <w:rPr>
          <w:rFonts w:asciiTheme="majorHAnsi" w:hAnsiTheme="majorHAnsi" w:cstheme="majorHAnsi"/>
          <w:lang w:eastAsia="pl-PL"/>
        </w:rPr>
      </w:pPr>
      <w:r>
        <w:rPr>
          <w:rFonts w:asciiTheme="majorHAnsi" w:hAnsiTheme="majorHAnsi" w:cstheme="majorHAnsi"/>
          <w:lang w:eastAsia="pl-PL"/>
        </w:rPr>
        <w:t>e) wykonani</w:t>
      </w:r>
      <w:r w:rsidR="00CD2E5F">
        <w:rPr>
          <w:rFonts w:asciiTheme="majorHAnsi" w:hAnsiTheme="majorHAnsi" w:cstheme="majorHAnsi"/>
          <w:lang w:eastAsia="pl-PL"/>
        </w:rPr>
        <w:t>e</w:t>
      </w:r>
      <w:r>
        <w:rPr>
          <w:rFonts w:asciiTheme="majorHAnsi" w:hAnsiTheme="majorHAnsi" w:cstheme="majorHAnsi"/>
          <w:lang w:eastAsia="pl-PL"/>
        </w:rPr>
        <w:t xml:space="preserve"> i</w:t>
      </w:r>
      <w:r w:rsidR="00CD2E5F">
        <w:rPr>
          <w:rFonts w:asciiTheme="majorHAnsi" w:hAnsiTheme="majorHAnsi" w:cstheme="majorHAnsi"/>
          <w:lang w:eastAsia="pl-PL"/>
        </w:rPr>
        <w:t xml:space="preserve"> instalacja</w:t>
      </w:r>
      <w:r>
        <w:rPr>
          <w:rFonts w:asciiTheme="majorHAnsi" w:hAnsiTheme="majorHAnsi" w:cstheme="majorHAnsi"/>
          <w:lang w:eastAsia="pl-PL"/>
        </w:rPr>
        <w:t xml:space="preserve"> 2 płyt z pleksi bezb</w:t>
      </w:r>
      <w:r w:rsidR="00CD2E5F">
        <w:rPr>
          <w:rFonts w:asciiTheme="majorHAnsi" w:hAnsiTheme="majorHAnsi" w:cstheme="majorHAnsi"/>
          <w:lang w:eastAsia="pl-PL"/>
        </w:rPr>
        <w:t>arwnej, zgodnie z dokumentacją projektową.</w:t>
      </w:r>
    </w:p>
    <w:p w:rsidR="00B2490F" w:rsidRPr="003A605F" w:rsidRDefault="0024595C" w:rsidP="00B2490F">
      <w:pPr>
        <w:jc w:val="both"/>
        <w:rPr>
          <w:rFonts w:asciiTheme="majorHAnsi" w:hAnsiTheme="majorHAnsi" w:cstheme="majorHAnsi"/>
          <w:lang w:eastAsia="pl-PL"/>
        </w:rPr>
      </w:pPr>
      <w:r>
        <w:rPr>
          <w:rFonts w:asciiTheme="majorHAnsi" w:hAnsiTheme="majorHAnsi" w:cstheme="majorHAnsi"/>
          <w:lang w:eastAsia="pl-PL"/>
        </w:rPr>
        <w:t>f</w:t>
      </w:r>
      <w:r w:rsidR="00B2490F" w:rsidRPr="003A605F">
        <w:rPr>
          <w:rFonts w:asciiTheme="majorHAnsi" w:hAnsiTheme="majorHAnsi" w:cstheme="majorHAnsi"/>
          <w:lang w:eastAsia="pl-PL"/>
        </w:rPr>
        <w:t xml:space="preserve">) odbiór z placu </w:t>
      </w:r>
      <w:proofErr w:type="spellStart"/>
      <w:r w:rsidR="00B2490F" w:rsidRPr="003A605F">
        <w:rPr>
          <w:rFonts w:asciiTheme="majorHAnsi" w:hAnsiTheme="majorHAnsi" w:cstheme="majorHAnsi"/>
          <w:lang w:eastAsia="pl-PL"/>
        </w:rPr>
        <w:t>RPWiK</w:t>
      </w:r>
      <w:proofErr w:type="spellEnd"/>
      <w:r w:rsidR="00B2490F" w:rsidRPr="003A605F">
        <w:rPr>
          <w:rFonts w:asciiTheme="majorHAnsi" w:hAnsiTheme="majorHAnsi" w:cstheme="majorHAnsi"/>
          <w:lang w:eastAsia="pl-PL"/>
        </w:rPr>
        <w:t xml:space="preserve"> w Brzesku, złożenie i montaż 5 urządzeń </w:t>
      </w:r>
      <w:r w:rsidR="003A605F">
        <w:rPr>
          <w:rFonts w:asciiTheme="majorHAnsi" w:hAnsiTheme="majorHAnsi" w:cstheme="majorHAnsi"/>
          <w:lang w:eastAsia="pl-PL"/>
        </w:rPr>
        <w:t xml:space="preserve">ekspozycyjnych </w:t>
      </w:r>
      <w:r w:rsidR="00B2490F" w:rsidRPr="003A605F">
        <w:rPr>
          <w:rFonts w:asciiTheme="majorHAnsi" w:hAnsiTheme="majorHAnsi" w:cstheme="majorHAnsi"/>
          <w:lang w:eastAsia="pl-PL"/>
        </w:rPr>
        <w:t xml:space="preserve">-  fotografie wybranych urządzeń stanowią załącznik nr </w:t>
      </w:r>
      <w:r w:rsidR="00D93061" w:rsidRPr="003A605F">
        <w:rPr>
          <w:rFonts w:asciiTheme="majorHAnsi" w:hAnsiTheme="majorHAnsi" w:cstheme="majorHAnsi"/>
          <w:lang w:eastAsia="pl-PL"/>
        </w:rPr>
        <w:t>3</w:t>
      </w:r>
    </w:p>
    <w:p w:rsidR="00B2490F" w:rsidRPr="003A605F" w:rsidRDefault="00B2490F" w:rsidP="00B2490F">
      <w:pPr>
        <w:jc w:val="both"/>
        <w:rPr>
          <w:rFonts w:asciiTheme="majorHAnsi" w:hAnsiTheme="majorHAnsi" w:cstheme="majorHAnsi"/>
          <w:lang w:eastAsia="pl-PL"/>
        </w:rPr>
      </w:pPr>
      <w:r w:rsidRPr="003A605F">
        <w:rPr>
          <w:rFonts w:asciiTheme="majorHAnsi" w:hAnsiTheme="majorHAnsi" w:cstheme="majorHAnsi"/>
          <w:lang w:eastAsia="pl-PL"/>
        </w:rPr>
        <w:lastRenderedPageBreak/>
        <w:t>3.</w:t>
      </w:r>
      <w:r w:rsidRPr="003A605F">
        <w:rPr>
          <w:rFonts w:asciiTheme="majorHAnsi" w:hAnsiTheme="majorHAnsi" w:cstheme="majorHAnsi"/>
          <w:lang w:eastAsia="pl-PL"/>
        </w:rPr>
        <w:tab/>
        <w:t>Przedmiot zamówienia  obejmuje wszystkie  czynności umożliwiające  i mające na celu wykonanie przedmiotu zamówienia w tym także :</w:t>
      </w:r>
    </w:p>
    <w:p w:rsidR="00B2490F" w:rsidRPr="003A605F" w:rsidRDefault="00B2490F" w:rsidP="00B2490F">
      <w:pPr>
        <w:jc w:val="both"/>
        <w:rPr>
          <w:rFonts w:asciiTheme="majorHAnsi" w:hAnsiTheme="majorHAnsi" w:cstheme="majorHAnsi"/>
          <w:lang w:eastAsia="pl-PL"/>
        </w:rPr>
      </w:pPr>
      <w:r w:rsidRPr="003A605F">
        <w:rPr>
          <w:rFonts w:asciiTheme="majorHAnsi" w:hAnsiTheme="majorHAnsi" w:cstheme="majorHAnsi"/>
          <w:lang w:eastAsia="pl-PL"/>
        </w:rPr>
        <w:t>a) roboty przygotowawcze w postaci urządzenia, zabezpieczenia  i oznakowania  terenu działania</w:t>
      </w:r>
    </w:p>
    <w:p w:rsidR="00B2490F" w:rsidRPr="003A605F" w:rsidRDefault="00B2490F" w:rsidP="00B2490F">
      <w:pPr>
        <w:jc w:val="both"/>
        <w:rPr>
          <w:rFonts w:asciiTheme="majorHAnsi" w:hAnsiTheme="majorHAnsi" w:cstheme="majorHAnsi"/>
          <w:lang w:eastAsia="pl-PL"/>
        </w:rPr>
      </w:pPr>
      <w:r w:rsidRPr="003A605F">
        <w:rPr>
          <w:rFonts w:asciiTheme="majorHAnsi" w:hAnsiTheme="majorHAnsi" w:cstheme="majorHAnsi"/>
          <w:lang w:eastAsia="pl-PL"/>
        </w:rPr>
        <w:t>b) transport i montaż przygotowanych elementów ekspozycyjnych z placu RPWIK w Brzesku przy ul. Solskiego 13.</w:t>
      </w:r>
    </w:p>
    <w:p w:rsidR="00B2490F" w:rsidRPr="003A605F" w:rsidRDefault="00B2490F" w:rsidP="00B2490F">
      <w:pPr>
        <w:jc w:val="both"/>
        <w:rPr>
          <w:rFonts w:asciiTheme="majorHAnsi" w:hAnsiTheme="majorHAnsi" w:cstheme="majorHAnsi"/>
          <w:lang w:eastAsia="pl-PL"/>
        </w:rPr>
      </w:pPr>
      <w:r w:rsidRPr="003A605F">
        <w:rPr>
          <w:rFonts w:asciiTheme="majorHAnsi" w:hAnsiTheme="majorHAnsi" w:cstheme="majorHAnsi"/>
          <w:lang w:eastAsia="pl-PL"/>
        </w:rPr>
        <w:t>c) po zakończeniu  robót doprowadzenie  terenu do stanu pierwotnego, demontaż ewentualnych obiektów tymczasowych oraz uporządkowanie terenu,</w:t>
      </w:r>
    </w:p>
    <w:p w:rsidR="00B2490F" w:rsidRPr="003A605F" w:rsidRDefault="00B2490F" w:rsidP="00B2490F">
      <w:pPr>
        <w:jc w:val="both"/>
        <w:rPr>
          <w:rFonts w:asciiTheme="majorHAnsi" w:hAnsiTheme="majorHAnsi" w:cstheme="majorHAnsi"/>
          <w:lang w:eastAsia="pl-PL"/>
        </w:rPr>
      </w:pPr>
      <w:r w:rsidRPr="003A605F">
        <w:rPr>
          <w:rFonts w:asciiTheme="majorHAnsi" w:hAnsiTheme="majorHAnsi" w:cstheme="majorHAnsi"/>
          <w:lang w:eastAsia="pl-PL"/>
        </w:rPr>
        <w:t>d) wykonanie dokumentacji powykonawczej – sprawozdanie z wykonanych prac, dokumentacja fotograficzna, inwentaryzacja powykonawcza.</w:t>
      </w:r>
    </w:p>
    <w:p w:rsidR="00F93CD5" w:rsidRPr="003A605F" w:rsidRDefault="00B2490F" w:rsidP="00B2490F">
      <w:pPr>
        <w:jc w:val="both"/>
        <w:rPr>
          <w:rFonts w:asciiTheme="majorHAnsi" w:hAnsiTheme="majorHAnsi" w:cstheme="majorHAnsi"/>
          <w:lang w:eastAsia="pl-PL"/>
        </w:rPr>
      </w:pPr>
      <w:r w:rsidRPr="003A605F">
        <w:rPr>
          <w:rFonts w:asciiTheme="majorHAnsi" w:hAnsiTheme="majorHAnsi" w:cstheme="majorHAnsi"/>
          <w:lang w:eastAsia="pl-PL"/>
        </w:rPr>
        <w:t>4.</w:t>
      </w:r>
      <w:r w:rsidRPr="003A605F">
        <w:rPr>
          <w:rFonts w:asciiTheme="majorHAnsi" w:hAnsiTheme="majorHAnsi" w:cstheme="majorHAnsi"/>
          <w:lang w:eastAsia="pl-PL"/>
        </w:rPr>
        <w:tab/>
        <w:t xml:space="preserve">Wykonawca zobowiązuje się wykonać roboty zgodnie z projektem budowlanym wykonanym przez Pracownię Architektury Anna </w:t>
      </w:r>
      <w:proofErr w:type="spellStart"/>
      <w:r w:rsidRPr="003A605F">
        <w:rPr>
          <w:rFonts w:asciiTheme="majorHAnsi" w:hAnsiTheme="majorHAnsi" w:cstheme="majorHAnsi"/>
          <w:lang w:eastAsia="pl-PL"/>
        </w:rPr>
        <w:t>Kural</w:t>
      </w:r>
      <w:proofErr w:type="spellEnd"/>
      <w:r w:rsidRPr="003A605F">
        <w:rPr>
          <w:rFonts w:asciiTheme="majorHAnsi" w:hAnsiTheme="majorHAnsi" w:cstheme="majorHAnsi"/>
          <w:lang w:eastAsia="pl-PL"/>
        </w:rPr>
        <w:t xml:space="preserve"> na warunkach niniejszej umowy z zachowaniem należytej staranności, zasad sztuki budowlanej, wiedzy technicznej oraz zgodnie z obowiązującymi przepisami i normam</w:t>
      </w:r>
      <w:r w:rsidR="00D93061" w:rsidRPr="003A605F">
        <w:rPr>
          <w:rFonts w:asciiTheme="majorHAnsi" w:hAnsiTheme="majorHAnsi" w:cstheme="majorHAnsi"/>
          <w:lang w:eastAsia="pl-PL"/>
        </w:rPr>
        <w:t>i.</w:t>
      </w:r>
      <w:r w:rsidR="00F93CD5" w:rsidRPr="003A605F">
        <w:rPr>
          <w:rFonts w:asciiTheme="majorHAnsi" w:hAnsiTheme="majorHAnsi" w:cstheme="majorHAnsi"/>
          <w:lang w:eastAsia="pl-PL"/>
        </w:rPr>
        <w:t xml:space="preserve"> </w:t>
      </w:r>
    </w:p>
    <w:p w:rsidR="00C91515" w:rsidRPr="003A605F" w:rsidRDefault="00C91515" w:rsidP="00B2490F">
      <w:pPr>
        <w:jc w:val="both"/>
        <w:rPr>
          <w:rFonts w:asciiTheme="majorHAnsi" w:hAnsiTheme="majorHAnsi" w:cstheme="majorHAnsi"/>
          <w:lang w:eastAsia="pl-PL"/>
        </w:rPr>
      </w:pPr>
      <w:r w:rsidRPr="003A605F">
        <w:rPr>
          <w:rFonts w:asciiTheme="majorHAnsi" w:hAnsiTheme="majorHAnsi" w:cstheme="majorHAnsi"/>
          <w:lang w:eastAsia="pl-PL"/>
        </w:rPr>
        <w:t>5.</w:t>
      </w:r>
      <w:r w:rsidRPr="003A605F">
        <w:rPr>
          <w:rFonts w:asciiTheme="majorHAnsi" w:hAnsiTheme="majorHAnsi" w:cstheme="majorHAnsi"/>
          <w:lang w:eastAsia="pl-PL"/>
        </w:rPr>
        <w:tab/>
        <w:t xml:space="preserve"> Wykonawca zobowiązuje się do konsultacji z Zamawiającym </w:t>
      </w:r>
      <w:r w:rsidR="00741EAE" w:rsidRPr="003A605F">
        <w:rPr>
          <w:rFonts w:asciiTheme="majorHAnsi" w:hAnsiTheme="majorHAnsi" w:cstheme="majorHAnsi"/>
          <w:lang w:eastAsia="pl-PL"/>
        </w:rPr>
        <w:t>w spra</w:t>
      </w:r>
      <w:r w:rsidR="00EF6796" w:rsidRPr="003A605F">
        <w:rPr>
          <w:rFonts w:asciiTheme="majorHAnsi" w:hAnsiTheme="majorHAnsi" w:cstheme="majorHAnsi"/>
          <w:lang w:eastAsia="pl-PL"/>
        </w:rPr>
        <w:t>wie</w:t>
      </w:r>
      <w:r w:rsidRPr="003A605F">
        <w:rPr>
          <w:rFonts w:asciiTheme="majorHAnsi" w:hAnsiTheme="majorHAnsi" w:cstheme="majorHAnsi"/>
          <w:lang w:eastAsia="pl-PL"/>
        </w:rPr>
        <w:t xml:space="preserve"> montażu urządzeń ekspozycyjnych na stanowiskach</w:t>
      </w:r>
      <w:r w:rsidR="00EF6796" w:rsidRPr="003A605F">
        <w:rPr>
          <w:rFonts w:asciiTheme="majorHAnsi" w:hAnsiTheme="majorHAnsi" w:cstheme="majorHAnsi"/>
          <w:lang w:eastAsia="pl-PL"/>
        </w:rPr>
        <w:t>,</w:t>
      </w:r>
      <w:r w:rsidRPr="003A605F">
        <w:rPr>
          <w:rFonts w:asciiTheme="majorHAnsi" w:hAnsiTheme="majorHAnsi" w:cstheme="majorHAnsi"/>
          <w:lang w:eastAsia="pl-PL"/>
        </w:rPr>
        <w:t xml:space="preserve"> na etapie przystąpienia do robót budowlanych. </w:t>
      </w:r>
    </w:p>
    <w:p w:rsidR="00B2490F" w:rsidRPr="003A605F" w:rsidRDefault="00EF6796" w:rsidP="00B2490F">
      <w:pPr>
        <w:jc w:val="both"/>
        <w:rPr>
          <w:rFonts w:asciiTheme="majorHAnsi" w:hAnsiTheme="majorHAnsi" w:cstheme="majorHAnsi"/>
          <w:lang w:eastAsia="pl-PL"/>
        </w:rPr>
      </w:pPr>
      <w:r w:rsidRPr="003A605F">
        <w:rPr>
          <w:rFonts w:asciiTheme="majorHAnsi" w:hAnsiTheme="majorHAnsi" w:cstheme="majorHAnsi"/>
          <w:lang w:eastAsia="pl-PL"/>
        </w:rPr>
        <w:t>6</w:t>
      </w:r>
      <w:r w:rsidR="00B2490F" w:rsidRPr="003A605F">
        <w:rPr>
          <w:rFonts w:asciiTheme="majorHAnsi" w:hAnsiTheme="majorHAnsi" w:cstheme="majorHAnsi"/>
          <w:lang w:eastAsia="pl-PL"/>
        </w:rPr>
        <w:t>.</w:t>
      </w:r>
      <w:r w:rsidR="00B2490F" w:rsidRPr="003A605F">
        <w:rPr>
          <w:rFonts w:asciiTheme="majorHAnsi" w:hAnsiTheme="majorHAnsi" w:cstheme="majorHAnsi"/>
          <w:lang w:eastAsia="pl-PL"/>
        </w:rPr>
        <w:tab/>
        <w:t xml:space="preserve">Kosztorys robót budowlanych stanowi załącznik nr </w:t>
      </w:r>
      <w:r w:rsidR="00D93061" w:rsidRPr="003A605F">
        <w:rPr>
          <w:rFonts w:asciiTheme="majorHAnsi" w:hAnsiTheme="majorHAnsi" w:cstheme="majorHAnsi"/>
          <w:lang w:eastAsia="pl-PL"/>
        </w:rPr>
        <w:t>2</w:t>
      </w:r>
      <w:r w:rsidR="00B2490F" w:rsidRPr="003A605F">
        <w:rPr>
          <w:rFonts w:asciiTheme="majorHAnsi" w:hAnsiTheme="majorHAnsi" w:cstheme="majorHAnsi"/>
          <w:lang w:eastAsia="pl-PL"/>
        </w:rPr>
        <w:t xml:space="preserve"> do niniejszej umowy  i stanowi jej integralną część. </w:t>
      </w:r>
    </w:p>
    <w:p w:rsidR="00B32ED6" w:rsidRPr="003A605F" w:rsidRDefault="00B32ED6" w:rsidP="00B2490F">
      <w:pPr>
        <w:jc w:val="center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>§ 2</w:t>
      </w:r>
    </w:p>
    <w:p w:rsidR="00B32ED6" w:rsidRPr="003A605F" w:rsidRDefault="00B32ED6" w:rsidP="00067A47">
      <w:pPr>
        <w:pStyle w:val="Bezodstpw"/>
        <w:jc w:val="both"/>
        <w:rPr>
          <w:rFonts w:asciiTheme="majorHAnsi" w:hAnsiTheme="majorHAnsi" w:cstheme="majorHAnsi"/>
          <w:b/>
        </w:rPr>
      </w:pPr>
      <w:r w:rsidRPr="003A605F">
        <w:rPr>
          <w:rFonts w:asciiTheme="majorHAnsi" w:hAnsiTheme="majorHAnsi" w:cstheme="majorHAnsi"/>
        </w:rPr>
        <w:t xml:space="preserve">1. Przedmiot zamówienia  określony w  § 1 winien być wykonany do  </w:t>
      </w:r>
      <w:r w:rsidR="009D1359" w:rsidRPr="003A605F">
        <w:rPr>
          <w:rFonts w:asciiTheme="majorHAnsi" w:hAnsiTheme="majorHAnsi" w:cstheme="majorHAnsi"/>
          <w:b/>
        </w:rPr>
        <w:t>30</w:t>
      </w:r>
      <w:r w:rsidRPr="003A605F">
        <w:rPr>
          <w:rFonts w:asciiTheme="majorHAnsi" w:hAnsiTheme="majorHAnsi" w:cstheme="majorHAnsi"/>
          <w:b/>
        </w:rPr>
        <w:t>.</w:t>
      </w:r>
      <w:r w:rsidR="00B2490F" w:rsidRPr="003A605F">
        <w:rPr>
          <w:rFonts w:asciiTheme="majorHAnsi" w:hAnsiTheme="majorHAnsi" w:cstheme="majorHAnsi"/>
          <w:b/>
        </w:rPr>
        <w:t>0</w:t>
      </w:r>
      <w:r w:rsidR="004D37C8">
        <w:rPr>
          <w:rFonts w:asciiTheme="majorHAnsi" w:hAnsiTheme="majorHAnsi" w:cstheme="majorHAnsi"/>
          <w:b/>
        </w:rPr>
        <w:t>7</w:t>
      </w:r>
      <w:r w:rsidR="00B2490F" w:rsidRPr="003A605F">
        <w:rPr>
          <w:rFonts w:asciiTheme="majorHAnsi" w:hAnsiTheme="majorHAnsi" w:cstheme="majorHAnsi"/>
          <w:b/>
        </w:rPr>
        <w:t xml:space="preserve">.2022 </w:t>
      </w:r>
      <w:r w:rsidRPr="003A605F">
        <w:rPr>
          <w:rFonts w:asciiTheme="majorHAnsi" w:hAnsiTheme="majorHAnsi" w:cstheme="majorHAnsi"/>
          <w:b/>
        </w:rPr>
        <w:t>r.</w:t>
      </w:r>
    </w:p>
    <w:p w:rsidR="0094325C" w:rsidRPr="003A605F" w:rsidRDefault="00B32ED6" w:rsidP="00067A47">
      <w:pPr>
        <w:pStyle w:val="Bezodstpw"/>
        <w:jc w:val="both"/>
        <w:rPr>
          <w:rFonts w:asciiTheme="majorHAnsi" w:hAnsiTheme="majorHAnsi" w:cstheme="majorHAnsi"/>
          <w:b/>
        </w:rPr>
      </w:pPr>
      <w:r w:rsidRPr="003A605F">
        <w:rPr>
          <w:rFonts w:asciiTheme="majorHAnsi" w:hAnsiTheme="majorHAnsi" w:cstheme="majorHAnsi"/>
        </w:rPr>
        <w:t xml:space="preserve">2. Zamawiający przekaże Wykonawcy teren przewidziany pod budowę w terminie </w:t>
      </w:r>
      <w:r w:rsidR="00B2490F" w:rsidRPr="003A605F">
        <w:rPr>
          <w:rFonts w:asciiTheme="majorHAnsi" w:hAnsiTheme="majorHAnsi" w:cstheme="majorHAnsi"/>
        </w:rPr>
        <w:t>7</w:t>
      </w:r>
      <w:r w:rsidRPr="003A605F">
        <w:rPr>
          <w:rFonts w:asciiTheme="majorHAnsi" w:hAnsiTheme="majorHAnsi" w:cstheme="majorHAnsi"/>
        </w:rPr>
        <w:t xml:space="preserve"> dni od dnia podpisania umowy .</w:t>
      </w:r>
      <w:r w:rsidRPr="003A605F">
        <w:rPr>
          <w:rFonts w:asciiTheme="majorHAnsi" w:hAnsiTheme="majorHAnsi" w:cstheme="majorHAnsi"/>
          <w:b/>
        </w:rPr>
        <w:t xml:space="preserve"> </w:t>
      </w:r>
    </w:p>
    <w:p w:rsidR="00B32ED6" w:rsidRPr="003A605F" w:rsidRDefault="00B32ED6" w:rsidP="00B2490F">
      <w:pPr>
        <w:jc w:val="center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>§ 3</w:t>
      </w:r>
    </w:p>
    <w:p w:rsidR="00B32ED6" w:rsidRPr="003A605F" w:rsidRDefault="00B32ED6" w:rsidP="00067A47">
      <w:pPr>
        <w:pStyle w:val="Bezodstpw"/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>1.</w:t>
      </w:r>
      <w:r w:rsidR="00F41EE8" w:rsidRPr="003A605F">
        <w:rPr>
          <w:rFonts w:asciiTheme="majorHAnsi" w:hAnsiTheme="majorHAnsi" w:cstheme="majorHAnsi"/>
        </w:rPr>
        <w:t xml:space="preserve"> </w:t>
      </w:r>
      <w:r w:rsidRPr="003A605F">
        <w:rPr>
          <w:rFonts w:asciiTheme="majorHAnsi" w:hAnsiTheme="majorHAnsi" w:cstheme="majorHAnsi"/>
        </w:rPr>
        <w:t xml:space="preserve">Roboty muszą być wykonane z materiałów które  spełniają  </w:t>
      </w:r>
      <w:r w:rsidR="003A605F">
        <w:rPr>
          <w:rFonts w:asciiTheme="majorHAnsi" w:hAnsiTheme="majorHAnsi" w:cstheme="majorHAnsi"/>
        </w:rPr>
        <w:t>Polskie Normy.</w:t>
      </w:r>
      <w:r w:rsidRPr="003A605F">
        <w:rPr>
          <w:rFonts w:asciiTheme="majorHAnsi" w:hAnsiTheme="majorHAnsi" w:cstheme="majorHAnsi"/>
        </w:rPr>
        <w:t xml:space="preserve">  </w:t>
      </w:r>
    </w:p>
    <w:p w:rsidR="00B32ED6" w:rsidRPr="003A605F" w:rsidRDefault="00B32ED6" w:rsidP="00067A47">
      <w:pPr>
        <w:pStyle w:val="Bezodstpw"/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>2. Na</w:t>
      </w:r>
      <w:r w:rsidR="00522EEC" w:rsidRPr="003A605F">
        <w:rPr>
          <w:rFonts w:asciiTheme="majorHAnsi" w:hAnsiTheme="majorHAnsi" w:cstheme="majorHAnsi"/>
        </w:rPr>
        <w:t xml:space="preserve">  każde  żądanie  Zamawiającego</w:t>
      </w:r>
      <w:r w:rsidRPr="003A605F">
        <w:rPr>
          <w:rFonts w:asciiTheme="majorHAnsi" w:hAnsiTheme="majorHAnsi" w:cstheme="majorHAnsi"/>
        </w:rPr>
        <w:t xml:space="preserve">  Wykonawca dostarczy</w:t>
      </w:r>
      <w:r w:rsidR="00522EEC" w:rsidRPr="003A605F">
        <w:rPr>
          <w:rFonts w:asciiTheme="majorHAnsi" w:hAnsiTheme="majorHAnsi" w:cstheme="majorHAnsi"/>
        </w:rPr>
        <w:t xml:space="preserve"> atesty na materiały wbudowane. </w:t>
      </w:r>
      <w:r w:rsidRPr="003A605F">
        <w:rPr>
          <w:rFonts w:asciiTheme="majorHAnsi" w:hAnsiTheme="majorHAnsi" w:cstheme="majorHAnsi"/>
        </w:rPr>
        <w:t xml:space="preserve"> </w:t>
      </w:r>
      <w:r w:rsidR="003A605F">
        <w:rPr>
          <w:rFonts w:asciiTheme="majorHAnsi" w:hAnsiTheme="majorHAnsi" w:cstheme="majorHAnsi"/>
        </w:rPr>
        <w:t xml:space="preserve">                   </w:t>
      </w:r>
      <w:r w:rsidR="00522EEC" w:rsidRPr="003A605F">
        <w:rPr>
          <w:rFonts w:asciiTheme="majorHAnsi" w:hAnsiTheme="majorHAnsi" w:cstheme="majorHAnsi"/>
        </w:rPr>
        <w:t xml:space="preserve">W przypadku uzasadnionej potrzeby materiały </w:t>
      </w:r>
      <w:r w:rsidRPr="003A605F">
        <w:rPr>
          <w:rFonts w:asciiTheme="majorHAnsi" w:hAnsiTheme="majorHAnsi" w:cstheme="majorHAnsi"/>
        </w:rPr>
        <w:t xml:space="preserve"> zostaną poddane kontroli  w miejscu produkcji, na placu budowy, lub w określonym przez Zamawiającego miejscu – na koszt Wykonawcy.</w:t>
      </w:r>
    </w:p>
    <w:p w:rsidR="00B32ED6" w:rsidRPr="003A605F" w:rsidRDefault="00B32ED6" w:rsidP="00B2490F">
      <w:pPr>
        <w:jc w:val="center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>§ 4</w:t>
      </w:r>
    </w:p>
    <w:p w:rsidR="00B32ED6" w:rsidRPr="003A605F" w:rsidRDefault="00B32ED6" w:rsidP="00067A47">
      <w:pPr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 xml:space="preserve">1. Za zrealizowany zakres robót objętych niniejszą umową Wykonawca otrzyma wynagrodzenie w wysokości </w:t>
      </w:r>
      <w:r w:rsidR="00B2490F" w:rsidRPr="003A605F">
        <w:rPr>
          <w:rFonts w:asciiTheme="majorHAnsi" w:hAnsiTheme="majorHAnsi" w:cstheme="majorHAnsi"/>
          <w:b/>
        </w:rPr>
        <w:t>…………………..</w:t>
      </w:r>
      <w:r w:rsidRPr="003A605F">
        <w:rPr>
          <w:rFonts w:asciiTheme="majorHAnsi" w:hAnsiTheme="majorHAnsi" w:cstheme="majorHAnsi"/>
        </w:rPr>
        <w:t xml:space="preserve"> </w:t>
      </w:r>
      <w:r w:rsidRPr="003A605F">
        <w:rPr>
          <w:rFonts w:asciiTheme="majorHAnsi" w:hAnsiTheme="majorHAnsi" w:cstheme="majorHAnsi"/>
          <w:b/>
        </w:rPr>
        <w:t xml:space="preserve">zł brutto. (Słownie: </w:t>
      </w:r>
      <w:r w:rsidR="00B2490F" w:rsidRPr="003A605F">
        <w:rPr>
          <w:rFonts w:asciiTheme="majorHAnsi" w:hAnsiTheme="majorHAnsi" w:cstheme="majorHAnsi"/>
          <w:b/>
        </w:rPr>
        <w:t>……………………………………</w:t>
      </w:r>
      <w:r w:rsidR="00DA3BC8" w:rsidRPr="003A605F">
        <w:rPr>
          <w:rFonts w:asciiTheme="majorHAnsi" w:hAnsiTheme="majorHAnsi" w:cstheme="majorHAnsi"/>
          <w:b/>
        </w:rPr>
        <w:t xml:space="preserve"> 00</w:t>
      </w:r>
      <w:r w:rsidRPr="003A605F">
        <w:rPr>
          <w:rFonts w:asciiTheme="majorHAnsi" w:hAnsiTheme="majorHAnsi" w:cstheme="majorHAnsi"/>
          <w:b/>
          <w:i/>
        </w:rPr>
        <w:t>/100 brutto)</w:t>
      </w:r>
      <w:r w:rsidR="000427BA" w:rsidRPr="003A605F">
        <w:rPr>
          <w:rFonts w:asciiTheme="majorHAnsi" w:hAnsiTheme="majorHAnsi" w:cstheme="majorHAnsi"/>
          <w:b/>
          <w:i/>
        </w:rPr>
        <w:t>.</w:t>
      </w:r>
      <w:r w:rsidRPr="003A605F">
        <w:rPr>
          <w:rFonts w:asciiTheme="majorHAnsi" w:hAnsiTheme="majorHAnsi" w:cstheme="majorHAnsi"/>
          <w:b/>
          <w:i/>
        </w:rPr>
        <w:t xml:space="preserve">  </w:t>
      </w:r>
    </w:p>
    <w:p w:rsidR="00B32ED6" w:rsidRPr="003A605F" w:rsidRDefault="00B32ED6" w:rsidP="00067A47">
      <w:pPr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>2. Strony ustalają następujące zasady rozliczeń za wykonanie przedmiotu umowy</w:t>
      </w:r>
    </w:p>
    <w:p w:rsidR="00B32ED6" w:rsidRPr="003A605F" w:rsidRDefault="00B32ED6" w:rsidP="00D93061">
      <w:pPr>
        <w:pStyle w:val="Bezodstpw"/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 xml:space="preserve"> 1) Należność  będzie   płatna   przelewem   na   konto   Wykonawcy  na podstawie faktury wystawionej przez Wykonawcę za wykonane i odebrane przez  Zamawiającego roboty.</w:t>
      </w:r>
    </w:p>
    <w:p w:rsidR="00B32ED6" w:rsidRPr="003A605F" w:rsidRDefault="00B32ED6" w:rsidP="00D93061">
      <w:pPr>
        <w:pStyle w:val="Bezodstpw"/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 xml:space="preserve">2)  Po pisemnym dokonaniu odbioru wykonanych robót  - faktura  będzie zapłacona w terminie do 30-tu dni od daty złożenia faktury i wymaganych załączników u Zamawiającego. </w:t>
      </w:r>
    </w:p>
    <w:p w:rsidR="00B32ED6" w:rsidRPr="003A605F" w:rsidRDefault="00B32ED6" w:rsidP="00D93061">
      <w:pPr>
        <w:pStyle w:val="Bezodstpw"/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>3) Podstawą   wystawienia  i  doręczenia faktury  będzie  podpisany protokół  odbioru  robót, o których mowa w § 1 umowy.</w:t>
      </w:r>
    </w:p>
    <w:p w:rsidR="00B2490F" w:rsidRPr="003A605F" w:rsidRDefault="00B2490F" w:rsidP="00B2490F">
      <w:pPr>
        <w:jc w:val="center"/>
        <w:rPr>
          <w:rFonts w:asciiTheme="majorHAnsi" w:hAnsiTheme="majorHAnsi" w:cstheme="majorHAnsi"/>
        </w:rPr>
      </w:pPr>
    </w:p>
    <w:p w:rsidR="00B32ED6" w:rsidRPr="003A605F" w:rsidRDefault="00B32ED6" w:rsidP="00B2490F">
      <w:pPr>
        <w:jc w:val="center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>§ 5</w:t>
      </w:r>
    </w:p>
    <w:p w:rsidR="00B32ED6" w:rsidRPr="003A605F" w:rsidRDefault="00B32ED6" w:rsidP="00067A47">
      <w:pPr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>Wykonawca gwarantuje  wykonanie robót jakościowo dobrze, zgodnie ze   sztuką  budowlaną,  normami  technicznymi i innymi warunkami umowy  oraz bez wad, które pomniejszałyby  wartość robót lub czyniłyby obiekt nieprzydatnym do użytku zgodnie z jego przeznaczeniem</w:t>
      </w:r>
      <w:r w:rsidR="004D37C8">
        <w:rPr>
          <w:rFonts w:asciiTheme="majorHAnsi" w:hAnsiTheme="majorHAnsi" w:cstheme="majorHAnsi"/>
        </w:rPr>
        <w:t>.</w:t>
      </w:r>
      <w:bookmarkStart w:id="0" w:name="_GoBack"/>
      <w:bookmarkEnd w:id="0"/>
    </w:p>
    <w:p w:rsidR="00B32ED6" w:rsidRPr="003A605F" w:rsidRDefault="00B32ED6" w:rsidP="00B2490F">
      <w:pPr>
        <w:jc w:val="center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lastRenderedPageBreak/>
        <w:t>§ 6</w:t>
      </w:r>
    </w:p>
    <w:p w:rsidR="00B32ED6" w:rsidRPr="003A605F" w:rsidRDefault="00B32ED6" w:rsidP="00067A47">
      <w:pPr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>1. Strony ustalają odpowiedzialność za niewykonanie lub nienależyte wykonanie umowy w postaci kar umownych płatnych w następujących przypadkach i wysokościach</w:t>
      </w:r>
    </w:p>
    <w:p w:rsidR="00B32ED6" w:rsidRPr="003A605F" w:rsidRDefault="00B2490F" w:rsidP="00067A47">
      <w:pPr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>1)</w:t>
      </w:r>
      <w:r w:rsidR="00B32ED6" w:rsidRPr="003A605F">
        <w:rPr>
          <w:rFonts w:asciiTheme="majorHAnsi" w:hAnsiTheme="majorHAnsi" w:cstheme="majorHAnsi"/>
        </w:rPr>
        <w:t xml:space="preserve"> Wykonawca płaci kary umowne : </w:t>
      </w:r>
    </w:p>
    <w:p w:rsidR="00B32ED6" w:rsidRPr="003A605F" w:rsidRDefault="00B32ED6" w:rsidP="00067A47">
      <w:pPr>
        <w:pStyle w:val="Bezodstpw"/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 xml:space="preserve"> a) za opóźnienie  w   wykonaniu  określonego  w  umowie przedmiotu  w wysokości 0,05% wynagrodzenia umownego brutto za każdy dzień opóźnienia</w:t>
      </w:r>
    </w:p>
    <w:p w:rsidR="00B32ED6" w:rsidRPr="003A605F" w:rsidRDefault="00B32ED6" w:rsidP="00067A47">
      <w:pPr>
        <w:pStyle w:val="Bezodstpw"/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 xml:space="preserve"> b) za opóźnienie w  usunięciu  wad  stwierdzonych   przy  odbiorze  lub  w  okresie  rękojmi  w wysokości 0,5 %  wynagrodzenia   umownego brutto za   każdy  dzień  opóźnienia   liczony  od  ustalonego  terminu usunięcia   wad,</w:t>
      </w:r>
    </w:p>
    <w:p w:rsidR="00B32ED6" w:rsidRPr="003A605F" w:rsidRDefault="00B32ED6" w:rsidP="00067A47">
      <w:pPr>
        <w:pStyle w:val="Bezodstpw"/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 xml:space="preserve">c) za odstąpienie    od    umowy   z   przyczyn    zależnych    od   Wykonawcy   w    wysokości    10%  wynagrodzenia umownego. brutto </w:t>
      </w:r>
    </w:p>
    <w:p w:rsidR="00B32ED6" w:rsidRPr="003A605F" w:rsidRDefault="00B32ED6" w:rsidP="00067A47">
      <w:pPr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>2) Zamawiający płaci kary umowne   w  przypadku  odstąpienia  od  umowy  z  przyczyn  zależnych  od  Zamawiającego  w wys. 10%  wartości wynagrodzenia umownego brutto</w:t>
      </w:r>
    </w:p>
    <w:p w:rsidR="00B32ED6" w:rsidRPr="003A605F" w:rsidRDefault="00B32ED6" w:rsidP="00067A47">
      <w:pPr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 xml:space="preserve">2. Strony zastrzegają sobie prawo dochodzenia  odszkodowania uzupełniającego do pełnej wysokości poniesionej szkody gdy kary umowne jej nie pokryły.   </w:t>
      </w:r>
    </w:p>
    <w:p w:rsidR="00B32ED6" w:rsidRPr="003A605F" w:rsidRDefault="00B32ED6" w:rsidP="00B2490F">
      <w:pPr>
        <w:jc w:val="center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>§ 7</w:t>
      </w:r>
    </w:p>
    <w:p w:rsidR="00B32ED6" w:rsidRPr="003A605F" w:rsidRDefault="00B32ED6" w:rsidP="00067A47">
      <w:pPr>
        <w:pStyle w:val="Bezodstpw"/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>1.</w:t>
      </w:r>
      <w:r w:rsidR="00B2490F" w:rsidRPr="003A605F">
        <w:rPr>
          <w:rFonts w:asciiTheme="majorHAnsi" w:hAnsiTheme="majorHAnsi" w:cstheme="majorHAnsi"/>
        </w:rPr>
        <w:t xml:space="preserve"> </w:t>
      </w:r>
      <w:r w:rsidRPr="003A605F">
        <w:rPr>
          <w:rFonts w:asciiTheme="majorHAnsi" w:hAnsiTheme="majorHAnsi" w:cstheme="majorHAnsi"/>
        </w:rPr>
        <w:t>Strony  postanawiają,  że przed</w:t>
      </w:r>
      <w:r w:rsidR="00B2490F" w:rsidRPr="003A605F">
        <w:rPr>
          <w:rFonts w:asciiTheme="majorHAnsi" w:hAnsiTheme="majorHAnsi" w:cstheme="majorHAnsi"/>
        </w:rPr>
        <w:t>miotem odbioru końcowego będzie</w:t>
      </w:r>
      <w:r w:rsidRPr="003A605F">
        <w:rPr>
          <w:rFonts w:asciiTheme="majorHAnsi" w:hAnsiTheme="majorHAnsi" w:cstheme="majorHAnsi"/>
        </w:rPr>
        <w:t xml:space="preserve">  przedmiot umowy. </w:t>
      </w:r>
    </w:p>
    <w:p w:rsidR="00B32ED6" w:rsidRPr="003A605F" w:rsidRDefault="00B32ED6" w:rsidP="00067A47">
      <w:pPr>
        <w:pStyle w:val="Bezodstpw"/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 xml:space="preserve">2. Wykonawca  zgłosi  Zamawiającemu gotowość robót do odbioru końcowego  </w:t>
      </w:r>
    </w:p>
    <w:p w:rsidR="00B32ED6" w:rsidRPr="003A605F" w:rsidRDefault="00B32ED6" w:rsidP="00067A47">
      <w:pPr>
        <w:pStyle w:val="Bezodstpw"/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>3. Zamawiający   wyznaczy   termin   odbioru  w  ciągu  10  dni  od   daty  zawiadomienia  go o osiągnięciu gotowości do odbioru .</w:t>
      </w:r>
    </w:p>
    <w:p w:rsidR="00B32ED6" w:rsidRPr="003A605F" w:rsidRDefault="00B32ED6" w:rsidP="00067A47">
      <w:pPr>
        <w:pStyle w:val="Bezodstpw"/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 xml:space="preserve">4. Jeżeli w toku czynności odbioru zostaną stwierdzone wady, to Zamawiającemu przysługują następujące uprawnienia: </w:t>
      </w:r>
    </w:p>
    <w:p w:rsidR="00B32ED6" w:rsidRPr="003A605F" w:rsidRDefault="00B32ED6" w:rsidP="00067A47">
      <w:pPr>
        <w:pStyle w:val="Bezodstpw"/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 xml:space="preserve"> 1) gdy  wady  nadają  się do usunięcia - może odmówić odbioru do czasu usunięcia tych wad,  (naliczając kary umowne jak za opóźnienie w wykonaniu przedmiotu umowy). </w:t>
      </w:r>
    </w:p>
    <w:p w:rsidR="00B32ED6" w:rsidRPr="003A605F" w:rsidRDefault="00B32ED6" w:rsidP="00067A47">
      <w:pPr>
        <w:pStyle w:val="Bezodstpw"/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 xml:space="preserve"> 2) gdy wady nie nadają się do usunięcia: </w:t>
      </w:r>
    </w:p>
    <w:p w:rsidR="00B32ED6" w:rsidRPr="003A605F" w:rsidRDefault="00B32ED6" w:rsidP="00067A47">
      <w:pPr>
        <w:pStyle w:val="Bezodstpw"/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 xml:space="preserve">  -    jeżeli    nie   uniemożliwiają   one    użytkowania    przedmiotu    umowy     zgodnie </w:t>
      </w:r>
    </w:p>
    <w:p w:rsidR="00B32ED6" w:rsidRPr="003A605F" w:rsidRDefault="00B32ED6" w:rsidP="00067A47">
      <w:pPr>
        <w:pStyle w:val="Bezodstpw"/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 xml:space="preserve"> z  przeznaczeniem   może   obniżyć  odpowiednio   wynagrodzenie, </w:t>
      </w:r>
    </w:p>
    <w:p w:rsidR="00B32ED6" w:rsidRPr="003A605F" w:rsidRDefault="00B32ED6" w:rsidP="00067A47">
      <w:pPr>
        <w:pStyle w:val="Bezodstpw"/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 xml:space="preserve">-  jeżeli  uniemożliwiają  one  użytkowanie  zgodnie  z  przeznaczeniem   może   żądać  ponownego  wykonania  </w:t>
      </w:r>
      <w:proofErr w:type="spellStart"/>
      <w:r w:rsidRPr="003A605F">
        <w:rPr>
          <w:rFonts w:asciiTheme="majorHAnsi" w:hAnsiTheme="majorHAnsi" w:cstheme="majorHAnsi"/>
        </w:rPr>
        <w:t>zausterkowanych</w:t>
      </w:r>
      <w:proofErr w:type="spellEnd"/>
      <w:r w:rsidRPr="003A605F">
        <w:rPr>
          <w:rFonts w:asciiTheme="majorHAnsi" w:hAnsiTheme="majorHAnsi" w:cstheme="majorHAnsi"/>
        </w:rPr>
        <w:t xml:space="preserve">  elementów lub przedmiotu  umowy po raz drugi. (naliczając kary  umowne). </w:t>
      </w:r>
    </w:p>
    <w:p w:rsidR="00B32ED6" w:rsidRPr="003A605F" w:rsidRDefault="00B32ED6" w:rsidP="00067A47">
      <w:pPr>
        <w:pStyle w:val="Bezodstpw"/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 xml:space="preserve">5. Strony  postanawiają,  że  z  czynności  odbioru  spisany będzie protokół zawierający  wszelkie  ustalenia  dokonane  w  trakcie odbioru. </w:t>
      </w:r>
    </w:p>
    <w:p w:rsidR="00B32ED6" w:rsidRPr="003A605F" w:rsidRDefault="00B32ED6" w:rsidP="00B2490F">
      <w:pPr>
        <w:jc w:val="center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>§ 8</w:t>
      </w:r>
    </w:p>
    <w:p w:rsidR="00D93061" w:rsidRPr="003A605F" w:rsidRDefault="00343BF0" w:rsidP="00343BF0">
      <w:pPr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>1.</w:t>
      </w:r>
      <w:r w:rsidR="00D93061" w:rsidRPr="003A605F">
        <w:rPr>
          <w:rFonts w:asciiTheme="majorHAnsi" w:hAnsiTheme="majorHAnsi" w:cstheme="majorHAnsi"/>
        </w:rPr>
        <w:t>Na przedmiot niniejszej umowy Wykonawca udziela</w:t>
      </w:r>
      <w:r w:rsidR="00CA51A8" w:rsidRPr="003A605F">
        <w:rPr>
          <w:rFonts w:asciiTheme="majorHAnsi" w:hAnsiTheme="majorHAnsi" w:cstheme="majorHAnsi"/>
        </w:rPr>
        <w:t xml:space="preserve"> Zamawiającemu 60 </w:t>
      </w:r>
      <w:r w:rsidR="00D93061" w:rsidRPr="003A605F">
        <w:rPr>
          <w:rFonts w:asciiTheme="majorHAnsi" w:hAnsiTheme="majorHAnsi" w:cstheme="majorHAnsi"/>
        </w:rPr>
        <w:t xml:space="preserve">miesięcznej gwarancji. Bieg jej terminu rozpoczyna się w dniu następnym po dacie odbioru końcowego przedmiotu umowy i obejmuje wady materiałowe oraz wady w robociźnie. </w:t>
      </w:r>
    </w:p>
    <w:p w:rsidR="00D93061" w:rsidRPr="003A605F" w:rsidRDefault="00343BF0" w:rsidP="00343BF0">
      <w:pPr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>2.</w:t>
      </w:r>
      <w:r w:rsidR="00D93061" w:rsidRPr="003A605F">
        <w:rPr>
          <w:rFonts w:asciiTheme="majorHAnsi" w:hAnsiTheme="majorHAnsi" w:cstheme="majorHAnsi"/>
        </w:rPr>
        <w:t xml:space="preserve">W okresie gwarancji Wykonawca zobowiązuje się </w:t>
      </w:r>
      <w:r w:rsidRPr="003A605F">
        <w:rPr>
          <w:rFonts w:asciiTheme="majorHAnsi" w:hAnsiTheme="majorHAnsi" w:cstheme="majorHAnsi"/>
        </w:rPr>
        <w:t>do usunięcia ujawnionych wad bezpłatnie w terminie wyznaczonym przez zamawiającego.</w:t>
      </w:r>
    </w:p>
    <w:p w:rsidR="00343BF0" w:rsidRPr="003A605F" w:rsidRDefault="00343BF0" w:rsidP="00343BF0">
      <w:pPr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 xml:space="preserve">3.Jeżeli w ramach gwarancji Wykonawca dokonał usunięcia wady, termin gwarancji biegnie na nowo od chwili usunięcia wady. </w:t>
      </w:r>
    </w:p>
    <w:p w:rsidR="00343BF0" w:rsidRPr="003A605F" w:rsidRDefault="00343BF0" w:rsidP="00343BF0">
      <w:pPr>
        <w:ind w:left="360"/>
        <w:jc w:val="center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>§9</w:t>
      </w:r>
    </w:p>
    <w:p w:rsidR="00B32ED6" w:rsidRPr="003A605F" w:rsidRDefault="00B32ED6" w:rsidP="00067A47">
      <w:pPr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 xml:space="preserve">1. Strony  postanawiają,  że oprócz wypadków wymienionych w tyt. XV Kodeksu cywilnego  przysługuje  im  prawo  odstąpienia od umowy w  terminie 14 dni od zaistnienia jednego z następujących zdarzeń : </w:t>
      </w:r>
    </w:p>
    <w:p w:rsidR="00B32ED6" w:rsidRPr="003A605F" w:rsidRDefault="00B2490F" w:rsidP="00067A47">
      <w:pPr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lastRenderedPageBreak/>
        <w:t>1)</w:t>
      </w:r>
      <w:r w:rsidR="00B32ED6" w:rsidRPr="003A605F">
        <w:rPr>
          <w:rFonts w:asciiTheme="majorHAnsi" w:hAnsiTheme="majorHAnsi" w:cstheme="majorHAnsi"/>
        </w:rPr>
        <w:t xml:space="preserve">  Zamawiający może odstąpić od umowy jeżeli: </w:t>
      </w:r>
    </w:p>
    <w:p w:rsidR="00B32ED6" w:rsidRPr="003A605F" w:rsidRDefault="00B32ED6" w:rsidP="00067A47">
      <w:pPr>
        <w:pStyle w:val="Bezodstpw"/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 xml:space="preserve">a) wykonawca przerwał realizację robót i nie realizuje ich przez  okres 2 tygodni – nie dotyczy to przypadku gdy zaawansowanie wykonanych robót pokrywa się lub przekracza plan określony w harmonogramie robót, </w:t>
      </w:r>
    </w:p>
    <w:p w:rsidR="00B32ED6" w:rsidRPr="003A605F" w:rsidRDefault="00B32ED6" w:rsidP="00067A47">
      <w:pPr>
        <w:pStyle w:val="Bezodstpw"/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 xml:space="preserve">b) Wykonawca  nie  wykonuje  robót  zgodnie  z  umową  lub  też nienależycie wykonuje swoje  zobowiązania umowne. </w:t>
      </w:r>
    </w:p>
    <w:p w:rsidR="00B32ED6" w:rsidRPr="003A605F" w:rsidRDefault="00B32ED6" w:rsidP="00067A47">
      <w:pPr>
        <w:pStyle w:val="Bezodstpw"/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 xml:space="preserve">c) wystąpiła istotna zmiana okoliczności powodująca , że wykonanie umowy nie leży  w interesie publicznym, czego nie można było przewidzieć w chwili zawarcia umowy. </w:t>
      </w:r>
    </w:p>
    <w:p w:rsidR="00B32ED6" w:rsidRPr="003A605F" w:rsidRDefault="00B32ED6" w:rsidP="00067A47">
      <w:pPr>
        <w:pStyle w:val="Bezodstpw"/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>W takich przypadkach Wykonawca może żądać jedynie wynagrodzenia należnego mu z tytułu wykonanych już robót.</w:t>
      </w:r>
    </w:p>
    <w:p w:rsidR="00001308" w:rsidRPr="003A605F" w:rsidRDefault="00B2490F" w:rsidP="00067A47">
      <w:pPr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>2)</w:t>
      </w:r>
      <w:r w:rsidR="00B32ED6" w:rsidRPr="003A605F">
        <w:rPr>
          <w:rFonts w:asciiTheme="majorHAnsi" w:hAnsiTheme="majorHAnsi" w:cstheme="majorHAnsi"/>
        </w:rPr>
        <w:t xml:space="preserve"> Wykonawca może odstąpić od umowy bez ponoszenia z tego tytułu kar umownych, jeżeli  Zamawiający  zawiadomi  Wykonawcę  iż  na skutek zaistnienia  nieprzewidzianych  uprzednio  okoliczności  nie  będzie  mógł    wywiązać się ze swoich zobowiązań umownych. W takim przypadku odstąpienie dokonuje się do 14 dni od dnia poinformowania przez Zamawiającego  o wystąpieniu tych okoliczności.</w:t>
      </w:r>
    </w:p>
    <w:p w:rsidR="00B32ED6" w:rsidRPr="003A605F" w:rsidRDefault="00B32ED6" w:rsidP="00067A47">
      <w:pPr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 xml:space="preserve">2. Odstąpienie  od  umowy  powinno  nastąpić  w formie pisemnej z   podaniem uzasadnienia. </w:t>
      </w:r>
    </w:p>
    <w:p w:rsidR="00B32ED6" w:rsidRPr="003A605F" w:rsidRDefault="00B32ED6" w:rsidP="00067A47">
      <w:pPr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 xml:space="preserve">3. Strona odstępująca od umowy zobowiązana jest zawiadomić drugą stronę o zamiarze  odstąpienia  na 2 tygodnie przed terminem  odstąpienia. </w:t>
      </w:r>
    </w:p>
    <w:p w:rsidR="00B32ED6" w:rsidRPr="003A605F" w:rsidRDefault="00B32ED6" w:rsidP="00067A47">
      <w:pPr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 xml:space="preserve">4. W  razie  odstąpienia  od  umowy  Wykonawca  przy  udziale  Zamawiającego  sporządzi  protokół  inwentaryzacyjny  robót na   dzień   odstąpienia  oraz   zabezpieczy  wykonane już  roboty  i   materiały nie wbudowane  na  koszt  strony, która spowodowała odstąpienie od  umowy. </w:t>
      </w:r>
    </w:p>
    <w:p w:rsidR="00B32ED6" w:rsidRPr="003A605F" w:rsidRDefault="00343BF0" w:rsidP="00B2490F">
      <w:pPr>
        <w:jc w:val="center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>§10</w:t>
      </w:r>
    </w:p>
    <w:p w:rsidR="00EE239F" w:rsidRPr="003A605F" w:rsidRDefault="00EE239F" w:rsidP="00EE239F">
      <w:pPr>
        <w:spacing w:after="200" w:line="276" w:lineRule="auto"/>
        <w:jc w:val="both"/>
        <w:rPr>
          <w:rFonts w:ascii="Calibri Light" w:hAnsi="Calibri Light" w:cs="Calibri Light"/>
        </w:rPr>
      </w:pPr>
      <w:r w:rsidRPr="003A605F">
        <w:rPr>
          <w:rFonts w:ascii="Calibri Light" w:hAnsi="Calibri Light" w:cs="Calibri Light"/>
        </w:rPr>
        <w:t xml:space="preserve">1.Dopuszcza się możliwość istotnych zmian postanowień zawartej umowy w stosunku do treści oferty, na podstawie której dokonano wyboru Wykonawcy, w zakresie: </w:t>
      </w:r>
    </w:p>
    <w:p w:rsidR="00EE239F" w:rsidRPr="003A605F" w:rsidRDefault="00EE239F" w:rsidP="00EE239F">
      <w:pPr>
        <w:spacing w:after="200" w:line="276" w:lineRule="auto"/>
        <w:jc w:val="both"/>
        <w:rPr>
          <w:rFonts w:ascii="Calibri Light" w:hAnsi="Calibri Light" w:cs="Calibri Light"/>
        </w:rPr>
      </w:pPr>
      <w:r w:rsidRPr="003A605F">
        <w:rPr>
          <w:rFonts w:ascii="Calibri Light" w:hAnsi="Calibri Light" w:cs="Calibri Light"/>
        </w:rPr>
        <w:t>a) przedłużenia terminu realizacji przedmiotu umowy</w:t>
      </w:r>
      <w:r w:rsidR="002375CC" w:rsidRPr="003A605F">
        <w:rPr>
          <w:rFonts w:ascii="Calibri Light" w:hAnsi="Calibri Light" w:cs="Calibri Light"/>
        </w:rPr>
        <w:t xml:space="preserve"> z przyczyn niezależnych od Wykonawcy</w:t>
      </w:r>
    </w:p>
    <w:p w:rsidR="00EE239F" w:rsidRPr="003A605F" w:rsidRDefault="00EE239F" w:rsidP="00EE239F">
      <w:pPr>
        <w:spacing w:after="200" w:line="276" w:lineRule="auto"/>
        <w:jc w:val="both"/>
        <w:rPr>
          <w:rFonts w:ascii="Calibri Light" w:hAnsi="Calibri Light" w:cs="Calibri Light"/>
        </w:rPr>
      </w:pPr>
      <w:r w:rsidRPr="003A605F">
        <w:rPr>
          <w:rFonts w:ascii="Calibri Light" w:hAnsi="Calibri Light" w:cs="Calibri Light"/>
        </w:rPr>
        <w:t>b) sposobu wykonania przedmiotu umowy</w:t>
      </w:r>
      <w:r w:rsidR="002375CC" w:rsidRPr="003A605F">
        <w:rPr>
          <w:rFonts w:ascii="Calibri Light" w:hAnsi="Calibri Light" w:cs="Calibri Light"/>
        </w:rPr>
        <w:t xml:space="preserve"> – w zakresie konieczności wykonania jakiejkolwiek części robót nie objętych przedmiotem umowy, a koniecznych dla prawidłowej realizacji przedmiotu umowy.</w:t>
      </w:r>
    </w:p>
    <w:p w:rsidR="002375CC" w:rsidRPr="003A605F" w:rsidRDefault="002375CC" w:rsidP="00EE239F">
      <w:pPr>
        <w:spacing w:after="200" w:line="276" w:lineRule="auto"/>
        <w:jc w:val="both"/>
        <w:rPr>
          <w:rFonts w:ascii="Calibri Light" w:hAnsi="Calibri Light" w:cs="Calibri Light"/>
        </w:rPr>
      </w:pPr>
      <w:r w:rsidRPr="003A605F">
        <w:rPr>
          <w:rFonts w:ascii="Calibri Light" w:hAnsi="Calibri Light" w:cs="Calibri Light"/>
        </w:rPr>
        <w:t>c) wynagrodzenia Wykonawcy , przy czym  Strony zastrzegają możliwość modyfikacji wynagrodzenia  w zależności od zaistnienia konieczności wykonania robót dodatkowych lub zmniejszenia zakresu robót podstawowych</w:t>
      </w:r>
    </w:p>
    <w:p w:rsidR="00B32ED6" w:rsidRPr="003A605F" w:rsidRDefault="00B32ED6" w:rsidP="00067A47">
      <w:pPr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 xml:space="preserve">W   sprawach   nieuregulowanych   niniejszą   umową  będą  miały zastosowanie właściwe przepisy  Kodeksu cywilnego. </w:t>
      </w:r>
    </w:p>
    <w:p w:rsidR="00B32ED6" w:rsidRPr="003A605F" w:rsidRDefault="00B32ED6" w:rsidP="00B2490F">
      <w:pPr>
        <w:jc w:val="center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>§ 1</w:t>
      </w:r>
      <w:r w:rsidR="00343BF0" w:rsidRPr="003A605F">
        <w:rPr>
          <w:rFonts w:asciiTheme="majorHAnsi" w:hAnsiTheme="majorHAnsi" w:cstheme="majorHAnsi"/>
        </w:rPr>
        <w:t>1</w:t>
      </w:r>
    </w:p>
    <w:p w:rsidR="00B32ED6" w:rsidRPr="003A605F" w:rsidRDefault="00B32ED6" w:rsidP="00067A47">
      <w:pPr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 xml:space="preserve">Ewentualne  spory  wynikłe  z realizacji niniejszej umowy będzie rozstrzygał sąd właściwy miejscowo dla Zamawiającego. </w:t>
      </w:r>
    </w:p>
    <w:p w:rsidR="00B32ED6" w:rsidRPr="003A605F" w:rsidRDefault="00B32ED6" w:rsidP="00B2490F">
      <w:pPr>
        <w:jc w:val="center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>§ 1</w:t>
      </w:r>
      <w:r w:rsidR="00343BF0" w:rsidRPr="003A605F">
        <w:rPr>
          <w:rFonts w:asciiTheme="majorHAnsi" w:hAnsiTheme="majorHAnsi" w:cstheme="majorHAnsi"/>
        </w:rPr>
        <w:t>2</w:t>
      </w:r>
    </w:p>
    <w:p w:rsidR="00267206" w:rsidRPr="003A605F" w:rsidRDefault="00B32ED6" w:rsidP="00067A47">
      <w:pPr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>Umowę  sporządzono  w trzech  jednobrzmiących egzemplarzach jeden egzemplarz dla Wykonawcy a dwa dla  Zamawiającego</w:t>
      </w:r>
      <w:r w:rsidR="00E71063">
        <w:rPr>
          <w:rFonts w:asciiTheme="majorHAnsi" w:hAnsiTheme="majorHAnsi" w:cstheme="majorHAnsi"/>
        </w:rPr>
        <w:t>.</w:t>
      </w:r>
    </w:p>
    <w:p w:rsidR="00067A47" w:rsidRPr="003A605F" w:rsidRDefault="00267206">
      <w:pPr>
        <w:jc w:val="both"/>
        <w:rPr>
          <w:rFonts w:asciiTheme="majorHAnsi" w:hAnsiTheme="majorHAnsi" w:cstheme="majorHAnsi"/>
        </w:rPr>
      </w:pPr>
      <w:r w:rsidRPr="003A605F">
        <w:rPr>
          <w:rFonts w:asciiTheme="majorHAnsi" w:hAnsiTheme="majorHAnsi" w:cstheme="majorHAnsi"/>
        </w:rPr>
        <w:t xml:space="preserve">  </w:t>
      </w:r>
      <w:r w:rsidR="00B32ED6" w:rsidRPr="003A605F">
        <w:rPr>
          <w:rFonts w:asciiTheme="majorHAnsi" w:hAnsiTheme="majorHAnsi" w:cstheme="majorHAnsi"/>
        </w:rPr>
        <w:t xml:space="preserve">    ZAMAWIAJĄCY  </w:t>
      </w:r>
      <w:r w:rsidR="00B82DA2" w:rsidRPr="003A605F">
        <w:rPr>
          <w:rFonts w:asciiTheme="majorHAnsi" w:hAnsiTheme="majorHAnsi" w:cstheme="majorHAnsi"/>
        </w:rPr>
        <w:t xml:space="preserve">      </w:t>
      </w:r>
      <w:r w:rsidR="00B32ED6" w:rsidRPr="003A605F">
        <w:rPr>
          <w:rFonts w:asciiTheme="majorHAnsi" w:hAnsiTheme="majorHAnsi" w:cstheme="majorHAnsi"/>
        </w:rPr>
        <w:t xml:space="preserve">                       </w:t>
      </w:r>
      <w:r w:rsidRPr="003A605F">
        <w:rPr>
          <w:rFonts w:asciiTheme="majorHAnsi" w:hAnsiTheme="majorHAnsi" w:cstheme="majorHAnsi"/>
        </w:rPr>
        <w:t xml:space="preserve">                                             </w:t>
      </w:r>
      <w:r w:rsidR="00B32ED6" w:rsidRPr="003A605F">
        <w:rPr>
          <w:rFonts w:asciiTheme="majorHAnsi" w:hAnsiTheme="majorHAnsi" w:cstheme="majorHAnsi"/>
        </w:rPr>
        <w:t xml:space="preserve">                  WYKONAWCA</w:t>
      </w:r>
    </w:p>
    <w:sectPr w:rsidR="00067A47" w:rsidRPr="003A6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33FA7"/>
    <w:multiLevelType w:val="hybridMultilevel"/>
    <w:tmpl w:val="94E0FDBA"/>
    <w:lvl w:ilvl="0" w:tplc="7D303EB8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097"/>
    <w:multiLevelType w:val="hybridMultilevel"/>
    <w:tmpl w:val="A0F2F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D27330"/>
    <w:multiLevelType w:val="hybridMultilevel"/>
    <w:tmpl w:val="321E31F8"/>
    <w:lvl w:ilvl="0" w:tplc="00000002">
      <w:start w:val="1"/>
      <w:numFmt w:val="decimal"/>
      <w:lvlText w:val="%1."/>
      <w:lvlJc w:val="left"/>
      <w:pPr>
        <w:ind w:left="720" w:hanging="360"/>
      </w:pPr>
    </w:lvl>
    <w:lvl w:ilvl="1" w:tplc="6B4E008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13"/>
    <w:rsid w:val="00001308"/>
    <w:rsid w:val="000427BA"/>
    <w:rsid w:val="00064026"/>
    <w:rsid w:val="00067A47"/>
    <w:rsid w:val="000E77C4"/>
    <w:rsid w:val="00175FC1"/>
    <w:rsid w:val="001D3457"/>
    <w:rsid w:val="001D4985"/>
    <w:rsid w:val="002375CC"/>
    <w:rsid w:val="0024595C"/>
    <w:rsid w:val="00267206"/>
    <w:rsid w:val="00304FE8"/>
    <w:rsid w:val="00343BF0"/>
    <w:rsid w:val="003A605F"/>
    <w:rsid w:val="00470C5C"/>
    <w:rsid w:val="00477D52"/>
    <w:rsid w:val="00480854"/>
    <w:rsid w:val="004D37C8"/>
    <w:rsid w:val="004E1956"/>
    <w:rsid w:val="00522EEC"/>
    <w:rsid w:val="00565FE4"/>
    <w:rsid w:val="00582F46"/>
    <w:rsid w:val="005A69BF"/>
    <w:rsid w:val="00667B98"/>
    <w:rsid w:val="00741EAE"/>
    <w:rsid w:val="00911265"/>
    <w:rsid w:val="00920163"/>
    <w:rsid w:val="0094325C"/>
    <w:rsid w:val="00980C92"/>
    <w:rsid w:val="009C4955"/>
    <w:rsid w:val="009D1359"/>
    <w:rsid w:val="009D31BE"/>
    <w:rsid w:val="009E1CB4"/>
    <w:rsid w:val="00A02728"/>
    <w:rsid w:val="00A11713"/>
    <w:rsid w:val="00A129D2"/>
    <w:rsid w:val="00A80400"/>
    <w:rsid w:val="00AE1339"/>
    <w:rsid w:val="00AE6FDA"/>
    <w:rsid w:val="00AE7DC8"/>
    <w:rsid w:val="00B05B54"/>
    <w:rsid w:val="00B2490F"/>
    <w:rsid w:val="00B32ED6"/>
    <w:rsid w:val="00B82DA2"/>
    <w:rsid w:val="00C23ACB"/>
    <w:rsid w:val="00C605C7"/>
    <w:rsid w:val="00C71129"/>
    <w:rsid w:val="00C91515"/>
    <w:rsid w:val="00CA51A8"/>
    <w:rsid w:val="00CD2E5F"/>
    <w:rsid w:val="00CD34F1"/>
    <w:rsid w:val="00CD7C83"/>
    <w:rsid w:val="00D23FBE"/>
    <w:rsid w:val="00D37D58"/>
    <w:rsid w:val="00D81B10"/>
    <w:rsid w:val="00D84E6B"/>
    <w:rsid w:val="00D912C2"/>
    <w:rsid w:val="00D93061"/>
    <w:rsid w:val="00DA3BC8"/>
    <w:rsid w:val="00E71063"/>
    <w:rsid w:val="00EA2A79"/>
    <w:rsid w:val="00EA388C"/>
    <w:rsid w:val="00EE239F"/>
    <w:rsid w:val="00EE3FC2"/>
    <w:rsid w:val="00EF6796"/>
    <w:rsid w:val="00EF7C2A"/>
    <w:rsid w:val="00F41EE8"/>
    <w:rsid w:val="00F53450"/>
    <w:rsid w:val="00F7150F"/>
    <w:rsid w:val="00F93CD5"/>
    <w:rsid w:val="00FB6148"/>
    <w:rsid w:val="00FC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ED6"/>
    <w:pPr>
      <w:spacing w:line="252" w:lineRule="auto"/>
    </w:p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32ED6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B32E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32ED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2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F4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23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ED6"/>
    <w:pPr>
      <w:spacing w:line="252" w:lineRule="auto"/>
    </w:p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32ED6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B32E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32ED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2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F4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2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4</Pages>
  <Words>1494</Words>
  <Characters>8967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 Brzesku</Company>
  <LinksUpToDate>false</LinksUpToDate>
  <CharactersWithSpaces>10441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matomaszek</dc:creator>
  <cp:lastModifiedBy>AdminUM</cp:lastModifiedBy>
  <cp:revision>17</cp:revision>
  <cp:lastPrinted>2022-04-21T05:58:00Z</cp:lastPrinted>
  <dcterms:created xsi:type="dcterms:W3CDTF">2022-04-04T12:18:00Z</dcterms:created>
  <dcterms:modified xsi:type="dcterms:W3CDTF">2022-04-21T06:05:00Z</dcterms:modified>
</cp:coreProperties>
</file>