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14E2" w14:textId="77777777" w:rsidR="00DF6125" w:rsidRDefault="00DF6125" w:rsidP="00DF6125">
      <w:pPr>
        <w:keepNext/>
        <w:spacing w:before="120" w:after="120" w:line="360" w:lineRule="auto"/>
        <w:ind w:left="498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4 do uchwały nr XXIV/177/2026</w:t>
      </w:r>
      <w:r>
        <w:rPr>
          <w:color w:val="000000"/>
          <w:u w:color="000000"/>
        </w:rPr>
        <w:br/>
        <w:t>Rady Miejskiej w Brzesku</w:t>
      </w:r>
      <w:r>
        <w:rPr>
          <w:color w:val="000000"/>
          <w:u w:color="000000"/>
        </w:rPr>
        <w:br/>
        <w:t>z dnia 28 stycznia 2026 r.</w:t>
      </w:r>
    </w:p>
    <w:p w14:paraId="4956FFFD" w14:textId="77777777" w:rsidR="00DF6125" w:rsidRDefault="00DF6125" w:rsidP="00DF612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pracy Komisji  Porządku Publicznego i Rozwoju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7332"/>
      </w:tblGrid>
      <w:tr w:rsidR="00DF6125" w14:paraId="5F705A41" w14:textId="77777777" w:rsidTr="00E2343E">
        <w:trPr>
          <w:trHeight w:val="22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7573E" w14:textId="77777777" w:rsidR="00DF6125" w:rsidRDefault="00DF6125" w:rsidP="00E234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A032" w14:textId="77777777" w:rsidR="00DF6125" w:rsidRDefault="00DF6125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Tematyka posiedzeń </w:t>
            </w:r>
          </w:p>
        </w:tc>
      </w:tr>
      <w:tr w:rsidR="00DF6125" w14:paraId="5BB40812" w14:textId="77777777" w:rsidTr="00E2343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6360" w14:textId="77777777" w:rsidR="00DF6125" w:rsidRDefault="00DF6125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Styczeń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4C11" w14:textId="77777777" w:rsidR="00DF6125" w:rsidRDefault="00DF6125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 Przyjęcie planu pracy komisji na 2026r.</w:t>
            </w:r>
          </w:p>
          <w:p w14:paraId="689AFB1F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2. Sprawozdanie z działalności Zespołu Interdyscyplinarnego za rok 2025.</w:t>
            </w:r>
          </w:p>
          <w:p w14:paraId="1CA0B107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3. Sprawy bieżące  w tym opiniowanie projektów uchwał, rozpatrywanie wniosków i pism skierowanych do Komisji.</w:t>
            </w:r>
          </w:p>
        </w:tc>
      </w:tr>
      <w:tr w:rsidR="00DF6125" w14:paraId="652F34F7" w14:textId="77777777" w:rsidTr="00E2343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9307" w14:textId="77777777" w:rsidR="00DF6125" w:rsidRDefault="00DF6125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Luty 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2A05" w14:textId="77777777" w:rsidR="00DF6125" w:rsidRDefault="00DF6125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1. Informacja nt. planowanych działań </w:t>
            </w:r>
            <w:proofErr w:type="spellStart"/>
            <w:r>
              <w:rPr>
                <w:sz w:val="24"/>
              </w:rPr>
              <w:t>promocyjno</w:t>
            </w:r>
            <w:proofErr w:type="spellEnd"/>
            <w:r>
              <w:rPr>
                <w:sz w:val="24"/>
              </w:rPr>
              <w:t xml:space="preserve"> – kulturalnych w 2026 r. w Gminie Brzesko oraz informacja nt. współpracy z miastami partnerskimi. </w:t>
            </w:r>
          </w:p>
          <w:p w14:paraId="684FB750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 xml:space="preserve">2. Sprawozdanie z działalności Miejskiego Ośrodka Kultury w Brzesku oraz Powiatowej i Miejskiej Biblioteki Publicznej za 2025 r. </w:t>
            </w:r>
          </w:p>
          <w:p w14:paraId="55386C6D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 xml:space="preserve">3. Analiza sprawozdania dotyczącego wysokości średnich wynagrodzeń nauczycieli początkujących, mianowanych i dyplomowanych w szkołach i placówkach prowadzonych przez Gminę Brzesko w roku 2025. </w:t>
            </w:r>
          </w:p>
          <w:p w14:paraId="70A46ECE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4. Informacja dotycząca realizacji zadań z zakresu wypoczynku dzieci i młodzieży w okresie ferii zimowych.</w:t>
            </w:r>
          </w:p>
          <w:p w14:paraId="6F3BD38A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5. Sprawy bieżące w tym opiniowanie projektów uchwał, rozpatrywanie wniosków i pism skierowanych do Komisji.</w:t>
            </w:r>
          </w:p>
        </w:tc>
      </w:tr>
      <w:tr w:rsidR="00DF6125" w14:paraId="071504A8" w14:textId="77777777" w:rsidTr="00E2343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CDDB" w14:textId="77777777" w:rsidR="00DF6125" w:rsidRDefault="00DF6125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Marzec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93A80" w14:textId="77777777" w:rsidR="00DF6125" w:rsidRDefault="00DF6125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1. Informacja związana z działalności Społecznej Inicjatywy Mieszkaniowej – SIM Małopolska Sp. z o.o. </w:t>
            </w:r>
          </w:p>
          <w:p w14:paraId="06262894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2. Informacja dotycząca obrotu nieruchomościami stanowiącymi własność Gminy Brzesko w 2025 r.</w:t>
            </w:r>
          </w:p>
          <w:p w14:paraId="00EF74C9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 xml:space="preserve">3. Informacja o działalności Miejskiego Zakładu Gospodarki Mieszkaniowej w Brzesku. </w:t>
            </w:r>
          </w:p>
          <w:p w14:paraId="7D5FED47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4. Przyjęcie Gminnego „Programu opieki nad zwierzętami bezdomnymi oraz zapobieganiu  bezdomności zwierząt” na 2026 r.</w:t>
            </w:r>
          </w:p>
          <w:p w14:paraId="641EA7B7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5. Sprawy bieżące w tym opiniowanie projektów uchwał, rozpatrywanie wniosków i pism skierowanych do Komisji.</w:t>
            </w:r>
          </w:p>
        </w:tc>
      </w:tr>
      <w:tr w:rsidR="00DF6125" w14:paraId="542AEC5F" w14:textId="77777777" w:rsidTr="00E2343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4718" w14:textId="77777777" w:rsidR="00DF6125" w:rsidRDefault="00DF6125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Kwiecień 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4480D" w14:textId="77777777" w:rsidR="00DF6125" w:rsidRDefault="00DF6125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1. Analiza </w:t>
            </w:r>
            <w:r>
              <w:t>stanu gospodarki odpadami za 2025 r.</w:t>
            </w:r>
          </w:p>
          <w:p w14:paraId="679CD683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2. Sprawozdanie z działalności Spółek za ubiegły rok i ewentualnymi planami pracy (inwestycyjnymi) na  2026 r.</w:t>
            </w:r>
          </w:p>
          <w:p w14:paraId="06DE5DD9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- Brzeskich Zakładów Komunalnych</w:t>
            </w:r>
          </w:p>
          <w:p w14:paraId="1BC303C8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- Miejskiego Przedsiębiorstwa Energetyki Cieplnej w Brzesku</w:t>
            </w:r>
          </w:p>
          <w:p w14:paraId="2374E11B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 xml:space="preserve"> - Miejskiego Przedsiębiorstwa Komunikacyjnego w Brzesku </w:t>
            </w:r>
          </w:p>
          <w:p w14:paraId="55EC8D4B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 xml:space="preserve">-  Rejonowego Przedsiębiorstwa Wodociągów i Kanalizacji w Brzesku. </w:t>
            </w:r>
          </w:p>
          <w:p w14:paraId="6EF550D5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3. Sprawy bieżące  w tym opiniowanie projektów uchwał, rozpatrywanie wniosków i pism skierowanych do Komisji.</w:t>
            </w:r>
          </w:p>
        </w:tc>
      </w:tr>
      <w:tr w:rsidR="00DF6125" w14:paraId="517B7C2C" w14:textId="77777777" w:rsidTr="00E2343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CF0F" w14:textId="77777777" w:rsidR="00DF6125" w:rsidRDefault="00DF6125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Maj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1E0F" w14:textId="77777777" w:rsidR="00DF6125" w:rsidRDefault="00DF6125" w:rsidP="00E2343E">
            <w:pPr>
              <w:jc w:val="left"/>
              <w:rPr>
                <w:color w:val="000000"/>
                <w:u w:color="000000"/>
              </w:rPr>
            </w:pPr>
            <w:r>
              <w:t xml:space="preserve">1. Sprawozdanie z działalności Miejskiego Ośrodka Pomocy Społecznej w Brzesku za rok 2025 r., </w:t>
            </w:r>
          </w:p>
          <w:p w14:paraId="49DBF459" w14:textId="77777777" w:rsidR="00DF6125" w:rsidRDefault="00DF6125" w:rsidP="00E2343E">
            <w:pPr>
              <w:jc w:val="left"/>
            </w:pPr>
            <w:r>
              <w:t xml:space="preserve">- sprawozdanie z działalności Dziennego Domu ,,Senior Plus” oraz realizacji przedsięwzięcia  „Karta Brzeskiej Rodziny Trzy Plus”, </w:t>
            </w:r>
          </w:p>
          <w:p w14:paraId="1639DE70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 xml:space="preserve">- Ocena zasobów pomocy społecznej. </w:t>
            </w:r>
          </w:p>
          <w:p w14:paraId="45173BF0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lastRenderedPageBreak/>
              <w:t>- Analiza sprawozdania z realizacji zadań z zakresu wspierania rodziny oraz pieczy zastępczej za ubiegły rok -  przedstawienie potrzeb związanych z ich realizacją (tematy realizują zapisy zgodne z ustawą o pomocy społecznej).</w:t>
            </w:r>
          </w:p>
          <w:p w14:paraId="27634A72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2. Analiza wykorzystania środków budżetowych przez organizacje pozarządowe za 2025 r. – przedstawienie dotacji na ich działalność na bieżący rok.</w:t>
            </w:r>
          </w:p>
          <w:p w14:paraId="272BAC3E" w14:textId="77777777" w:rsidR="00DF6125" w:rsidRDefault="00DF6125" w:rsidP="00E2343E">
            <w:pPr>
              <w:jc w:val="left"/>
            </w:pPr>
            <w:r>
              <w:t>3. Sprawy bieżące - w tym opiniowanie projektów uchwał, rozpatrywanie wniosków i pism skierowanych do Komisji</w:t>
            </w:r>
            <w:r>
              <w:rPr>
                <w:sz w:val="24"/>
              </w:rPr>
              <w:t>.</w:t>
            </w:r>
          </w:p>
        </w:tc>
      </w:tr>
      <w:tr w:rsidR="00DF6125" w14:paraId="6A5A3CB6" w14:textId="77777777" w:rsidTr="00E2343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7FED" w14:textId="77777777" w:rsidR="00DF6125" w:rsidRDefault="00DF6125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>Czerwiec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55B3" w14:textId="77777777" w:rsidR="00DF6125" w:rsidRDefault="00DF6125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 Raport o stanie Gminy za 2025 r. - debata</w:t>
            </w:r>
          </w:p>
          <w:p w14:paraId="528BB37B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2. Analiza sprawozdania z wykonania Budżetu Gminy Brzesko za rok 2025 r.</w:t>
            </w:r>
          </w:p>
          <w:p w14:paraId="54714E79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Absolutorium dla Burmistrza Brzeska – zapoznanie się:</w:t>
            </w:r>
          </w:p>
          <w:p w14:paraId="19DC5B2A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- ze Sprawozdaniem z wykonania budżetu Gminy Brzesko za 2025 r.</w:t>
            </w:r>
          </w:p>
          <w:p w14:paraId="35A2209E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- Opinią RIO o przedłożonym przez Burmistrza Brzeska sprawozdaniu z wykonania budżetu.</w:t>
            </w:r>
          </w:p>
          <w:p w14:paraId="27CA1661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- Informacją o stanie mienia komunalnego gminy;</w:t>
            </w:r>
          </w:p>
          <w:p w14:paraId="0EC95DEF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- Zapoznanie się z wnioskiem Komisji Rewizyjnej Rady Miejskiej w Brzesku w sprawie absolutorium dla Burmistrza Brzeska</w:t>
            </w:r>
          </w:p>
          <w:p w14:paraId="5E25535E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2. Zapoznanie się z informacją na temat form planowanego wypoczynku dzieci i młodzieży w okresie wakacji w Gminie Brzesko, w tym oferty jednostek gminnych i organizacji pożytku publicznego.</w:t>
            </w:r>
          </w:p>
          <w:p w14:paraId="58FC2A2B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3.  Zapoznanie się z projektami organizacyjnymi szkół i przedszkoli publicznych, prognoza demograficzna, analiza stanu zatrudnienia nauczycieli w placówkach oświatowych Gminy.</w:t>
            </w:r>
          </w:p>
          <w:p w14:paraId="5CEA9879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4. Zapoznanie się z projektami organizacyjnymi szkół, prognoza demograficzna, analiza stanu zatrudnienia nauczycieli w placówkach oświatowych.</w:t>
            </w:r>
          </w:p>
          <w:p w14:paraId="2EE84688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5. Informacja na temat planowanego wypoczynku dzieci i młodzieży w czasie przerwy wakacyjnej.</w:t>
            </w:r>
          </w:p>
          <w:p w14:paraId="1FE68A74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6. Sprawy bieżące w tym opiniowanie projektów uchwał, rozpatrywanie wniosków i pism skierowanych do Komisji.</w:t>
            </w:r>
          </w:p>
        </w:tc>
      </w:tr>
      <w:tr w:rsidR="00DF6125" w14:paraId="7BDD9D39" w14:textId="77777777" w:rsidTr="00E2343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F147" w14:textId="77777777" w:rsidR="00DF6125" w:rsidRDefault="00DF6125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Lipiec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FE7E" w14:textId="77777777" w:rsidR="00DF6125" w:rsidRDefault="00DF6125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1. Zapoznanie się z informacją dotyczącą </w:t>
            </w:r>
            <w:r>
              <w:t>działalność Gminnej Komisji Rozwiązywania Problemów Alkoholowych w 2025 r. i pierwszej  połowie 2026 r.</w:t>
            </w:r>
          </w:p>
          <w:p w14:paraId="04E30F7A" w14:textId="77777777" w:rsidR="00DF6125" w:rsidRDefault="00DF6125" w:rsidP="00E2343E">
            <w:pPr>
              <w:jc w:val="left"/>
            </w:pPr>
            <w:r>
              <w:t>2. Ocena raportu z wykonania w roku 2025 Gminnego Programu Profilaktyki i Rozwiązywania problemów Alkoholowych oraz przeciwdziałaniu Narkomanii. Przedstawienie efektów jego realizacji.</w:t>
            </w:r>
          </w:p>
          <w:p w14:paraId="15D57DC9" w14:textId="77777777" w:rsidR="00DF6125" w:rsidRDefault="00DF6125" w:rsidP="00E2343E">
            <w:r>
              <w:rPr>
                <w:sz w:val="24"/>
              </w:rPr>
              <w:t xml:space="preserve">3. Omówienie sprawozdania z działalności Brzeskiego Ośrodka Sportu i Rekreacji w Brzesku za rok 2025 i pierwsze półrocze 2026 r.. </w:t>
            </w:r>
          </w:p>
          <w:p w14:paraId="3A473FEB" w14:textId="77777777" w:rsidR="00DF6125" w:rsidRDefault="00DF6125" w:rsidP="00E2343E">
            <w:r>
              <w:rPr>
                <w:sz w:val="24"/>
              </w:rPr>
              <w:t>4. Przedstawienie Informacji o stanie bezpieczeństwa i porządku publicznego na terenie Gminy Brzesko w 2025 r.</w:t>
            </w:r>
          </w:p>
          <w:p w14:paraId="5A6BE12D" w14:textId="77777777" w:rsidR="00DF6125" w:rsidRDefault="00DF6125" w:rsidP="00E2343E">
            <w:r>
              <w:rPr>
                <w:sz w:val="24"/>
              </w:rPr>
              <w:t xml:space="preserve">5. Informacja dotycząca przygotowania Gminy Brzesko do zadań z zakresu </w:t>
            </w:r>
          </w:p>
          <w:p w14:paraId="77AA6E22" w14:textId="77777777" w:rsidR="00DF6125" w:rsidRDefault="00DF6125" w:rsidP="00E2343E">
            <w:r>
              <w:rPr>
                <w:sz w:val="24"/>
              </w:rPr>
              <w:t>Zarządzania kryzysowego, obrony cywilnej, likwidacji skutków zdarzeń stanowiących zagrożenie dla bezpieczeństwa.</w:t>
            </w:r>
          </w:p>
          <w:p w14:paraId="6050190B" w14:textId="77777777" w:rsidR="00DF6125" w:rsidRDefault="00DF6125" w:rsidP="00E2343E">
            <w:r>
              <w:rPr>
                <w:sz w:val="24"/>
              </w:rPr>
              <w:t>6. Sprawy bieżące w tym opiniowanie projektów uchwał, rozpatrywanie wniosków i pism skierowanych do Komisji.</w:t>
            </w:r>
          </w:p>
        </w:tc>
      </w:tr>
      <w:tr w:rsidR="00DF6125" w14:paraId="12348163" w14:textId="77777777" w:rsidTr="00E2343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598ED" w14:textId="77777777" w:rsidR="00DF6125" w:rsidRDefault="00DF6125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Sierpień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BACE" w14:textId="77777777" w:rsidR="00DF6125" w:rsidRDefault="00DF6125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1.Informacja na temat przygotowania placówek oświatowych do nowego roku szkolnego 2026/2027 r.</w:t>
            </w:r>
          </w:p>
          <w:p w14:paraId="03932A4F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2. Miejskie Centrum Obsługi Oświaty – informacja o działalności za 2025  r. i pierwsze półrocze 2026 r.</w:t>
            </w:r>
          </w:p>
          <w:p w14:paraId="3FCAD863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lastRenderedPageBreak/>
              <w:t xml:space="preserve">3. Zapoznanie się z informacją o działalności przedszkoli i szkół prowadzonych przez inne podmioty niż Gmina Brzesko, w tym o wysokości przekazanej dotacji za 2025 r. oraz  pierwsze półrocze 2026 r. </w:t>
            </w:r>
          </w:p>
          <w:p w14:paraId="63DC36F0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4. Sprawy bieżące w tym opiniowanie projektów uchwał, rozpatrywanie wniosków i pism skierowanych do Komisji.</w:t>
            </w:r>
          </w:p>
        </w:tc>
      </w:tr>
      <w:tr w:rsidR="00DF6125" w14:paraId="5917725A" w14:textId="77777777" w:rsidTr="00E2343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7189" w14:textId="77777777" w:rsidR="00DF6125" w:rsidRDefault="00DF6125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>Wrzesień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3B95" w14:textId="77777777" w:rsidR="00DF6125" w:rsidRDefault="00DF6125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 Sprawozdanie i rozliczenie gospodarki odpadami komunalnymi na terenie Gminy Brzesko za 2025 r.  i pierwsze półrocze 2026 r.</w:t>
            </w:r>
          </w:p>
          <w:p w14:paraId="26BEA06B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2.Sprawozdanie z realizacji Wieloletniego programu Gospodarowania  Mieszkaniowym Zasobem Gminy Brzesko za 2025 r. i pierwsze półrocze 2026 r.</w:t>
            </w:r>
          </w:p>
          <w:p w14:paraId="7A1CF8D1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3. Podsumowanie wypoczynku wakacyjnego dzieci i młodzieży.</w:t>
            </w:r>
          </w:p>
          <w:p w14:paraId="448262DC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4. Sprawy bieżące w tym opiniowanie projektów uchwał, rozpatrywanie wniosków i pism skierowanych do Komisji.</w:t>
            </w:r>
          </w:p>
        </w:tc>
      </w:tr>
      <w:tr w:rsidR="00DF6125" w14:paraId="31FBA63E" w14:textId="77777777" w:rsidTr="00E2343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ADE21" w14:textId="77777777" w:rsidR="00DF6125" w:rsidRDefault="00DF6125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Październik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865C" w14:textId="77777777" w:rsidR="00DF6125" w:rsidRDefault="00DF6125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1. Informacja o złożonych oświadczeniach majątkowych. </w:t>
            </w:r>
          </w:p>
          <w:p w14:paraId="77C74053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2. Sprawy bieżące w tym opiniowanie projektów uchwał, rozpatrywanie wniosków i pism skierowanych do Komisji.</w:t>
            </w:r>
          </w:p>
        </w:tc>
      </w:tr>
      <w:tr w:rsidR="00DF6125" w14:paraId="4A40691F" w14:textId="77777777" w:rsidTr="00E2343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55631" w14:textId="77777777" w:rsidR="00DF6125" w:rsidRDefault="00DF6125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Listopad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5C16" w14:textId="77777777" w:rsidR="00DF6125" w:rsidRDefault="00DF6125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 Przyjęcia rocznego programu współpracy Gminy Brzesko z organizacjami pozarządowymi oraz innymi podmiotami działalności pożytku publicznego i o wolontariacie na 2027 r.</w:t>
            </w:r>
          </w:p>
          <w:p w14:paraId="53A17A01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 xml:space="preserve">2. Analiza wysokości podatków i opłat lokalnych na 2027 rok. </w:t>
            </w:r>
          </w:p>
          <w:p w14:paraId="74D2532C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 xml:space="preserve">3. Sprawozdanie z realizacji zadań oświatowych za rok szkolny 2025/2026. </w:t>
            </w:r>
          </w:p>
          <w:p w14:paraId="43CDC4E2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4. Sprawy bieżące w tym opiniowanie projektów uchwał, rozpatrywanie wniosków i pism skierowanych do Komisji.</w:t>
            </w:r>
          </w:p>
          <w:p w14:paraId="4806DC5B" w14:textId="77777777" w:rsidR="00DF6125" w:rsidRDefault="00DF6125" w:rsidP="00E2343E"/>
        </w:tc>
      </w:tr>
      <w:tr w:rsidR="00DF6125" w14:paraId="5CC10294" w14:textId="77777777" w:rsidTr="00E2343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B0D7" w14:textId="77777777" w:rsidR="00DF6125" w:rsidRDefault="00DF6125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Grudzień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F522" w14:textId="77777777" w:rsidR="00DF6125" w:rsidRDefault="00DF6125" w:rsidP="00E2343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 Ocena projektu budżetu Gminy Brzesko i uchwalenie budżetu na rok 2027.</w:t>
            </w:r>
          </w:p>
          <w:p w14:paraId="62D9E8B3" w14:textId="77777777" w:rsidR="00DF6125" w:rsidRDefault="00DF6125" w:rsidP="00E2343E">
            <w:pPr>
              <w:jc w:val="left"/>
            </w:pPr>
            <w:r>
              <w:rPr>
                <w:sz w:val="24"/>
              </w:rPr>
              <w:t>2. Sprawy bieżące w tym opiniowanie projektów uchwał, rozpatrywanie wniosków i pism skierowanych do Komisji.</w:t>
            </w:r>
          </w:p>
        </w:tc>
      </w:tr>
    </w:tbl>
    <w:p w14:paraId="738CC2A7" w14:textId="77777777" w:rsidR="00DF6125" w:rsidRDefault="00DF6125" w:rsidP="00DF6125">
      <w:pPr>
        <w:keepNext/>
        <w:keepLines/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 Komisja realizuje zadania w ścisłej korelacji z planem i działalnością Rady Miejskiej w Brzesku.</w:t>
      </w:r>
      <w:r>
        <w:rPr>
          <w:color w:val="000000"/>
          <w:u w:color="000000"/>
        </w:rPr>
        <w:br/>
        <w:t>W związku z tym może nastąpić zmiana terminu realizacji zaproponowanych w planie punktów.</w:t>
      </w:r>
    </w:p>
    <w:p w14:paraId="7A14672B" w14:textId="77777777" w:rsidR="00DF6125" w:rsidRDefault="00DF6125" w:rsidP="00DF6125">
      <w:pPr>
        <w:keepNext/>
        <w:keepLines/>
        <w:spacing w:before="120" w:after="120"/>
        <w:ind w:firstLine="227"/>
        <w:jc w:val="left"/>
        <w:rPr>
          <w:color w:val="000000"/>
          <w:u w:color="000000"/>
        </w:rPr>
      </w:pPr>
    </w:p>
    <w:p w14:paraId="7BC6C90A" w14:textId="77777777" w:rsidR="00DF6125" w:rsidRDefault="00DF6125" w:rsidP="00DF612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F6125" w14:paraId="0B13F7F5" w14:textId="77777777" w:rsidTr="00E2343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B7E8B" w14:textId="77777777" w:rsidR="00DF6125" w:rsidRDefault="00DF6125" w:rsidP="00E2343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26259" w14:textId="77777777" w:rsidR="00DF6125" w:rsidRDefault="00DF6125" w:rsidP="00E2343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Adrian Zaleśny</w:t>
            </w:r>
          </w:p>
        </w:tc>
      </w:tr>
    </w:tbl>
    <w:p w14:paraId="38B0232C" w14:textId="77777777" w:rsidR="00EE2113" w:rsidRPr="00DF6125" w:rsidRDefault="00EE2113" w:rsidP="00DF6125"/>
    <w:sectPr w:rsidR="00EE2113" w:rsidRPr="00DF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34"/>
    <w:rsid w:val="00406D34"/>
    <w:rsid w:val="007C4918"/>
    <w:rsid w:val="00DF6125"/>
    <w:rsid w:val="00EE2113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D7A6"/>
  <w15:chartTrackingRefBased/>
  <w15:docId w15:val="{C12537B2-0DAF-4022-8B7B-4A8E2EFD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D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D3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D3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D3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D3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D3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D3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D3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D3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D3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D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D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D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D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D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D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D3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D3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6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D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6D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D3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6D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D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5975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Lechowicz</dc:creator>
  <cp:keywords/>
  <dc:description/>
  <cp:lastModifiedBy>Agnieszka Lechowicz</cp:lastModifiedBy>
  <cp:revision>2</cp:revision>
  <cp:lastPrinted>2026-01-29T10:27:00Z</cp:lastPrinted>
  <dcterms:created xsi:type="dcterms:W3CDTF">2026-01-29T10:30:00Z</dcterms:created>
  <dcterms:modified xsi:type="dcterms:W3CDTF">2026-01-29T10:30:00Z</dcterms:modified>
</cp:coreProperties>
</file>