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ED885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557D4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7676A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709AD" w14:textId="1E44B541" w:rsidR="00EE4FCE" w:rsidRPr="00EE4FCE" w:rsidRDefault="00EE4FCE" w:rsidP="00EE4FCE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5073EF">
        <w:rPr>
          <w:rFonts w:ascii="Times New Roman" w:eastAsia="Arial Unicode MS" w:hAnsi="Times New Roman" w:cs="Times New Roman"/>
          <w:sz w:val="24"/>
          <w:szCs w:val="24"/>
          <w:lang w:eastAsia="pl-PL"/>
        </w:rPr>
        <w:t>lip</w:t>
      </w:r>
      <w:r w:rsidR="006A7786">
        <w:rPr>
          <w:rFonts w:ascii="Times New Roman" w:eastAsia="Arial Unicode MS" w:hAnsi="Times New Roman" w:cs="Times New Roman"/>
          <w:sz w:val="24"/>
          <w:szCs w:val="24"/>
          <w:lang w:eastAsia="pl-PL"/>
        </w:rPr>
        <w:t>ca</w:t>
      </w: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2020r.</w:t>
      </w:r>
    </w:p>
    <w:p w14:paraId="250B0638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A5A0D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5D780B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3173D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3A2F3F73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1A1F2C6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CEB6128" w14:textId="76D1C00A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5073EF">
        <w:rPr>
          <w:rFonts w:ascii="Times New Roman" w:eastAsia="Times New Roman" w:hAnsi="Times New Roman" w:cs="Times New Roman"/>
          <w:sz w:val="28"/>
          <w:szCs w:val="24"/>
          <w:lang w:eastAsia="pl-PL"/>
        </w:rPr>
        <w:t>konkurs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u 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CFB2374" w14:textId="77777777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98C16F1" w14:textId="77777777" w:rsidR="00EE4FCE" w:rsidRPr="00EE4FCE" w:rsidRDefault="00EE4FCE" w:rsidP="00EE4F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E591ADB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B680E6A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1FDBD98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E5F35D3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55A0D60A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1640172D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5CF26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8A851" w14:textId="77777777" w:rsidR="00F722B1" w:rsidRDefault="00F722B1"/>
    <w:sectPr w:rsidR="00F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B1"/>
    <w:rsid w:val="005073EF"/>
    <w:rsid w:val="006A7786"/>
    <w:rsid w:val="00E40895"/>
    <w:rsid w:val="00EE4FCE"/>
    <w:rsid w:val="00F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A01"/>
  <w15:chartTrackingRefBased/>
  <w15:docId w15:val="{75268F9B-8384-42F7-89E2-32C4D0A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</cp:revision>
  <dcterms:created xsi:type="dcterms:W3CDTF">2020-02-24T09:37:00Z</dcterms:created>
  <dcterms:modified xsi:type="dcterms:W3CDTF">2020-07-09T12:32:00Z</dcterms:modified>
</cp:coreProperties>
</file>