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258A" w14:textId="7CA72E45" w:rsidR="002C2A1A" w:rsidRPr="004434F2" w:rsidRDefault="002C2A1A" w:rsidP="004434F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34F2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NR ..../....../</w:t>
      </w:r>
      <w:r w:rsidR="002905B1">
        <w:rPr>
          <w:rFonts w:ascii="Times New Roman" w:eastAsia="Times New Roman" w:hAnsi="Times New Roman" w:cs="Times New Roman"/>
          <w:sz w:val="24"/>
          <w:szCs w:val="24"/>
          <w:lang w:eastAsia="pl-PL"/>
        </w:rPr>
        <w:t>2022</w:t>
      </w:r>
    </w:p>
    <w:p w14:paraId="17B41DD7" w14:textId="7A04ABA7" w:rsidR="002C2A1A" w:rsidRPr="004434F2" w:rsidRDefault="002C2A1A" w:rsidP="004434F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3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Miejskiej w </w:t>
      </w:r>
      <w:r w:rsidR="002905B1">
        <w:rPr>
          <w:rFonts w:ascii="Times New Roman" w:eastAsia="Times New Roman" w:hAnsi="Times New Roman" w:cs="Times New Roman"/>
          <w:sz w:val="24"/>
          <w:szCs w:val="24"/>
          <w:lang w:eastAsia="pl-PL"/>
        </w:rPr>
        <w:t>Brzesku</w:t>
      </w:r>
    </w:p>
    <w:p w14:paraId="73E97A93" w14:textId="10C85BE1" w:rsidR="002C2A1A" w:rsidRPr="004434F2" w:rsidRDefault="002C2A1A" w:rsidP="004434F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3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............... </w:t>
      </w:r>
      <w:r w:rsidR="002905B1">
        <w:rPr>
          <w:rFonts w:ascii="Times New Roman" w:eastAsia="Times New Roman" w:hAnsi="Times New Roman" w:cs="Times New Roman"/>
          <w:sz w:val="24"/>
          <w:szCs w:val="24"/>
          <w:lang w:eastAsia="pl-PL"/>
        </w:rPr>
        <w:t>2022</w:t>
      </w:r>
      <w:r w:rsidRPr="00443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5F103F74" w14:textId="77777777" w:rsidR="002C2A1A" w:rsidRPr="004434F2" w:rsidRDefault="002C2A1A" w:rsidP="004434F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D5F2E45" w14:textId="77777777" w:rsidR="002C2A1A" w:rsidRPr="004434F2" w:rsidRDefault="002C2A1A" w:rsidP="004434F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3C490A4" w14:textId="788804E6" w:rsidR="002C2A1A" w:rsidRPr="004434F2" w:rsidRDefault="002C2A1A" w:rsidP="002905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4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sprawie: </w:t>
      </w:r>
      <w:r w:rsidR="009B4F80" w:rsidRPr="004434F2">
        <w:rPr>
          <w:rFonts w:ascii="Times New Roman" w:hAnsi="Times New Roman" w:cs="Times New Roman"/>
          <w:b/>
          <w:sz w:val="24"/>
          <w:szCs w:val="24"/>
        </w:rPr>
        <w:t xml:space="preserve">w sprawie przyjęcia </w:t>
      </w:r>
      <w:r w:rsidR="002905B1">
        <w:rPr>
          <w:rFonts w:ascii="Times New Roman" w:hAnsi="Times New Roman" w:cs="Times New Roman"/>
          <w:b/>
          <w:sz w:val="24"/>
          <w:szCs w:val="24"/>
        </w:rPr>
        <w:t>wyznaczenia obszaru zdegradowanego i obszaru rewitalizacji dla gminy Brzesko</w:t>
      </w:r>
    </w:p>
    <w:p w14:paraId="56EDD7DE" w14:textId="77777777" w:rsidR="002C2A1A" w:rsidRPr="004434F2" w:rsidRDefault="002C2A1A" w:rsidP="004434F2">
      <w:pPr>
        <w:tabs>
          <w:tab w:val="left" w:pos="7513"/>
        </w:tabs>
        <w:jc w:val="both"/>
        <w:rPr>
          <w:sz w:val="24"/>
          <w:szCs w:val="24"/>
        </w:rPr>
      </w:pPr>
    </w:p>
    <w:p w14:paraId="7D7F35E3" w14:textId="45D087AD" w:rsidR="002C2A1A" w:rsidRPr="004434F2" w:rsidRDefault="009B4F80" w:rsidP="004434F2">
      <w:pPr>
        <w:tabs>
          <w:tab w:val="left" w:pos="75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34F2">
        <w:rPr>
          <w:rFonts w:ascii="Times New Roman" w:hAnsi="Times New Roman" w:cs="Times New Roman"/>
          <w:sz w:val="24"/>
          <w:szCs w:val="24"/>
        </w:rPr>
        <w:t xml:space="preserve">Na podstawie art. 18 ust. 2 pkt 15 </w:t>
      </w:r>
      <w:r w:rsidR="002905B1">
        <w:rPr>
          <w:rFonts w:ascii="Times New Roman" w:hAnsi="Times New Roman" w:cs="Times New Roman"/>
          <w:sz w:val="24"/>
          <w:szCs w:val="24"/>
        </w:rPr>
        <w:t>U</w:t>
      </w:r>
      <w:r w:rsidRPr="004434F2">
        <w:rPr>
          <w:rFonts w:ascii="Times New Roman" w:hAnsi="Times New Roman" w:cs="Times New Roman"/>
          <w:sz w:val="24"/>
          <w:szCs w:val="24"/>
        </w:rPr>
        <w:t>stawy z dnia 8 marca 1990 r. o sam</w:t>
      </w:r>
      <w:r w:rsidR="003C68A1" w:rsidRPr="004434F2">
        <w:rPr>
          <w:rFonts w:ascii="Times New Roman" w:hAnsi="Times New Roman" w:cs="Times New Roman"/>
          <w:sz w:val="24"/>
          <w:szCs w:val="24"/>
        </w:rPr>
        <w:t>orządzie gminnym (t.j. Dz. U. z </w:t>
      </w:r>
      <w:r w:rsidRPr="004434F2">
        <w:rPr>
          <w:rFonts w:ascii="Times New Roman" w:hAnsi="Times New Roman" w:cs="Times New Roman"/>
          <w:sz w:val="24"/>
          <w:szCs w:val="24"/>
        </w:rPr>
        <w:t xml:space="preserve">2016 r., poz. 446) oraz art. </w:t>
      </w:r>
      <w:r w:rsidR="002905B1">
        <w:rPr>
          <w:rFonts w:ascii="Times New Roman" w:hAnsi="Times New Roman" w:cs="Times New Roman"/>
          <w:sz w:val="24"/>
          <w:szCs w:val="24"/>
        </w:rPr>
        <w:t>8</w:t>
      </w:r>
      <w:r w:rsidRPr="004434F2">
        <w:rPr>
          <w:rFonts w:ascii="Times New Roman" w:hAnsi="Times New Roman" w:cs="Times New Roman"/>
          <w:sz w:val="24"/>
          <w:szCs w:val="24"/>
        </w:rPr>
        <w:t xml:space="preserve"> ust. 1 </w:t>
      </w:r>
      <w:r w:rsidR="002905B1">
        <w:rPr>
          <w:rFonts w:ascii="Times New Roman" w:hAnsi="Times New Roman" w:cs="Times New Roman"/>
          <w:sz w:val="24"/>
          <w:szCs w:val="24"/>
        </w:rPr>
        <w:t>U</w:t>
      </w:r>
      <w:r w:rsidRPr="004434F2">
        <w:rPr>
          <w:rFonts w:ascii="Times New Roman" w:hAnsi="Times New Roman" w:cs="Times New Roman"/>
          <w:sz w:val="24"/>
          <w:szCs w:val="24"/>
        </w:rPr>
        <w:t>stawy z dnia 9 października 20</w:t>
      </w:r>
      <w:r w:rsidR="003C68A1" w:rsidRPr="004434F2">
        <w:rPr>
          <w:rFonts w:ascii="Times New Roman" w:hAnsi="Times New Roman" w:cs="Times New Roman"/>
          <w:sz w:val="24"/>
          <w:szCs w:val="24"/>
        </w:rPr>
        <w:t>15 r. o rewitalizacji (Dz. U. z </w:t>
      </w:r>
      <w:r w:rsidRPr="004434F2">
        <w:rPr>
          <w:rFonts w:ascii="Times New Roman" w:hAnsi="Times New Roman" w:cs="Times New Roman"/>
          <w:sz w:val="24"/>
          <w:szCs w:val="24"/>
        </w:rPr>
        <w:t xml:space="preserve">2015 r., poz. 1777 ze zm.) </w:t>
      </w:r>
    </w:p>
    <w:p w14:paraId="1443484B" w14:textId="77777777" w:rsidR="002C2A1A" w:rsidRPr="004434F2" w:rsidRDefault="002C2A1A" w:rsidP="004434F2">
      <w:pPr>
        <w:tabs>
          <w:tab w:val="left" w:pos="7513"/>
        </w:tabs>
        <w:jc w:val="both"/>
        <w:rPr>
          <w:sz w:val="24"/>
          <w:szCs w:val="24"/>
        </w:rPr>
      </w:pPr>
    </w:p>
    <w:p w14:paraId="74391E6A" w14:textId="77777777" w:rsidR="002C2A1A" w:rsidRPr="004434F2" w:rsidRDefault="002C2A1A" w:rsidP="004434F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34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Rada Miejska  </w:t>
      </w:r>
    </w:p>
    <w:p w14:paraId="4E50B90D" w14:textId="77777777" w:rsidR="002C2A1A" w:rsidRPr="004434F2" w:rsidRDefault="002C2A1A" w:rsidP="004434F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34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Uchwala, co następuje:</w:t>
      </w:r>
    </w:p>
    <w:p w14:paraId="09D7FAF9" w14:textId="77777777" w:rsidR="002C2A1A" w:rsidRPr="004434F2" w:rsidRDefault="002C2A1A" w:rsidP="004434F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DC3CE5E" w14:textId="77777777" w:rsidR="002C2A1A" w:rsidRPr="004434F2" w:rsidRDefault="002C2A1A" w:rsidP="004434F2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434F2">
        <w:rPr>
          <w:rFonts w:ascii="Times New Roman" w:eastAsia="Times New Roman" w:hAnsi="Times New Roman" w:cs="Times New Roman"/>
          <w:sz w:val="24"/>
          <w:szCs w:val="24"/>
          <w:lang w:eastAsia="pl-PL"/>
        </w:rPr>
        <w:t>§ 1.</w:t>
      </w:r>
    </w:p>
    <w:p w14:paraId="1BD0B08F" w14:textId="77777777" w:rsidR="002C2A1A" w:rsidRPr="004434F2" w:rsidRDefault="002C2A1A" w:rsidP="004434F2">
      <w:pPr>
        <w:tabs>
          <w:tab w:val="left" w:pos="7513"/>
        </w:tabs>
        <w:jc w:val="both"/>
        <w:rPr>
          <w:sz w:val="24"/>
          <w:szCs w:val="24"/>
        </w:rPr>
      </w:pPr>
    </w:p>
    <w:p w14:paraId="30123192" w14:textId="4EC200C2" w:rsidR="003C68A1" w:rsidRPr="004434F2" w:rsidRDefault="002905B1" w:rsidP="004434F2">
      <w:pPr>
        <w:tabs>
          <w:tab w:val="left" w:pos="751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Miejska w Brzesku wyznacza obszar zdegradowany i obszar rewitalizacji dla gminy Brzesko</w:t>
      </w:r>
      <w:r w:rsidR="003F37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047CCA" w14:textId="77777777" w:rsidR="003C68A1" w:rsidRPr="004434F2" w:rsidRDefault="003C68A1" w:rsidP="004434F2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434F2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</w:p>
    <w:p w14:paraId="5834278D" w14:textId="77777777" w:rsidR="003C68A1" w:rsidRPr="004434F2" w:rsidRDefault="003C68A1" w:rsidP="004434F2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3DE21B7" w14:textId="3BB107A3" w:rsidR="003C68A1" w:rsidRPr="004434F2" w:rsidRDefault="002905B1" w:rsidP="003F376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Wyznacza się obszar zdegradowany i obszar rewitalizacji dla gminy Brzesko w granicach określonych w załączniku nr 1 do niniejszej uchwały.</w:t>
      </w:r>
    </w:p>
    <w:p w14:paraId="5BC04CFC" w14:textId="77777777" w:rsidR="003C68A1" w:rsidRPr="004434F2" w:rsidRDefault="003C68A1" w:rsidP="004434F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B5641C6" w14:textId="77777777" w:rsidR="003C68A1" w:rsidRPr="004434F2" w:rsidRDefault="003C68A1" w:rsidP="004434F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4F2"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</w:p>
    <w:p w14:paraId="37264E27" w14:textId="77777777" w:rsidR="003C68A1" w:rsidRPr="004434F2" w:rsidRDefault="003C68A1" w:rsidP="004434F2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DB388FB" w14:textId="7F478040" w:rsidR="003C68A1" w:rsidRDefault="002905B1" w:rsidP="004434F2">
      <w:pPr>
        <w:tabs>
          <w:tab w:val="left" w:pos="751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Potwierdzenie spełnienia przez obszar zdegradowany i obszar rewitalizacji przesłanej do ich wyzanczenia określa diagnoza</w:t>
      </w:r>
      <w:r w:rsidR="003F376B">
        <w:rPr>
          <w:rFonts w:ascii="Times New Roman" w:hAnsi="Times New Roman" w:cs="Times New Roman"/>
          <w:sz w:val="24"/>
          <w:szCs w:val="24"/>
        </w:rPr>
        <w:t xml:space="preserve">, która stanowi załącznik nr 2 do niniejszej uchwały. </w:t>
      </w:r>
    </w:p>
    <w:p w14:paraId="01FC75F3" w14:textId="0C3737DA" w:rsidR="003F376B" w:rsidRDefault="003F376B" w:rsidP="003F376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4434F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D6670D3" w14:textId="77777777" w:rsidR="003F376B" w:rsidRDefault="003F376B" w:rsidP="003F376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0F8D86" w14:textId="1E032532" w:rsidR="003F376B" w:rsidRDefault="003F376B" w:rsidP="003F376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Burmistrzowi Gminy Brzesko.</w:t>
      </w:r>
    </w:p>
    <w:p w14:paraId="79B6C122" w14:textId="2F007790" w:rsidR="003F376B" w:rsidRDefault="003F376B" w:rsidP="003F376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FE9065" w14:textId="54BC3B33" w:rsidR="003F376B" w:rsidRDefault="003F376B" w:rsidP="003F376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434F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437FB9A" w14:textId="0088ACF2" w:rsidR="003F376B" w:rsidRDefault="003F376B" w:rsidP="003F376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wchodzi w życie po upływie 14 dni od dnia ogłoszenia w Dzienniku Urzędowym Wojewódzwta  Małopolskiego. </w:t>
      </w:r>
    </w:p>
    <w:p w14:paraId="3FF7A841" w14:textId="77777777" w:rsidR="003F376B" w:rsidRPr="004434F2" w:rsidRDefault="003F376B" w:rsidP="003F376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1000D2" w14:textId="77777777" w:rsidR="003F376B" w:rsidRDefault="003F376B" w:rsidP="004434F2">
      <w:pPr>
        <w:tabs>
          <w:tab w:val="left" w:pos="751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4F530E9" w14:textId="77777777" w:rsidR="003F376B" w:rsidRPr="004434F2" w:rsidRDefault="003F376B" w:rsidP="004434F2">
      <w:pPr>
        <w:tabs>
          <w:tab w:val="left" w:pos="7513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3F376B" w:rsidRPr="004434F2" w:rsidSect="00920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F80"/>
    <w:rsid w:val="001B4474"/>
    <w:rsid w:val="002905B1"/>
    <w:rsid w:val="002B7CAB"/>
    <w:rsid w:val="002C2A1A"/>
    <w:rsid w:val="00320382"/>
    <w:rsid w:val="003211C2"/>
    <w:rsid w:val="0034120A"/>
    <w:rsid w:val="0036581E"/>
    <w:rsid w:val="00373157"/>
    <w:rsid w:val="003C68A1"/>
    <w:rsid w:val="003F376B"/>
    <w:rsid w:val="0042106F"/>
    <w:rsid w:val="004434F2"/>
    <w:rsid w:val="00534B8A"/>
    <w:rsid w:val="00580760"/>
    <w:rsid w:val="0058462C"/>
    <w:rsid w:val="00675CD8"/>
    <w:rsid w:val="006D70EF"/>
    <w:rsid w:val="008D1CED"/>
    <w:rsid w:val="009202B4"/>
    <w:rsid w:val="009B4F80"/>
    <w:rsid w:val="009E2264"/>
    <w:rsid w:val="00A46971"/>
    <w:rsid w:val="00B9762C"/>
    <w:rsid w:val="00C2363C"/>
    <w:rsid w:val="00D82475"/>
    <w:rsid w:val="00E43B9A"/>
    <w:rsid w:val="00EB4D6D"/>
    <w:rsid w:val="00EE7FEC"/>
    <w:rsid w:val="00EF31A4"/>
    <w:rsid w:val="00E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AFA9"/>
  <w15:docId w15:val="{FB97D049-D75D-47A5-A743-3EC197E3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2B4"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Ewelina Romuzga</cp:lastModifiedBy>
  <cp:revision>4</cp:revision>
  <dcterms:created xsi:type="dcterms:W3CDTF">2017-02-28T10:53:00Z</dcterms:created>
  <dcterms:modified xsi:type="dcterms:W3CDTF">2021-12-06T09:22:00Z</dcterms:modified>
</cp:coreProperties>
</file>