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Pr="00C366F5" w:rsidRDefault="00F41911">
      <w:pPr>
        <w:rPr>
          <w:rFonts w:asciiTheme="minorHAnsi" w:hAnsiTheme="minorHAnsi" w:cstheme="minorHAnsi"/>
        </w:rPr>
      </w:pPr>
    </w:p>
    <w:tbl>
      <w:tblPr>
        <w:tblW w:w="8342" w:type="dxa"/>
        <w:tblInd w:w="-34" w:type="dxa"/>
        <w:tblLayout w:type="fixed"/>
        <w:tblLook w:val="0000" w:firstRow="0" w:lastRow="0" w:firstColumn="0" w:lastColumn="0" w:noHBand="0" w:noVBand="0"/>
      </w:tblPr>
      <w:tblGrid>
        <w:gridCol w:w="976"/>
        <w:gridCol w:w="7366"/>
      </w:tblGrid>
      <w:tr w:rsidR="00F41911" w:rsidRPr="00C366F5" w14:paraId="5BFE8E98" w14:textId="77777777">
        <w:trPr>
          <w:trHeight w:val="1602"/>
        </w:trPr>
        <w:tc>
          <w:tcPr>
            <w:tcW w:w="976" w:type="dxa"/>
          </w:tcPr>
          <w:p w14:paraId="0803ED60"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noProof/>
                <w:lang w:eastAsia="pl-PL" w:bidi="ar-SA"/>
              </w:rPr>
              <w:drawing>
                <wp:inline distT="0" distB="0" distL="0" distR="0" wp14:anchorId="140FB8F9" wp14:editId="3A37E393">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Pr="00C366F5" w:rsidRDefault="00B02EDA">
            <w:pPr>
              <w:widowControl w:val="0"/>
              <w:rPr>
                <w:rFonts w:asciiTheme="minorHAnsi" w:hAnsiTheme="minorHAnsi" w:cstheme="minorHAnsi"/>
                <w:b/>
              </w:rPr>
            </w:pPr>
            <w:r w:rsidRPr="00C366F5">
              <w:rPr>
                <w:rFonts w:asciiTheme="minorHAnsi" w:hAnsiTheme="minorHAnsi" w:cstheme="minorHAnsi"/>
                <w:b/>
              </w:rPr>
              <w:t>Gmina Brzesko</w:t>
            </w:r>
          </w:p>
          <w:p w14:paraId="7ED5CF42"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siedziba: ul. Bartosza Głowackiego 51, 32-800 Brzesko</w:t>
            </w:r>
          </w:p>
          <w:p w14:paraId="6B7D153A"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NIP: 869-10-02-648, REGON: 851661139</w:t>
            </w:r>
          </w:p>
          <w:p w14:paraId="38A454D2"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strona internetowa: www.brzesko.pl,</w:t>
            </w:r>
          </w:p>
          <w:p w14:paraId="1356D4C8"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 xml:space="preserve">e-mail: </w:t>
            </w:r>
            <w:hyperlink r:id="rId10">
              <w:r w:rsidRPr="00C366F5">
                <w:rPr>
                  <w:rStyle w:val="czeinternetowe"/>
                  <w:rFonts w:asciiTheme="minorHAnsi" w:hAnsiTheme="minorHAnsi" w:cstheme="minorHAnsi"/>
                  <w:b/>
                  <w:color w:val="auto"/>
                  <w:u w:val="none"/>
                </w:rPr>
                <w:t>zam_pub@brzesko.pl</w:t>
              </w:r>
            </w:hyperlink>
          </w:p>
          <w:p w14:paraId="052DC3FE"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tel. 14 68 63 100,</w:t>
            </w:r>
          </w:p>
          <w:p w14:paraId="47C497C0" w14:textId="77777777" w:rsidR="00F41911" w:rsidRPr="00C366F5" w:rsidRDefault="00B02EDA">
            <w:pPr>
              <w:widowControl w:val="0"/>
              <w:rPr>
                <w:rFonts w:asciiTheme="minorHAnsi" w:hAnsiTheme="minorHAnsi" w:cstheme="minorHAnsi"/>
              </w:rPr>
            </w:pPr>
            <w:r w:rsidRPr="00C366F5">
              <w:rPr>
                <w:rFonts w:asciiTheme="minorHAnsi" w:hAnsiTheme="minorHAnsi" w:cstheme="minorHAnsi"/>
              </w:rPr>
              <w:t>fax. 14 66 30 545</w:t>
            </w:r>
          </w:p>
        </w:tc>
      </w:tr>
    </w:tbl>
    <w:p w14:paraId="4FB141FF" w14:textId="77777777" w:rsidR="00F41911" w:rsidRPr="00C366F5" w:rsidRDefault="00F41911">
      <w:pPr>
        <w:rPr>
          <w:rFonts w:asciiTheme="minorHAnsi" w:hAnsiTheme="minorHAnsi" w:cstheme="minorHAnsi"/>
          <w:b/>
        </w:rPr>
      </w:pPr>
    </w:p>
    <w:p w14:paraId="5E3DB93D" w14:textId="77777777" w:rsidR="00F41911" w:rsidRPr="00C366F5" w:rsidRDefault="00F41911">
      <w:pPr>
        <w:rPr>
          <w:rFonts w:asciiTheme="minorHAnsi" w:hAnsiTheme="minorHAnsi" w:cstheme="minorHAnsi"/>
        </w:rPr>
      </w:pPr>
    </w:p>
    <w:p w14:paraId="00F83EB1" w14:textId="6C57FBAE" w:rsidR="00F41911" w:rsidRPr="00C366F5" w:rsidRDefault="00AF2C5F">
      <w:pPr>
        <w:rPr>
          <w:rFonts w:asciiTheme="minorHAnsi" w:hAnsiTheme="minorHAnsi" w:cstheme="minorHAnsi"/>
        </w:rPr>
      </w:pPr>
      <w:r w:rsidRPr="00C366F5">
        <w:rPr>
          <w:rFonts w:asciiTheme="minorHAnsi" w:hAnsiTheme="minorHAnsi" w:cstheme="minorHAnsi"/>
        </w:rPr>
        <w:t>Znak sprawy: ZP.271.2</w:t>
      </w:r>
      <w:r w:rsidR="00B41C58">
        <w:rPr>
          <w:rFonts w:asciiTheme="minorHAnsi" w:hAnsiTheme="minorHAnsi" w:cstheme="minorHAnsi"/>
        </w:rPr>
        <w:t>.14.</w:t>
      </w:r>
      <w:r w:rsidR="00B02EDA" w:rsidRPr="00C366F5">
        <w:rPr>
          <w:rFonts w:asciiTheme="minorHAnsi" w:hAnsiTheme="minorHAnsi" w:cstheme="minorHAnsi"/>
        </w:rPr>
        <w:t>2021.IP</w:t>
      </w:r>
    </w:p>
    <w:p w14:paraId="4E89C47F" w14:textId="77777777" w:rsidR="00F41911" w:rsidRPr="00C366F5" w:rsidRDefault="00F41911">
      <w:pPr>
        <w:rPr>
          <w:rFonts w:asciiTheme="minorHAnsi" w:hAnsiTheme="minorHAnsi" w:cstheme="minorHAnsi"/>
        </w:rPr>
      </w:pPr>
    </w:p>
    <w:p w14:paraId="16441ED2" w14:textId="77777777" w:rsidR="00F41911" w:rsidRPr="00C366F5" w:rsidRDefault="00F41911">
      <w:pPr>
        <w:rPr>
          <w:rFonts w:asciiTheme="minorHAnsi" w:hAnsiTheme="minorHAnsi" w:cstheme="minorHAnsi"/>
        </w:rPr>
      </w:pPr>
    </w:p>
    <w:p w14:paraId="4E5F25B2" w14:textId="77777777" w:rsidR="00F41911" w:rsidRPr="00C366F5" w:rsidRDefault="00F41911">
      <w:pPr>
        <w:rPr>
          <w:rFonts w:asciiTheme="minorHAnsi" w:hAnsiTheme="minorHAnsi" w:cstheme="minorHAnsi"/>
        </w:rPr>
      </w:pPr>
    </w:p>
    <w:p w14:paraId="3335FB7A" w14:textId="77777777" w:rsidR="00F41911" w:rsidRPr="00C366F5" w:rsidRDefault="00F41911">
      <w:pPr>
        <w:rPr>
          <w:rFonts w:asciiTheme="minorHAnsi" w:hAnsiTheme="minorHAnsi" w:cstheme="minorHAnsi"/>
        </w:rPr>
      </w:pPr>
    </w:p>
    <w:p w14:paraId="38FD3AAE" w14:textId="77777777" w:rsidR="00F41911" w:rsidRPr="00C366F5" w:rsidRDefault="00B02EDA">
      <w:pPr>
        <w:jc w:val="center"/>
        <w:rPr>
          <w:rFonts w:asciiTheme="minorHAnsi" w:hAnsiTheme="minorHAnsi" w:cstheme="minorHAnsi"/>
          <w:sz w:val="48"/>
          <w:szCs w:val="48"/>
        </w:rPr>
      </w:pPr>
      <w:r w:rsidRPr="00C366F5">
        <w:rPr>
          <w:rFonts w:asciiTheme="minorHAnsi" w:hAnsiTheme="minorHAnsi" w:cstheme="minorHAnsi"/>
          <w:b/>
          <w:sz w:val="48"/>
          <w:szCs w:val="48"/>
        </w:rPr>
        <w:t>SPECYFIKACJA WARUNKÓW ZAMÓWIENIA</w:t>
      </w:r>
    </w:p>
    <w:p w14:paraId="65C10A5D" w14:textId="77777777" w:rsidR="00F41911" w:rsidRPr="00C366F5" w:rsidRDefault="00B02EDA">
      <w:pPr>
        <w:jc w:val="center"/>
        <w:rPr>
          <w:rFonts w:asciiTheme="minorHAnsi" w:hAnsiTheme="minorHAnsi" w:cstheme="minorHAnsi"/>
          <w:sz w:val="48"/>
          <w:szCs w:val="48"/>
        </w:rPr>
      </w:pPr>
      <w:r w:rsidRPr="00C366F5">
        <w:rPr>
          <w:rFonts w:asciiTheme="minorHAnsi" w:hAnsiTheme="minorHAnsi" w:cstheme="minorHAnsi"/>
          <w:b/>
          <w:sz w:val="48"/>
          <w:szCs w:val="48"/>
        </w:rPr>
        <w:t xml:space="preserve"> zwana dalej  „SWZ”</w:t>
      </w:r>
    </w:p>
    <w:p w14:paraId="39B773DE" w14:textId="77777777" w:rsidR="00F41911" w:rsidRPr="00C366F5" w:rsidRDefault="00F41911">
      <w:pPr>
        <w:jc w:val="center"/>
        <w:rPr>
          <w:rFonts w:asciiTheme="minorHAnsi" w:hAnsiTheme="minorHAnsi" w:cstheme="minorHAnsi"/>
          <w:b/>
        </w:rPr>
      </w:pPr>
    </w:p>
    <w:p w14:paraId="4DE4DC92" w14:textId="77777777" w:rsidR="00F41911" w:rsidRPr="00C366F5" w:rsidRDefault="00F41911">
      <w:pPr>
        <w:jc w:val="center"/>
        <w:rPr>
          <w:rFonts w:asciiTheme="minorHAnsi" w:hAnsiTheme="minorHAnsi" w:cstheme="minorHAnsi"/>
          <w:b/>
        </w:rPr>
      </w:pPr>
    </w:p>
    <w:p w14:paraId="5FEEAD78" w14:textId="77777777" w:rsidR="00F41911" w:rsidRPr="00C366F5" w:rsidRDefault="00F41911">
      <w:pPr>
        <w:jc w:val="center"/>
        <w:rPr>
          <w:rFonts w:asciiTheme="minorHAnsi" w:hAnsiTheme="minorHAnsi" w:cstheme="minorHAnsi"/>
        </w:rPr>
      </w:pPr>
    </w:p>
    <w:p w14:paraId="6281CC07" w14:textId="77777777" w:rsidR="00F41911" w:rsidRPr="00C366F5" w:rsidRDefault="00F41911">
      <w:pPr>
        <w:jc w:val="center"/>
        <w:rPr>
          <w:rFonts w:asciiTheme="minorHAnsi" w:hAnsiTheme="minorHAnsi" w:cstheme="minorHAnsi"/>
        </w:rPr>
      </w:pPr>
    </w:p>
    <w:p w14:paraId="287D16EA" w14:textId="77777777" w:rsidR="00F41911" w:rsidRPr="00C366F5" w:rsidRDefault="00B02EDA">
      <w:pPr>
        <w:jc w:val="center"/>
        <w:rPr>
          <w:rFonts w:asciiTheme="minorHAnsi" w:hAnsiTheme="minorHAnsi" w:cstheme="minorHAnsi"/>
          <w:sz w:val="28"/>
          <w:szCs w:val="28"/>
        </w:rPr>
      </w:pPr>
      <w:r w:rsidRPr="00C366F5">
        <w:rPr>
          <w:rFonts w:asciiTheme="minorHAnsi" w:hAnsiTheme="minorHAnsi" w:cstheme="minorHAnsi"/>
          <w:bCs/>
          <w:sz w:val="28"/>
          <w:szCs w:val="28"/>
        </w:rPr>
        <w:t>PRZEDMIOT ZAMÓWIENIA</w:t>
      </w:r>
    </w:p>
    <w:p w14:paraId="61E4D7D6" w14:textId="77777777" w:rsidR="00F41911" w:rsidRPr="00C366F5" w:rsidRDefault="00F41911">
      <w:pPr>
        <w:jc w:val="center"/>
        <w:rPr>
          <w:rFonts w:asciiTheme="minorHAnsi" w:hAnsiTheme="minorHAnsi" w:cstheme="minorHAnsi"/>
        </w:rPr>
      </w:pPr>
    </w:p>
    <w:p w14:paraId="60EEAF12" w14:textId="77777777" w:rsidR="00F41911" w:rsidRPr="00A254C1" w:rsidRDefault="00F41911">
      <w:pPr>
        <w:jc w:val="center"/>
        <w:rPr>
          <w:rFonts w:asciiTheme="minorHAnsi" w:hAnsiTheme="minorHAnsi" w:cstheme="minorHAnsi"/>
          <w:b/>
          <w:sz w:val="36"/>
          <w:szCs w:val="36"/>
        </w:rPr>
      </w:pPr>
    </w:p>
    <w:p w14:paraId="43178E23" w14:textId="58E6EDBF" w:rsidR="00F41911" w:rsidRPr="00A254C1" w:rsidRDefault="00A254C1">
      <w:pPr>
        <w:jc w:val="center"/>
        <w:rPr>
          <w:rFonts w:asciiTheme="minorHAnsi" w:hAnsiTheme="minorHAnsi" w:cstheme="minorHAnsi"/>
          <w:b/>
          <w:sz w:val="28"/>
          <w:szCs w:val="28"/>
        </w:rPr>
      </w:pPr>
      <w:r w:rsidRPr="00A254C1">
        <w:rPr>
          <w:rFonts w:asciiTheme="minorHAnsi" w:hAnsiTheme="minorHAnsi" w:cstheme="minorHAnsi"/>
          <w:b/>
          <w:sz w:val="28"/>
          <w:szCs w:val="28"/>
        </w:rPr>
        <w:t>Odbiór od</w:t>
      </w:r>
      <w:r w:rsidR="00D42199">
        <w:rPr>
          <w:rFonts w:asciiTheme="minorHAnsi" w:hAnsiTheme="minorHAnsi" w:cstheme="minorHAnsi"/>
          <w:b/>
          <w:sz w:val="28"/>
          <w:szCs w:val="28"/>
        </w:rPr>
        <w:t>padów komunalnych od właścicieli nieruchomości</w:t>
      </w:r>
      <w:r w:rsidRPr="00A254C1">
        <w:rPr>
          <w:rFonts w:asciiTheme="minorHAnsi" w:hAnsiTheme="minorHAnsi" w:cstheme="minorHAnsi"/>
          <w:b/>
          <w:sz w:val="28"/>
          <w:szCs w:val="28"/>
        </w:rPr>
        <w:t>, na których zamieszkują mieszkańcy na terenie Gminy Brzesko oraz ich transport do Instalacji Komunalnej</w:t>
      </w:r>
    </w:p>
    <w:p w14:paraId="490ACF5F" w14:textId="77777777" w:rsidR="00A254C1" w:rsidRDefault="00A254C1">
      <w:pPr>
        <w:jc w:val="center"/>
        <w:rPr>
          <w:rFonts w:asciiTheme="minorHAnsi" w:hAnsiTheme="minorHAnsi" w:cstheme="minorHAnsi"/>
          <w:b/>
          <w:sz w:val="28"/>
          <w:szCs w:val="28"/>
        </w:rPr>
      </w:pPr>
    </w:p>
    <w:p w14:paraId="3EC25591" w14:textId="77777777" w:rsidR="00A254C1" w:rsidRDefault="00A254C1">
      <w:pPr>
        <w:jc w:val="center"/>
        <w:rPr>
          <w:rFonts w:asciiTheme="minorHAnsi" w:hAnsiTheme="minorHAnsi" w:cstheme="minorHAnsi"/>
          <w:b/>
          <w:sz w:val="28"/>
          <w:szCs w:val="28"/>
        </w:rPr>
      </w:pPr>
    </w:p>
    <w:p w14:paraId="4059754A" w14:textId="77777777" w:rsidR="00A254C1" w:rsidRPr="00C366F5" w:rsidRDefault="00A254C1">
      <w:pPr>
        <w:jc w:val="center"/>
        <w:rPr>
          <w:rFonts w:asciiTheme="minorHAnsi" w:hAnsiTheme="minorHAnsi" w:cstheme="minorHAnsi"/>
          <w:b/>
        </w:rPr>
      </w:pPr>
    </w:p>
    <w:p w14:paraId="79B4B25F" w14:textId="77777777" w:rsidR="00F41911" w:rsidRPr="00C366F5" w:rsidRDefault="00F41911">
      <w:pPr>
        <w:jc w:val="both"/>
        <w:rPr>
          <w:rFonts w:asciiTheme="minorHAnsi" w:hAnsiTheme="minorHAnsi" w:cstheme="minorHAnsi"/>
          <w:b/>
        </w:rPr>
      </w:pPr>
    </w:p>
    <w:p w14:paraId="242BE8AA" w14:textId="5692EA11" w:rsidR="00F41911" w:rsidRPr="00C366F5" w:rsidRDefault="00B02EDA">
      <w:pPr>
        <w:pStyle w:val="Tekstpodstawowy31"/>
        <w:tabs>
          <w:tab w:val="left" w:pos="-8162"/>
        </w:tabs>
        <w:jc w:val="center"/>
        <w:rPr>
          <w:rFonts w:asciiTheme="minorHAnsi" w:hAnsiTheme="minorHAnsi" w:cstheme="minorHAnsi"/>
          <w:szCs w:val="24"/>
        </w:rPr>
      </w:pPr>
      <w:r w:rsidRPr="00C366F5">
        <w:rPr>
          <w:rFonts w:asciiTheme="minorHAnsi" w:hAnsiTheme="minorHAnsi" w:cstheme="minorHAnsi"/>
          <w:szCs w:val="24"/>
        </w:rPr>
        <w:t>Postępowanie prowadzone w trybie</w:t>
      </w:r>
      <w:r w:rsidR="004F65E3" w:rsidRPr="00C366F5">
        <w:rPr>
          <w:rFonts w:asciiTheme="minorHAnsi" w:hAnsiTheme="minorHAnsi" w:cstheme="minorHAnsi"/>
          <w:szCs w:val="24"/>
        </w:rPr>
        <w:t xml:space="preserve"> przetargu nieograniczonego o wartości za</w:t>
      </w:r>
      <w:r w:rsidR="005729F9" w:rsidRPr="00C366F5">
        <w:rPr>
          <w:rFonts w:asciiTheme="minorHAnsi" w:hAnsiTheme="minorHAnsi" w:cstheme="minorHAnsi"/>
          <w:szCs w:val="24"/>
        </w:rPr>
        <w:t>mówienia  przekraczającej progi</w:t>
      </w:r>
      <w:r w:rsidR="004F65E3" w:rsidRPr="00C366F5">
        <w:rPr>
          <w:rFonts w:asciiTheme="minorHAnsi" w:hAnsiTheme="minorHAnsi" w:cstheme="minorHAnsi"/>
          <w:szCs w:val="24"/>
        </w:rPr>
        <w:t xml:space="preserve"> unijne</w:t>
      </w:r>
      <w:r w:rsidRPr="00C366F5">
        <w:rPr>
          <w:rFonts w:asciiTheme="minorHAnsi" w:hAnsiTheme="minorHAnsi" w:cstheme="minorHAnsi"/>
          <w:szCs w:val="24"/>
        </w:rPr>
        <w:t xml:space="preserve"> </w:t>
      </w:r>
      <w:r w:rsidR="008D318F" w:rsidRPr="00C366F5">
        <w:rPr>
          <w:rFonts w:asciiTheme="minorHAnsi" w:hAnsiTheme="minorHAnsi" w:cstheme="minorHAnsi"/>
          <w:szCs w:val="24"/>
        </w:rPr>
        <w:t xml:space="preserve">o jakich stanowi </w:t>
      </w:r>
      <w:r w:rsidRPr="00C366F5">
        <w:rPr>
          <w:rFonts w:asciiTheme="minorHAnsi" w:hAnsiTheme="minorHAnsi" w:cstheme="minorHAnsi"/>
          <w:szCs w:val="24"/>
        </w:rPr>
        <w:t xml:space="preserve">art. 3 ustawy z </w:t>
      </w:r>
      <w:r w:rsidR="003F1B61" w:rsidRPr="00C366F5">
        <w:rPr>
          <w:rFonts w:asciiTheme="minorHAnsi" w:hAnsiTheme="minorHAnsi" w:cstheme="minorHAnsi"/>
          <w:szCs w:val="24"/>
        </w:rPr>
        <w:t xml:space="preserve"> dnia </w:t>
      </w:r>
      <w:r w:rsidRPr="00C366F5">
        <w:rPr>
          <w:rFonts w:asciiTheme="minorHAnsi" w:hAnsiTheme="minorHAnsi" w:cstheme="minorHAnsi"/>
          <w:szCs w:val="24"/>
        </w:rPr>
        <w:t>11 września 2019 r. - Prawo zamówień publicznych  (Dz.U. z</w:t>
      </w:r>
      <w:r w:rsidR="00CA4F0B">
        <w:rPr>
          <w:rFonts w:asciiTheme="minorHAnsi" w:hAnsiTheme="minorHAnsi" w:cstheme="minorHAnsi"/>
          <w:szCs w:val="24"/>
        </w:rPr>
        <w:t xml:space="preserve"> 2021 poz. 1129</w:t>
      </w:r>
      <w:r w:rsidRPr="00C366F5">
        <w:rPr>
          <w:rFonts w:asciiTheme="minorHAnsi" w:hAnsiTheme="minorHAnsi" w:cstheme="minorHAnsi"/>
          <w:szCs w:val="24"/>
        </w:rPr>
        <w:t>, ze zm.)</w:t>
      </w:r>
    </w:p>
    <w:p w14:paraId="438988DD" w14:textId="77777777" w:rsidR="00F41911" w:rsidRPr="00C366F5" w:rsidRDefault="00F41911">
      <w:pPr>
        <w:jc w:val="center"/>
        <w:rPr>
          <w:rFonts w:asciiTheme="minorHAnsi" w:hAnsiTheme="minorHAnsi" w:cstheme="minorHAnsi"/>
          <w:b/>
        </w:rPr>
      </w:pPr>
    </w:p>
    <w:p w14:paraId="0E546E97" w14:textId="77777777" w:rsidR="00F41911" w:rsidRPr="00C366F5" w:rsidRDefault="00F41911">
      <w:pPr>
        <w:jc w:val="center"/>
        <w:rPr>
          <w:rFonts w:asciiTheme="minorHAnsi" w:hAnsiTheme="minorHAnsi" w:cstheme="minorHAnsi"/>
          <w:b/>
        </w:rPr>
      </w:pPr>
    </w:p>
    <w:p w14:paraId="58234456" w14:textId="77777777" w:rsidR="00F41911" w:rsidRPr="00C366F5" w:rsidRDefault="00F41911">
      <w:pPr>
        <w:jc w:val="both"/>
        <w:rPr>
          <w:rFonts w:asciiTheme="minorHAnsi" w:hAnsiTheme="minorHAnsi" w:cstheme="minorHAnsi"/>
          <w:i/>
        </w:rPr>
      </w:pPr>
    </w:p>
    <w:p w14:paraId="5C017AE5" w14:textId="77777777" w:rsidR="00F41911" w:rsidRPr="00C366F5" w:rsidRDefault="00F41911">
      <w:pPr>
        <w:jc w:val="both"/>
        <w:rPr>
          <w:rFonts w:asciiTheme="minorHAnsi" w:hAnsiTheme="minorHAnsi" w:cstheme="minorHAnsi"/>
          <w:i/>
          <w:color w:val="FF0000"/>
        </w:rPr>
      </w:pPr>
    </w:p>
    <w:p w14:paraId="5B6F492E" w14:textId="77777777" w:rsidR="00E16945" w:rsidRDefault="00E16945">
      <w:pPr>
        <w:jc w:val="both"/>
        <w:rPr>
          <w:rFonts w:asciiTheme="minorHAnsi" w:hAnsiTheme="minorHAnsi" w:cstheme="minorHAnsi"/>
          <w:i/>
          <w:color w:val="FF0000"/>
        </w:rPr>
      </w:pPr>
    </w:p>
    <w:p w14:paraId="1344F7AF" w14:textId="77777777" w:rsidR="00A254C1" w:rsidRPr="00C366F5" w:rsidRDefault="00A254C1">
      <w:pPr>
        <w:jc w:val="both"/>
        <w:rPr>
          <w:rFonts w:asciiTheme="minorHAnsi" w:hAnsiTheme="minorHAnsi" w:cstheme="minorHAnsi"/>
          <w:i/>
        </w:rPr>
      </w:pPr>
    </w:p>
    <w:p w14:paraId="57574E30" w14:textId="77777777" w:rsidR="00F41911" w:rsidRPr="00C366F5" w:rsidRDefault="00F41911">
      <w:pPr>
        <w:jc w:val="both"/>
        <w:rPr>
          <w:rFonts w:asciiTheme="minorHAnsi" w:hAnsiTheme="minorHAnsi" w:cstheme="minorHAnsi"/>
          <w:b/>
          <w:i/>
        </w:rPr>
      </w:pPr>
    </w:p>
    <w:p w14:paraId="4B5F7788" w14:textId="250A3D1A" w:rsidR="00F41911" w:rsidRPr="00C366F5" w:rsidRDefault="00FE79FD">
      <w:pPr>
        <w:spacing w:after="120"/>
        <w:rPr>
          <w:rFonts w:asciiTheme="minorHAnsi" w:hAnsiTheme="minorHAnsi" w:cstheme="minorHAnsi"/>
          <w:b/>
        </w:rPr>
      </w:pPr>
      <w:r w:rsidRPr="00C366F5">
        <w:rPr>
          <w:rFonts w:asciiTheme="minorHAnsi" w:hAnsiTheme="minorHAnsi" w:cstheme="minorHAnsi"/>
          <w:b/>
        </w:rPr>
        <w:t xml:space="preserve">Brzesko dnia </w:t>
      </w:r>
      <w:r w:rsidR="000A5A79">
        <w:rPr>
          <w:rFonts w:asciiTheme="minorHAnsi" w:hAnsiTheme="minorHAnsi" w:cstheme="minorHAnsi"/>
          <w:b/>
        </w:rPr>
        <w:t>15.10.</w:t>
      </w:r>
      <w:r w:rsidR="00B02EDA" w:rsidRPr="00C366F5">
        <w:rPr>
          <w:rFonts w:asciiTheme="minorHAnsi" w:hAnsiTheme="minorHAnsi" w:cstheme="minorHAnsi"/>
          <w:b/>
        </w:rPr>
        <w:t>2021 roku.</w:t>
      </w:r>
    </w:p>
    <w:p w14:paraId="28796C0F" w14:textId="30473039" w:rsidR="00E16945" w:rsidRPr="00C366F5" w:rsidRDefault="00547DAA">
      <w:pPr>
        <w:spacing w:after="120"/>
        <w:rPr>
          <w:rFonts w:asciiTheme="minorHAnsi" w:hAnsiTheme="minorHAnsi" w:cstheme="minorHAnsi"/>
          <w:b/>
        </w:rPr>
      </w:pPr>
      <w:r w:rsidRPr="00C366F5">
        <w:rPr>
          <w:rFonts w:asciiTheme="minorHAnsi" w:hAnsiTheme="minorHAnsi" w:cstheme="minorHAnsi"/>
        </w:rPr>
        <w:tab/>
      </w:r>
      <w:r w:rsidRPr="00C366F5">
        <w:rPr>
          <w:rFonts w:asciiTheme="minorHAnsi" w:hAnsiTheme="minorHAnsi" w:cstheme="minorHAnsi"/>
        </w:rPr>
        <w:tab/>
      </w:r>
      <w:r w:rsidRPr="00C366F5">
        <w:rPr>
          <w:rFonts w:asciiTheme="minorHAnsi" w:hAnsiTheme="minorHAnsi" w:cstheme="minorHAnsi"/>
        </w:rPr>
        <w:tab/>
      </w:r>
      <w:r w:rsidRPr="00C366F5">
        <w:rPr>
          <w:rFonts w:asciiTheme="minorHAnsi" w:hAnsiTheme="minorHAnsi" w:cstheme="minorHAnsi"/>
        </w:rPr>
        <w:tab/>
        <w:t xml:space="preserve">             </w:t>
      </w:r>
      <w:r w:rsidRPr="00C366F5">
        <w:rPr>
          <w:rFonts w:asciiTheme="minorHAnsi" w:hAnsiTheme="minorHAnsi" w:cstheme="minorHAnsi"/>
        </w:rPr>
        <w:tab/>
      </w:r>
      <w:r w:rsidRPr="00C366F5">
        <w:rPr>
          <w:rFonts w:asciiTheme="minorHAnsi" w:hAnsiTheme="minorHAnsi" w:cstheme="minorHAnsi"/>
        </w:rPr>
        <w:tab/>
      </w:r>
      <w:r w:rsidRPr="00C366F5">
        <w:rPr>
          <w:rFonts w:asciiTheme="minorHAnsi" w:hAnsiTheme="minorHAnsi" w:cstheme="minorHAnsi"/>
        </w:rPr>
        <w:tab/>
      </w:r>
      <w:r w:rsidRPr="00C366F5">
        <w:rPr>
          <w:rFonts w:asciiTheme="minorHAnsi" w:hAnsiTheme="minorHAnsi" w:cstheme="minorHAnsi"/>
        </w:rPr>
        <w:tab/>
        <w:t xml:space="preserve">       </w:t>
      </w:r>
      <w:r w:rsidRPr="00C366F5">
        <w:rPr>
          <w:rFonts w:asciiTheme="minorHAnsi" w:hAnsiTheme="minorHAnsi" w:cstheme="minorHAnsi"/>
          <w:b/>
        </w:rPr>
        <w:t xml:space="preserve">ZATWIERDZAM: </w:t>
      </w:r>
    </w:p>
    <w:p w14:paraId="55333225" w14:textId="77777777" w:rsidR="00E16945" w:rsidRPr="00C366F5" w:rsidRDefault="00E16945" w:rsidP="00E16945">
      <w:pPr>
        <w:spacing w:after="120"/>
        <w:ind w:left="5787"/>
        <w:rPr>
          <w:rFonts w:asciiTheme="minorHAnsi" w:hAnsiTheme="minorHAnsi" w:cstheme="minorHAnsi"/>
        </w:rPr>
      </w:pPr>
      <w:r w:rsidRPr="00C366F5">
        <w:rPr>
          <w:rFonts w:asciiTheme="minorHAnsi" w:hAnsiTheme="minorHAnsi" w:cstheme="minorHAnsi"/>
        </w:rPr>
        <w:t xml:space="preserve"> Z  upoważnienia Burmistrza</w:t>
      </w:r>
    </w:p>
    <w:p w14:paraId="7023260D" w14:textId="2383599C" w:rsidR="00F41911" w:rsidRPr="00CA4F0B" w:rsidRDefault="00E16945" w:rsidP="00CA4F0B">
      <w:pPr>
        <w:spacing w:after="120"/>
        <w:ind w:left="5787"/>
        <w:rPr>
          <w:rFonts w:asciiTheme="minorHAnsi" w:hAnsiTheme="minorHAnsi" w:cstheme="minorHAnsi"/>
        </w:rPr>
      </w:pPr>
      <w:r w:rsidRPr="00C366F5">
        <w:rPr>
          <w:rFonts w:asciiTheme="minorHAnsi" w:hAnsiTheme="minorHAnsi" w:cstheme="minorHAnsi"/>
        </w:rPr>
        <w:t xml:space="preserve"> Z-ca Burmistrza Grzegorz Brach</w:t>
      </w:r>
    </w:p>
    <w:p w14:paraId="7D1ED1C6" w14:textId="49F6E342" w:rsidR="00F41911" w:rsidRPr="00DA4B06" w:rsidRDefault="00B02EDA" w:rsidP="00DA4B06">
      <w:pPr>
        <w:numPr>
          <w:ilvl w:val="0"/>
          <w:numId w:val="2"/>
        </w:numPr>
        <w:spacing w:after="120"/>
        <w:jc w:val="both"/>
        <w:rPr>
          <w:rFonts w:asciiTheme="minorHAnsi" w:hAnsiTheme="minorHAnsi" w:cstheme="minorHAnsi"/>
          <w:highlight w:val="lightGray"/>
        </w:rPr>
      </w:pPr>
      <w:r w:rsidRPr="00C366F5">
        <w:rPr>
          <w:rFonts w:asciiTheme="minorHAnsi" w:hAnsiTheme="minorHAnsi" w:cstheme="minorHAnsi"/>
          <w:b/>
          <w:highlight w:val="lightGray"/>
        </w:rPr>
        <w:lastRenderedPageBreak/>
        <w:t>NAZWA ORAZ ADRES ZAMAWIAJĄCEGO</w:t>
      </w:r>
    </w:p>
    <w:p w14:paraId="60361D55" w14:textId="4C0804DC" w:rsidR="00DA4B06" w:rsidRDefault="00DA4B06" w:rsidP="00CA4F0B">
      <w:pPr>
        <w:ind w:left="720"/>
        <w:jc w:val="both"/>
        <w:rPr>
          <w:rFonts w:asciiTheme="minorHAnsi" w:hAnsiTheme="minorHAnsi" w:cstheme="minorHAnsi"/>
        </w:rPr>
      </w:pPr>
      <w:r>
        <w:rPr>
          <w:rFonts w:asciiTheme="minorHAnsi" w:hAnsiTheme="minorHAnsi" w:cstheme="minorHAnsi"/>
        </w:rPr>
        <w:t>Gmina Brzesko reprezentowana przez Burmistrza Brzeska</w:t>
      </w:r>
    </w:p>
    <w:p w14:paraId="428A3B0C" w14:textId="7169DDC6" w:rsidR="00DA4B06" w:rsidRDefault="00DA4B06" w:rsidP="00CA4F0B">
      <w:pPr>
        <w:ind w:left="720"/>
        <w:jc w:val="both"/>
        <w:rPr>
          <w:rFonts w:asciiTheme="minorHAnsi" w:hAnsiTheme="minorHAnsi" w:cstheme="minorHAnsi"/>
        </w:rPr>
      </w:pPr>
      <w:r>
        <w:rPr>
          <w:rFonts w:asciiTheme="minorHAnsi" w:hAnsiTheme="minorHAnsi" w:cstheme="minorHAnsi"/>
        </w:rPr>
        <w:t>Siedziba: ul. Bartosza Głowackiego 51, 32-800 Brzesko</w:t>
      </w:r>
    </w:p>
    <w:p w14:paraId="25D4D7DC" w14:textId="60BE3398" w:rsidR="00DA4B06" w:rsidRDefault="00DA4B06" w:rsidP="00CA4F0B">
      <w:pPr>
        <w:ind w:left="720"/>
        <w:jc w:val="both"/>
        <w:rPr>
          <w:rFonts w:asciiTheme="minorHAnsi" w:hAnsiTheme="minorHAnsi" w:cstheme="minorHAnsi"/>
        </w:rPr>
      </w:pPr>
      <w:r>
        <w:rPr>
          <w:rFonts w:asciiTheme="minorHAnsi" w:hAnsiTheme="minorHAnsi" w:cstheme="minorHAnsi"/>
        </w:rPr>
        <w:t>NIP: 869-10-02-648, REGON: 851661139</w:t>
      </w:r>
    </w:p>
    <w:p w14:paraId="19E42723" w14:textId="3AED088A" w:rsidR="00DA4B06" w:rsidRDefault="00DA4B06" w:rsidP="00CA4F0B">
      <w:pPr>
        <w:ind w:left="720"/>
        <w:jc w:val="both"/>
        <w:rPr>
          <w:rFonts w:asciiTheme="minorHAnsi" w:hAnsiTheme="minorHAnsi" w:cstheme="minorHAnsi"/>
        </w:rPr>
      </w:pPr>
      <w:r>
        <w:rPr>
          <w:rFonts w:asciiTheme="minorHAnsi" w:hAnsiTheme="minorHAnsi" w:cstheme="minorHAnsi"/>
        </w:rPr>
        <w:t>Godziny urzędowania: poniedziałek-piątek: 07:30-15:30</w:t>
      </w:r>
    </w:p>
    <w:p w14:paraId="5937560D" w14:textId="4BC3C8A6" w:rsidR="00DA4B06" w:rsidRDefault="00DA4B06" w:rsidP="00CA4F0B">
      <w:pPr>
        <w:ind w:left="720"/>
        <w:jc w:val="both"/>
        <w:rPr>
          <w:rFonts w:asciiTheme="minorHAnsi" w:hAnsiTheme="minorHAnsi" w:cstheme="minorHAnsi"/>
        </w:rPr>
      </w:pPr>
      <w:r>
        <w:rPr>
          <w:rFonts w:asciiTheme="minorHAnsi" w:hAnsiTheme="minorHAnsi" w:cstheme="minorHAnsi"/>
        </w:rPr>
        <w:t xml:space="preserve">Strona internetowa: </w:t>
      </w:r>
      <w:hyperlink r:id="rId11" w:history="1">
        <w:r w:rsidR="00CA4F0B" w:rsidRPr="00B52E7E">
          <w:rPr>
            <w:rStyle w:val="Hipercze"/>
            <w:rFonts w:asciiTheme="minorHAnsi" w:hAnsiTheme="minorHAnsi" w:cstheme="minorHAnsi"/>
          </w:rPr>
          <w:t>www.brzesko.pl</w:t>
        </w:r>
      </w:hyperlink>
    </w:p>
    <w:p w14:paraId="01117092" w14:textId="6A041D6A" w:rsidR="00CA4F0B" w:rsidRDefault="00CA4F0B" w:rsidP="00CA4F0B">
      <w:pPr>
        <w:ind w:left="720"/>
        <w:jc w:val="both"/>
        <w:rPr>
          <w:rFonts w:asciiTheme="minorHAnsi" w:hAnsiTheme="minorHAnsi" w:cstheme="minorHAnsi"/>
        </w:rPr>
      </w:pPr>
      <w:r>
        <w:rPr>
          <w:rFonts w:asciiTheme="minorHAnsi" w:hAnsiTheme="minorHAnsi" w:cstheme="minorHAnsi"/>
        </w:rPr>
        <w:t xml:space="preserve">Adres poczty elektronicznej: </w:t>
      </w:r>
      <w:hyperlink r:id="rId12" w:history="1">
        <w:r w:rsidRPr="00B52E7E">
          <w:rPr>
            <w:rStyle w:val="Hipercze"/>
            <w:rFonts w:asciiTheme="minorHAnsi" w:hAnsiTheme="minorHAnsi" w:cstheme="minorHAnsi"/>
          </w:rPr>
          <w:t>zam_pub@brzesko.pl</w:t>
        </w:r>
      </w:hyperlink>
    </w:p>
    <w:p w14:paraId="27D2FA6A" w14:textId="1E1E0CD2" w:rsidR="00CA4F0B" w:rsidRDefault="00CA4F0B" w:rsidP="00CA4F0B">
      <w:pPr>
        <w:ind w:left="720"/>
        <w:jc w:val="both"/>
        <w:rPr>
          <w:rFonts w:asciiTheme="minorHAnsi" w:hAnsiTheme="minorHAnsi" w:cstheme="minorHAnsi"/>
        </w:rPr>
      </w:pPr>
      <w:r>
        <w:rPr>
          <w:rFonts w:asciiTheme="minorHAnsi" w:hAnsiTheme="minorHAnsi" w:cstheme="minorHAnsi"/>
        </w:rPr>
        <w:t>Adres skrzynki ePUAP /077a4ctkxc/skrytka</w:t>
      </w:r>
    </w:p>
    <w:p w14:paraId="25753FD1" w14:textId="484F3D30" w:rsidR="00CA4F0B" w:rsidRDefault="00CA4F0B" w:rsidP="00CA4F0B">
      <w:pPr>
        <w:ind w:left="720"/>
        <w:jc w:val="both"/>
        <w:rPr>
          <w:rFonts w:asciiTheme="minorHAnsi" w:hAnsiTheme="minorHAnsi" w:cstheme="minorHAnsi"/>
        </w:rPr>
      </w:pPr>
      <w:r>
        <w:rPr>
          <w:rFonts w:asciiTheme="minorHAnsi" w:hAnsiTheme="minorHAnsi" w:cstheme="minorHAnsi"/>
        </w:rPr>
        <w:t>Telefon- 14 6863 100</w:t>
      </w:r>
    </w:p>
    <w:p w14:paraId="3CF97020" w14:textId="3E06CA7C" w:rsidR="00CA4F0B" w:rsidRDefault="00CA4F0B" w:rsidP="00CA4F0B">
      <w:pPr>
        <w:ind w:left="720"/>
        <w:jc w:val="both"/>
        <w:rPr>
          <w:rFonts w:asciiTheme="minorHAnsi" w:hAnsiTheme="minorHAnsi" w:cstheme="minorHAnsi"/>
        </w:rPr>
      </w:pPr>
      <w:r>
        <w:rPr>
          <w:rFonts w:asciiTheme="minorHAnsi" w:hAnsiTheme="minorHAnsi" w:cstheme="minorHAnsi"/>
        </w:rPr>
        <w:t>Fax- 14 66 30 545</w:t>
      </w:r>
    </w:p>
    <w:p w14:paraId="33E27DBC" w14:textId="77777777" w:rsidR="00CA4F0B" w:rsidRPr="00C366F5" w:rsidRDefault="00CA4F0B">
      <w:pPr>
        <w:spacing w:after="120"/>
        <w:ind w:left="720"/>
        <w:jc w:val="both"/>
        <w:rPr>
          <w:rFonts w:asciiTheme="minorHAnsi" w:hAnsiTheme="minorHAnsi" w:cstheme="minorHAnsi"/>
        </w:rPr>
      </w:pPr>
    </w:p>
    <w:p w14:paraId="2262996F" w14:textId="77777777" w:rsidR="00F41911" w:rsidRPr="00C366F5" w:rsidRDefault="00B02EDA">
      <w:pPr>
        <w:numPr>
          <w:ilvl w:val="0"/>
          <w:numId w:val="2"/>
        </w:numPr>
        <w:spacing w:after="120"/>
        <w:jc w:val="both"/>
        <w:rPr>
          <w:rFonts w:asciiTheme="minorHAnsi" w:hAnsiTheme="minorHAnsi" w:cstheme="minorHAnsi"/>
          <w:highlight w:val="lightGray"/>
        </w:rPr>
      </w:pPr>
      <w:r w:rsidRPr="00C366F5">
        <w:rPr>
          <w:rFonts w:asciiTheme="minorHAnsi" w:hAnsiTheme="minorHAnsi" w:cstheme="minorHAnsi"/>
          <w:b/>
          <w:highlight w:val="lightGray"/>
        </w:rPr>
        <w:t>STRONA INTERNETOWA ZAMÓWIENIA</w:t>
      </w:r>
    </w:p>
    <w:p w14:paraId="1BA8AE07" w14:textId="3FBAEAB4" w:rsidR="000D58BF" w:rsidRPr="00C366F5" w:rsidRDefault="00D91503" w:rsidP="000D58BF">
      <w:pPr>
        <w:pStyle w:val="Akapitzlist"/>
        <w:numPr>
          <w:ilvl w:val="1"/>
          <w:numId w:val="2"/>
        </w:numPr>
        <w:spacing w:after="120"/>
        <w:jc w:val="both"/>
        <w:rPr>
          <w:rFonts w:asciiTheme="minorHAnsi" w:hAnsiTheme="minorHAnsi" w:cstheme="minorHAnsi"/>
          <w:szCs w:val="24"/>
        </w:rPr>
      </w:pPr>
      <w:r w:rsidRPr="00C366F5">
        <w:rPr>
          <w:rFonts w:asciiTheme="minorHAnsi" w:hAnsiTheme="minorHAnsi" w:cstheme="minorHAnsi"/>
          <w:szCs w:val="24"/>
        </w:rPr>
        <w:t xml:space="preserve">Adres strony </w:t>
      </w:r>
      <w:r w:rsidR="00B02EDA" w:rsidRPr="00C366F5">
        <w:rPr>
          <w:rFonts w:asciiTheme="minorHAnsi" w:hAnsiTheme="minorHAnsi" w:cstheme="minorHAnsi"/>
          <w:szCs w:val="24"/>
        </w:rPr>
        <w:t xml:space="preserve">internetowej prowadzonego postępowania: </w:t>
      </w:r>
    </w:p>
    <w:p w14:paraId="73158553" w14:textId="7D3945C4" w:rsidR="000D58BF" w:rsidRPr="00C366F5" w:rsidRDefault="003310FA" w:rsidP="000D58BF">
      <w:pPr>
        <w:pStyle w:val="Akapitzlist"/>
        <w:spacing w:after="120"/>
        <w:ind w:left="1080"/>
        <w:jc w:val="both"/>
        <w:rPr>
          <w:rFonts w:asciiTheme="minorHAnsi" w:hAnsiTheme="minorHAnsi" w:cstheme="minorHAnsi"/>
          <w:b/>
          <w:szCs w:val="24"/>
        </w:rPr>
      </w:pPr>
      <w:r w:rsidRPr="00C366F5">
        <w:rPr>
          <w:rFonts w:asciiTheme="minorHAnsi" w:hAnsiTheme="minorHAnsi" w:cstheme="minorHAnsi"/>
          <w:b/>
          <w:szCs w:val="24"/>
        </w:rPr>
        <w:t>https://</w:t>
      </w:r>
      <w:r w:rsidR="000D58BF" w:rsidRPr="00C366F5">
        <w:rPr>
          <w:rFonts w:asciiTheme="minorHAnsi" w:hAnsiTheme="minorHAnsi" w:cstheme="minorHAnsi"/>
          <w:b/>
          <w:szCs w:val="24"/>
        </w:rPr>
        <w:t>www.brzesko.pl/blog/7,przetargi</w:t>
      </w:r>
      <w:r w:rsidRPr="00C366F5">
        <w:rPr>
          <w:rFonts w:asciiTheme="minorHAnsi" w:hAnsiTheme="minorHAnsi" w:cstheme="minorHAnsi"/>
          <w:b/>
          <w:szCs w:val="24"/>
        </w:rPr>
        <w:t xml:space="preserve">  </w:t>
      </w:r>
    </w:p>
    <w:p w14:paraId="43C76A01" w14:textId="491732D1" w:rsidR="00F41911" w:rsidRPr="00C366F5" w:rsidRDefault="00B02EDA">
      <w:pPr>
        <w:pStyle w:val="Akapitzlist"/>
        <w:numPr>
          <w:ilvl w:val="1"/>
          <w:numId w:val="2"/>
        </w:numPr>
        <w:spacing w:after="120"/>
        <w:jc w:val="both"/>
        <w:rPr>
          <w:rFonts w:asciiTheme="minorHAnsi" w:hAnsiTheme="minorHAnsi" w:cstheme="minorHAnsi"/>
          <w:szCs w:val="24"/>
        </w:rPr>
      </w:pPr>
      <w:r w:rsidRPr="00C366F5">
        <w:rPr>
          <w:rFonts w:asciiTheme="minorHAnsi" w:hAnsiTheme="minorHAnsi" w:cstheme="minorHAnsi"/>
          <w:szCs w:val="24"/>
        </w:rPr>
        <w:t xml:space="preserve">Adres strony internetowej, na której udostępniane będą zmiany i wyjaśnienia treści SWZ oraz inne dokumenty zamówienia bezpośrednio związane z postępowaniem o udzielenie zamówienia: </w:t>
      </w:r>
      <w:r w:rsidR="003310FA" w:rsidRPr="00C366F5">
        <w:rPr>
          <w:rFonts w:asciiTheme="minorHAnsi" w:hAnsiTheme="minorHAnsi" w:cstheme="minorHAnsi"/>
          <w:b/>
          <w:szCs w:val="24"/>
        </w:rPr>
        <w:t>https://www.brzesko.pl/blog/7,przetargi</w:t>
      </w:r>
    </w:p>
    <w:p w14:paraId="543A73F7" w14:textId="1B71EBEB" w:rsidR="00F41911" w:rsidRPr="00C366F5" w:rsidRDefault="00B02EDA">
      <w:pPr>
        <w:pStyle w:val="Akapitzlist"/>
        <w:numPr>
          <w:ilvl w:val="1"/>
          <w:numId w:val="2"/>
        </w:numPr>
        <w:spacing w:after="120"/>
        <w:jc w:val="both"/>
        <w:rPr>
          <w:rFonts w:asciiTheme="minorHAnsi" w:hAnsiTheme="minorHAnsi" w:cstheme="minorHAnsi"/>
          <w:szCs w:val="24"/>
        </w:rPr>
      </w:pPr>
      <w:r w:rsidRPr="00C366F5">
        <w:rPr>
          <w:rFonts w:asciiTheme="minorHAnsi" w:hAnsiTheme="minorHAnsi" w:cstheme="minorHAnsi"/>
          <w:szCs w:val="24"/>
        </w:rPr>
        <w:t>Adres poczty elektronicznej:</w:t>
      </w:r>
      <w:r w:rsidRPr="00C366F5">
        <w:rPr>
          <w:rFonts w:asciiTheme="minorHAnsi" w:hAnsiTheme="minorHAnsi" w:cstheme="minorHAnsi"/>
          <w:b/>
          <w:bCs/>
          <w:szCs w:val="24"/>
        </w:rPr>
        <w:t xml:space="preserve"> </w:t>
      </w:r>
      <w:r w:rsidRPr="00C366F5">
        <w:rPr>
          <w:rFonts w:asciiTheme="minorHAnsi" w:hAnsiTheme="minorHAnsi" w:cstheme="minorHAnsi"/>
          <w:b/>
          <w:szCs w:val="24"/>
        </w:rPr>
        <w:t>zam_pub@brzesko.pl</w:t>
      </w:r>
    </w:p>
    <w:p w14:paraId="617FAF22" w14:textId="77777777" w:rsidR="00F41911" w:rsidRPr="00C366F5" w:rsidRDefault="00F41911">
      <w:pPr>
        <w:spacing w:after="120"/>
        <w:ind w:left="720"/>
        <w:jc w:val="both"/>
        <w:rPr>
          <w:rFonts w:asciiTheme="minorHAnsi" w:hAnsiTheme="minorHAnsi" w:cstheme="minorHAnsi"/>
          <w:b/>
        </w:rPr>
      </w:pPr>
    </w:p>
    <w:p w14:paraId="7A6E9479" w14:textId="77777777" w:rsidR="00F41911" w:rsidRPr="00C366F5" w:rsidRDefault="00B02EDA">
      <w:pPr>
        <w:numPr>
          <w:ilvl w:val="0"/>
          <w:numId w:val="2"/>
        </w:numPr>
        <w:spacing w:after="120"/>
        <w:jc w:val="both"/>
        <w:rPr>
          <w:rFonts w:asciiTheme="minorHAnsi" w:hAnsiTheme="minorHAnsi" w:cstheme="minorHAnsi"/>
          <w:highlight w:val="lightGray"/>
        </w:rPr>
      </w:pPr>
      <w:r w:rsidRPr="00C366F5">
        <w:rPr>
          <w:rFonts w:asciiTheme="minorHAnsi" w:hAnsiTheme="minorHAnsi" w:cstheme="minorHAnsi"/>
          <w:b/>
          <w:highlight w:val="lightGray"/>
        </w:rPr>
        <w:t>TRYB UDZIELENIA ZAMÓWIENIA</w:t>
      </w:r>
    </w:p>
    <w:p w14:paraId="7F42E016" w14:textId="05D16E59" w:rsidR="00F41911" w:rsidRPr="00C366F5" w:rsidRDefault="00B02EDA" w:rsidP="00873C7C">
      <w:pPr>
        <w:pStyle w:val="Akapitzlist"/>
        <w:numPr>
          <w:ilvl w:val="1"/>
          <w:numId w:val="2"/>
        </w:numPr>
        <w:spacing w:after="120"/>
        <w:jc w:val="both"/>
        <w:rPr>
          <w:rFonts w:asciiTheme="minorHAnsi" w:hAnsiTheme="minorHAnsi" w:cstheme="minorHAnsi"/>
          <w:szCs w:val="24"/>
        </w:rPr>
      </w:pPr>
      <w:r w:rsidRPr="00C366F5">
        <w:rPr>
          <w:rFonts w:asciiTheme="minorHAnsi" w:hAnsiTheme="minorHAnsi" w:cstheme="minorHAnsi"/>
          <w:szCs w:val="24"/>
        </w:rPr>
        <w:t xml:space="preserve">Postępowanie o udzielenie zamówienia prowadzone jest w trybie </w:t>
      </w:r>
      <w:r w:rsidR="002D2425" w:rsidRPr="00C366F5">
        <w:rPr>
          <w:rFonts w:asciiTheme="minorHAnsi" w:hAnsiTheme="minorHAnsi" w:cstheme="minorHAnsi"/>
          <w:szCs w:val="24"/>
        </w:rPr>
        <w:t xml:space="preserve">przetargu nieograniczonego </w:t>
      </w:r>
      <w:r w:rsidR="005729F9" w:rsidRPr="00C366F5">
        <w:rPr>
          <w:rFonts w:asciiTheme="minorHAnsi" w:hAnsiTheme="minorHAnsi" w:cstheme="minorHAnsi"/>
          <w:szCs w:val="24"/>
        </w:rPr>
        <w:t xml:space="preserve">zgodnie z art. 132 </w:t>
      </w:r>
      <w:r w:rsidRPr="00C366F5">
        <w:rPr>
          <w:rFonts w:asciiTheme="minorHAnsi" w:hAnsiTheme="minorHAnsi" w:cstheme="minorHAnsi"/>
          <w:szCs w:val="24"/>
        </w:rPr>
        <w:t>ustawy z dnia 11 września 2019 r. Prawo zamówień publicznych  (Dz. U. z 2019 r. Poz. 2019 ze zm.) zwanej dalej „ustawą Pzp”.</w:t>
      </w:r>
    </w:p>
    <w:p w14:paraId="439BAF31" w14:textId="3716041B" w:rsidR="00F41911" w:rsidRPr="00C366F5" w:rsidRDefault="00B02EDA" w:rsidP="00662D80">
      <w:pPr>
        <w:pStyle w:val="Akapitzlist"/>
        <w:numPr>
          <w:ilvl w:val="1"/>
          <w:numId w:val="2"/>
        </w:numPr>
        <w:spacing w:after="120"/>
        <w:jc w:val="both"/>
        <w:rPr>
          <w:rFonts w:asciiTheme="minorHAnsi" w:hAnsiTheme="minorHAnsi" w:cstheme="minorHAnsi"/>
          <w:szCs w:val="24"/>
        </w:rPr>
      </w:pPr>
      <w:r w:rsidRPr="00C366F5">
        <w:rPr>
          <w:rFonts w:asciiTheme="minorHAnsi" w:hAnsiTheme="minorHAnsi" w:cstheme="minorHAnsi"/>
          <w:szCs w:val="24"/>
        </w:rPr>
        <w:t xml:space="preserve">Szacunkowa wartość przedmiotowego zamówienia </w:t>
      </w:r>
      <w:r w:rsidR="002D2425" w:rsidRPr="00C366F5">
        <w:rPr>
          <w:rFonts w:asciiTheme="minorHAnsi" w:hAnsiTheme="minorHAnsi" w:cstheme="minorHAnsi"/>
          <w:szCs w:val="24"/>
        </w:rPr>
        <w:t>przekracza</w:t>
      </w:r>
      <w:r w:rsidR="00B22164" w:rsidRPr="00C366F5">
        <w:rPr>
          <w:rFonts w:asciiTheme="minorHAnsi" w:hAnsiTheme="minorHAnsi" w:cstheme="minorHAnsi"/>
          <w:szCs w:val="24"/>
        </w:rPr>
        <w:t xml:space="preserve"> kwotę określoną w obwieszcze</w:t>
      </w:r>
      <w:r w:rsidR="009112CA" w:rsidRPr="00C366F5">
        <w:rPr>
          <w:rFonts w:asciiTheme="minorHAnsi" w:hAnsiTheme="minorHAnsi" w:cstheme="minorHAnsi"/>
          <w:szCs w:val="24"/>
        </w:rPr>
        <w:t>niu Prezes</w:t>
      </w:r>
      <w:r w:rsidR="00B22164" w:rsidRPr="00C366F5">
        <w:rPr>
          <w:rFonts w:asciiTheme="minorHAnsi" w:hAnsiTheme="minorHAnsi" w:cstheme="minorHAnsi"/>
          <w:szCs w:val="24"/>
        </w:rPr>
        <w:t>a Urzędu Zamówień Publicznych wydanym na podstawie</w:t>
      </w:r>
      <w:r w:rsidR="002D2425" w:rsidRPr="00C366F5">
        <w:rPr>
          <w:rFonts w:asciiTheme="minorHAnsi" w:hAnsiTheme="minorHAnsi" w:cstheme="minorHAnsi"/>
          <w:szCs w:val="24"/>
        </w:rPr>
        <w:t xml:space="preserve"> </w:t>
      </w:r>
      <w:r w:rsidRPr="00C366F5">
        <w:rPr>
          <w:rFonts w:asciiTheme="minorHAnsi" w:hAnsiTheme="minorHAnsi" w:cstheme="minorHAnsi"/>
          <w:szCs w:val="24"/>
        </w:rPr>
        <w:t>art. 3</w:t>
      </w:r>
      <w:r w:rsidR="00B22164" w:rsidRPr="00C366F5">
        <w:rPr>
          <w:rFonts w:asciiTheme="minorHAnsi" w:hAnsiTheme="minorHAnsi" w:cstheme="minorHAnsi"/>
          <w:szCs w:val="24"/>
        </w:rPr>
        <w:t xml:space="preserve"> ust. 2 </w:t>
      </w:r>
      <w:r w:rsidRPr="00C366F5">
        <w:rPr>
          <w:rFonts w:asciiTheme="minorHAnsi" w:hAnsiTheme="minorHAnsi" w:cstheme="minorHAnsi"/>
          <w:szCs w:val="24"/>
        </w:rPr>
        <w:t xml:space="preserve"> ustawy Pzp.</w:t>
      </w:r>
    </w:p>
    <w:p w14:paraId="51C156C6" w14:textId="6CD5C956" w:rsidR="002D2425" w:rsidRPr="00C366F5" w:rsidRDefault="002D2425" w:rsidP="00873C7C">
      <w:pPr>
        <w:pStyle w:val="Akapitzlist"/>
        <w:numPr>
          <w:ilvl w:val="1"/>
          <w:numId w:val="2"/>
        </w:numPr>
        <w:tabs>
          <w:tab w:val="clear" w:pos="1080"/>
          <w:tab w:val="num" w:pos="1560"/>
        </w:tabs>
        <w:spacing w:after="120"/>
        <w:jc w:val="both"/>
        <w:rPr>
          <w:rFonts w:asciiTheme="minorHAnsi" w:hAnsiTheme="minorHAnsi" w:cstheme="minorHAnsi"/>
          <w:szCs w:val="24"/>
        </w:rPr>
      </w:pPr>
      <w:r w:rsidRPr="00C366F5">
        <w:rPr>
          <w:rFonts w:asciiTheme="minorHAnsi" w:hAnsiTheme="minorHAnsi" w:cstheme="minorHAnsi"/>
          <w:szCs w:val="24"/>
        </w:rPr>
        <w:t>Zamawiający przewiduje zastosowanie tzw. Procedury odwróconej, o której mowa a art. 139 ust. 1 ustawy Pzp, tj. Zamawiający najpierw dokona badania i oceny ofert, a następnie dokona kwalifikacji podmiotowej Wykonawcy, którego oferta została najwyżej oceniona, w zakresie braku podstaw wykluczenia oraz spełnienia warunków udziału w postępowaniu.</w:t>
      </w:r>
    </w:p>
    <w:p w14:paraId="469CC6BD" w14:textId="77777777" w:rsidR="00662D80" w:rsidRPr="00C366F5" w:rsidRDefault="00662D80" w:rsidP="00873C7C">
      <w:pPr>
        <w:pStyle w:val="Akapitzlist"/>
        <w:tabs>
          <w:tab w:val="num" w:pos="1560"/>
        </w:tabs>
        <w:spacing w:after="120"/>
        <w:ind w:left="1080"/>
        <w:jc w:val="both"/>
        <w:rPr>
          <w:rFonts w:asciiTheme="minorHAnsi" w:hAnsiTheme="minorHAnsi" w:cstheme="minorHAnsi"/>
          <w:szCs w:val="24"/>
        </w:rPr>
      </w:pPr>
    </w:p>
    <w:p w14:paraId="455AACF2" w14:textId="631C271D" w:rsidR="00F41911" w:rsidRPr="00C366F5" w:rsidRDefault="00B02EDA" w:rsidP="00873C7C">
      <w:pPr>
        <w:numPr>
          <w:ilvl w:val="0"/>
          <w:numId w:val="2"/>
        </w:numPr>
        <w:tabs>
          <w:tab w:val="num" w:pos="1560"/>
        </w:tabs>
        <w:spacing w:after="120"/>
        <w:jc w:val="both"/>
        <w:rPr>
          <w:rFonts w:asciiTheme="minorHAnsi" w:hAnsiTheme="minorHAnsi" w:cstheme="minorHAnsi"/>
          <w:highlight w:val="lightGray"/>
        </w:rPr>
      </w:pPr>
      <w:r w:rsidRPr="00C366F5">
        <w:rPr>
          <w:rFonts w:asciiTheme="minorHAnsi" w:hAnsiTheme="minorHAnsi" w:cstheme="minorHAnsi"/>
          <w:b/>
          <w:bCs/>
          <w:highlight w:val="lightGray"/>
        </w:rPr>
        <w:t>OPIS PRZEDMIOTU ZAMÓWIENIA</w:t>
      </w:r>
    </w:p>
    <w:p w14:paraId="62BF9F46" w14:textId="4455C09A" w:rsidR="00873C7C" w:rsidRPr="00873C7C" w:rsidRDefault="00873C7C" w:rsidP="00873C7C">
      <w:pPr>
        <w:pStyle w:val="Akapitzlist"/>
        <w:numPr>
          <w:ilvl w:val="1"/>
          <w:numId w:val="2"/>
        </w:numPr>
        <w:tabs>
          <w:tab w:val="clear" w:pos="1080"/>
          <w:tab w:val="num" w:pos="1560"/>
        </w:tabs>
        <w:spacing w:before="120" w:after="120"/>
        <w:jc w:val="both"/>
        <w:rPr>
          <w:rFonts w:asciiTheme="minorHAnsi" w:hAnsiTheme="minorHAnsi" w:cstheme="minorHAnsi"/>
          <w:b/>
          <w:bCs/>
          <w:szCs w:val="24"/>
        </w:rPr>
      </w:pPr>
      <w:r w:rsidRPr="00873C7C">
        <w:rPr>
          <w:rFonts w:eastAsia="Times New Roman" w:cstheme="minorHAnsi"/>
          <w:bCs/>
          <w:lang w:eastAsia="pl-PL"/>
        </w:rPr>
        <w:t>Przedmiotem zamówienia jest odbiór i transport odpadów komunalnych wytworzonych na  terenie nieruchomości</w:t>
      </w:r>
      <w:r w:rsidRPr="00873C7C">
        <w:rPr>
          <w:rFonts w:eastAsia="Times New Roman" w:cstheme="minorHAnsi"/>
          <w:lang w:eastAsia="pl-PL"/>
        </w:rPr>
        <w:t>, na których zamieszkują mieszkańcy na terenie Gminy Brzesko i Punktu Selektyw</w:t>
      </w:r>
      <w:r w:rsidR="002D436E">
        <w:rPr>
          <w:rFonts w:eastAsia="Times New Roman" w:cstheme="minorHAnsi"/>
          <w:lang w:eastAsia="pl-PL"/>
        </w:rPr>
        <w:t xml:space="preserve">nego </w:t>
      </w:r>
      <w:r w:rsidRPr="00873C7C">
        <w:rPr>
          <w:rFonts w:eastAsia="Times New Roman" w:cstheme="minorHAnsi"/>
          <w:lang w:eastAsia="pl-PL"/>
        </w:rPr>
        <w:t xml:space="preserve">Zbierania Odpadów Komunalnych (PSZOK) mieszczącego się przy ul. Przemysłowa 11 w Brzesku oraz przeterminowanych leków z aptek w okresie od </w:t>
      </w:r>
      <w:r w:rsidRPr="00873C7C">
        <w:rPr>
          <w:rFonts w:eastAsia="Times New Roman" w:cstheme="minorHAnsi"/>
          <w:b/>
          <w:bCs/>
          <w:lang w:eastAsia="pl-PL"/>
        </w:rPr>
        <w:t>01.01.2022 roku do 31.12.2022 roku.</w:t>
      </w:r>
    </w:p>
    <w:p w14:paraId="22156963" w14:textId="544092AF" w:rsidR="00873C7C" w:rsidRPr="00873C7C" w:rsidRDefault="00873C7C" w:rsidP="00873C7C">
      <w:pPr>
        <w:pStyle w:val="Akapitzlist"/>
        <w:numPr>
          <w:ilvl w:val="1"/>
          <w:numId w:val="2"/>
        </w:numPr>
        <w:spacing w:before="120" w:after="120"/>
        <w:jc w:val="both"/>
        <w:rPr>
          <w:rFonts w:asciiTheme="minorHAnsi" w:hAnsiTheme="minorHAnsi" w:cstheme="minorHAnsi"/>
          <w:b/>
          <w:bCs/>
          <w:szCs w:val="24"/>
        </w:rPr>
      </w:pPr>
      <w:r w:rsidRPr="00873C7C">
        <w:rPr>
          <w:rFonts w:eastAsia="Times New Roman" w:cstheme="minorHAnsi"/>
          <w:lang w:eastAsia="pl-PL"/>
        </w:rPr>
        <w:t>W ramach zamówienia Wykonawca zobowiązany jest do:</w:t>
      </w:r>
      <w:r w:rsidRPr="00873C7C">
        <w:rPr>
          <w:rFonts w:eastAsia="Times New Roman" w:cstheme="minorHAnsi"/>
          <w:b/>
          <w:bCs/>
          <w:lang w:eastAsia="pl-PL"/>
        </w:rPr>
        <w:t xml:space="preserve"> </w:t>
      </w:r>
    </w:p>
    <w:p w14:paraId="0F7D0AC3" w14:textId="77777777" w:rsidR="00873C7C" w:rsidRPr="00873C7C" w:rsidRDefault="00873C7C" w:rsidP="00873C7C">
      <w:pPr>
        <w:pStyle w:val="Akapitzlist"/>
        <w:numPr>
          <w:ilvl w:val="0"/>
          <w:numId w:val="32"/>
        </w:numPr>
        <w:spacing w:before="120" w:after="120"/>
        <w:jc w:val="both"/>
        <w:rPr>
          <w:rStyle w:val="Pogrubienie"/>
          <w:rFonts w:asciiTheme="minorHAnsi" w:hAnsiTheme="minorHAnsi" w:cstheme="minorHAnsi"/>
          <w:b w:val="0"/>
          <w:szCs w:val="24"/>
        </w:rPr>
      </w:pPr>
      <w:r w:rsidRPr="00873C7C">
        <w:rPr>
          <w:rFonts w:eastAsia="Times New Roman" w:cstheme="minorHAnsi"/>
          <w:lang w:eastAsia="pl-PL"/>
        </w:rPr>
        <w:t xml:space="preserve">odbioru odpadów z terenu </w:t>
      </w:r>
      <w:r w:rsidRPr="00873C7C">
        <w:rPr>
          <w:rFonts w:eastAsia="Times New Roman" w:cstheme="minorHAnsi"/>
          <w:bCs/>
          <w:lang w:eastAsia="pl-PL"/>
        </w:rPr>
        <w:t>nieruchomości</w:t>
      </w:r>
      <w:r w:rsidRPr="00873C7C">
        <w:rPr>
          <w:rFonts w:eastAsia="Times New Roman" w:cstheme="minorHAnsi"/>
          <w:lang w:eastAsia="pl-PL"/>
        </w:rPr>
        <w:t xml:space="preserve">, na których zamieszkują mieszkańcy z miasta Brzeska oraz </w:t>
      </w:r>
      <w:r w:rsidRPr="00873C7C">
        <w:rPr>
          <w:rStyle w:val="Pogrubienie"/>
          <w:rFonts w:cstheme="minorHAnsi"/>
          <w:b w:val="0"/>
        </w:rPr>
        <w:t>9 sołectw: Bucze, Jadowniki, Jasień, Mokrzyska, Okocim, Poręba Spytkowska, Sterkowiec, Szczepanów i Wokowice. Zabudowa w centralnych częściach miejscowości jest zwarta, natomiast na obrzeżach bardziej rozproszona. W miejscowościach Okocim, Jasień, Poręba Spytkowska i Jadowniki część południowa, zabudowa występuje w części  górzystej z utrudnionym dojazdem szczególnie w okresie zimowym;</w:t>
      </w:r>
    </w:p>
    <w:p w14:paraId="4B12938F" w14:textId="08742C55" w:rsidR="00873C7C" w:rsidRPr="00873C7C" w:rsidRDefault="00873C7C" w:rsidP="00873C7C">
      <w:pPr>
        <w:pStyle w:val="Akapitzlist"/>
        <w:numPr>
          <w:ilvl w:val="0"/>
          <w:numId w:val="32"/>
        </w:numPr>
        <w:spacing w:before="120" w:after="120"/>
        <w:jc w:val="both"/>
        <w:rPr>
          <w:rFonts w:asciiTheme="minorHAnsi" w:hAnsiTheme="minorHAnsi" w:cstheme="minorHAnsi"/>
          <w:bCs/>
          <w:szCs w:val="24"/>
        </w:rPr>
      </w:pPr>
      <w:r w:rsidRPr="00873C7C">
        <w:rPr>
          <w:rStyle w:val="Pogrubienie"/>
          <w:rFonts w:cstheme="minorHAnsi"/>
          <w:b w:val="0"/>
        </w:rPr>
        <w:lastRenderedPageBreak/>
        <w:t>odbioru odpadów komunalnych zebranych w Punkcie Selektywne</w:t>
      </w:r>
      <w:r w:rsidR="002D436E">
        <w:rPr>
          <w:rStyle w:val="Pogrubienie"/>
          <w:rFonts w:cstheme="minorHAnsi"/>
          <w:b w:val="0"/>
        </w:rPr>
        <w:t>go</w:t>
      </w:r>
      <w:r w:rsidRPr="00873C7C">
        <w:rPr>
          <w:rStyle w:val="Pogrubienie"/>
          <w:rFonts w:cstheme="minorHAnsi"/>
          <w:b w:val="0"/>
        </w:rPr>
        <w:t xml:space="preserve"> Zbi</w:t>
      </w:r>
      <w:r w:rsidR="002D436E">
        <w:rPr>
          <w:rStyle w:val="Pogrubienie"/>
          <w:rFonts w:cstheme="minorHAnsi"/>
          <w:b w:val="0"/>
        </w:rPr>
        <w:t xml:space="preserve">erania </w:t>
      </w:r>
      <w:r w:rsidRPr="00873C7C">
        <w:rPr>
          <w:rStyle w:val="Pogrubienie"/>
          <w:rFonts w:cstheme="minorHAnsi"/>
          <w:b w:val="0"/>
        </w:rPr>
        <w:t xml:space="preserve"> Odpadów Komunalnych (PSZOK) </w:t>
      </w:r>
      <w:r w:rsidRPr="00873C7C">
        <w:rPr>
          <w:rFonts w:eastAsia="Times New Roman" w:cstheme="minorHAnsi"/>
          <w:lang w:eastAsia="pl-PL"/>
        </w:rPr>
        <w:t>przy ul. Przemysłowa 11 w Brzesku;</w:t>
      </w:r>
    </w:p>
    <w:p w14:paraId="22B3C20C" w14:textId="77777777" w:rsidR="00873C7C" w:rsidRPr="000A5A79" w:rsidRDefault="00873C7C" w:rsidP="00873C7C">
      <w:pPr>
        <w:pStyle w:val="Akapitzlist"/>
        <w:numPr>
          <w:ilvl w:val="0"/>
          <w:numId w:val="32"/>
        </w:numPr>
        <w:spacing w:before="120" w:after="120"/>
        <w:jc w:val="both"/>
        <w:rPr>
          <w:rFonts w:asciiTheme="minorHAnsi" w:hAnsiTheme="minorHAnsi" w:cstheme="minorHAnsi"/>
          <w:bCs/>
          <w:szCs w:val="24"/>
        </w:rPr>
      </w:pPr>
      <w:r w:rsidRPr="00873C7C">
        <w:rPr>
          <w:rStyle w:val="Pogrubienie"/>
          <w:rFonts w:eastAsia="Times New Roman" w:cstheme="minorHAnsi"/>
          <w:b w:val="0"/>
          <w:lang w:eastAsia="pl-PL"/>
        </w:rPr>
        <w:t xml:space="preserve">odbioru </w:t>
      </w:r>
      <w:bookmarkStart w:id="0" w:name="_Hlk83282730"/>
      <w:r w:rsidRPr="00873C7C">
        <w:rPr>
          <w:rStyle w:val="Pogrubienie"/>
          <w:rFonts w:eastAsia="Times New Roman" w:cstheme="minorHAnsi"/>
          <w:b w:val="0"/>
          <w:lang w:eastAsia="pl-PL"/>
        </w:rPr>
        <w:t>przeterminowanych leków, odpadów niekwalifikujących</w:t>
      </w:r>
      <w:r w:rsidRPr="00873C7C">
        <w:rPr>
          <w:rFonts w:cstheme="minorHAnsi"/>
          <w:color w:val="000000" w:themeColor="text1"/>
        </w:rPr>
        <w:t xml:space="preserve"> się do </w:t>
      </w:r>
      <w:r w:rsidRPr="00873C7C">
        <w:rPr>
          <w:rStyle w:val="Uwydatnienie"/>
          <w:rFonts w:eastAsia="Calibri" w:cstheme="minorHAnsi"/>
          <w:color w:val="000000" w:themeColor="text1"/>
        </w:rPr>
        <w:t>odpadów</w:t>
      </w:r>
      <w:r w:rsidRPr="00873C7C">
        <w:rPr>
          <w:rFonts w:cstheme="minorHAnsi"/>
          <w:i/>
          <w:iCs/>
          <w:color w:val="000000" w:themeColor="text1"/>
        </w:rPr>
        <w:t xml:space="preserve"> </w:t>
      </w:r>
      <w:r w:rsidRPr="00873C7C">
        <w:rPr>
          <w:rFonts w:cstheme="minorHAnsi"/>
          <w:color w:val="000000" w:themeColor="text1"/>
        </w:rPr>
        <w:t>medycznych powstałych w gospodarstwie domowym w wyniku przyjmowania produktów leczniczych w formie iniekcji i prowadzenia monitoringu poziomu substancji we krwi, w szczególności igieł i strzykawek</w:t>
      </w:r>
      <w:bookmarkEnd w:id="0"/>
      <w:r w:rsidRPr="00873C7C">
        <w:rPr>
          <w:rFonts w:cstheme="minorHAnsi"/>
          <w:color w:val="000000" w:themeColor="text1"/>
        </w:rPr>
        <w:t xml:space="preserve">, gromadzonych w pojemnikach w aptekach, zgodnie z załącznikiem do niniejszego OPZ; </w:t>
      </w:r>
    </w:p>
    <w:p w14:paraId="2EFDDEB2" w14:textId="16445743" w:rsidR="000A5A79" w:rsidRPr="00873C7C" w:rsidRDefault="000A5A79" w:rsidP="00873C7C">
      <w:pPr>
        <w:pStyle w:val="Akapitzlist"/>
        <w:numPr>
          <w:ilvl w:val="0"/>
          <w:numId w:val="32"/>
        </w:numPr>
        <w:spacing w:before="120" w:after="120"/>
        <w:jc w:val="both"/>
        <w:rPr>
          <w:rFonts w:asciiTheme="minorHAnsi" w:hAnsiTheme="minorHAnsi" w:cstheme="minorHAnsi"/>
          <w:bCs/>
          <w:szCs w:val="24"/>
        </w:rPr>
      </w:pPr>
      <w:r>
        <w:rPr>
          <w:rFonts w:cstheme="minorHAnsi"/>
          <w:color w:val="000000" w:themeColor="text1"/>
        </w:rPr>
        <w:t xml:space="preserve">transport odpadów komunalnych do Instalacji  Odpadów  </w:t>
      </w:r>
      <w:r w:rsidR="00BB6A7E">
        <w:rPr>
          <w:rFonts w:cstheme="minorHAnsi"/>
          <w:color w:val="000000" w:themeColor="text1"/>
        </w:rPr>
        <w:t>Komunalnych</w:t>
      </w:r>
      <w:r w:rsidR="009F0E60">
        <w:rPr>
          <w:rFonts w:cstheme="minorHAnsi"/>
          <w:color w:val="000000" w:themeColor="text1"/>
        </w:rPr>
        <w:t>;</w:t>
      </w:r>
    </w:p>
    <w:p w14:paraId="14D6D28F" w14:textId="3DF65A95" w:rsidR="000A5A79" w:rsidRPr="000A5A79" w:rsidRDefault="00873C7C" w:rsidP="000A5A79">
      <w:pPr>
        <w:pStyle w:val="Akapitzlist"/>
        <w:numPr>
          <w:ilvl w:val="0"/>
          <w:numId w:val="32"/>
        </w:numPr>
        <w:spacing w:before="120" w:after="120"/>
        <w:jc w:val="both"/>
        <w:rPr>
          <w:rStyle w:val="Pogrubienie"/>
          <w:rFonts w:asciiTheme="minorHAnsi" w:hAnsiTheme="minorHAnsi" w:cstheme="minorHAnsi"/>
          <w:b w:val="0"/>
          <w:szCs w:val="24"/>
        </w:rPr>
      </w:pPr>
      <w:r w:rsidRPr="00873C7C">
        <w:rPr>
          <w:rStyle w:val="Pogrubienie"/>
          <w:rFonts w:eastAsia="Times New Roman" w:cstheme="minorHAnsi"/>
          <w:b w:val="0"/>
          <w:lang w:eastAsia="pl-PL"/>
        </w:rPr>
        <w:t>wyposażenie właścicieli nieruchomości w worki do selektywne</w:t>
      </w:r>
      <w:r w:rsidR="002D436E">
        <w:rPr>
          <w:rStyle w:val="Pogrubienie"/>
          <w:rFonts w:eastAsia="Times New Roman" w:cstheme="minorHAnsi"/>
          <w:b w:val="0"/>
          <w:lang w:eastAsia="pl-PL"/>
        </w:rPr>
        <w:t xml:space="preserve">go </w:t>
      </w:r>
      <w:r w:rsidRPr="00873C7C">
        <w:rPr>
          <w:rStyle w:val="Pogrubienie"/>
          <w:rFonts w:eastAsia="Times New Roman" w:cstheme="minorHAnsi"/>
          <w:b w:val="0"/>
          <w:lang w:eastAsia="pl-PL"/>
        </w:rPr>
        <w:t>zbi</w:t>
      </w:r>
      <w:r w:rsidR="002D436E">
        <w:rPr>
          <w:rStyle w:val="Pogrubienie"/>
          <w:rFonts w:eastAsia="Times New Roman" w:cstheme="minorHAnsi"/>
          <w:b w:val="0"/>
          <w:lang w:eastAsia="pl-PL"/>
        </w:rPr>
        <w:t xml:space="preserve">erania </w:t>
      </w:r>
      <w:r w:rsidRPr="00873C7C">
        <w:rPr>
          <w:rStyle w:val="Pogrubienie"/>
          <w:rFonts w:eastAsia="Times New Roman" w:cstheme="minorHAnsi"/>
          <w:b w:val="0"/>
          <w:lang w:eastAsia="pl-PL"/>
        </w:rPr>
        <w:t xml:space="preserve">odpadów komunalnych; </w:t>
      </w:r>
    </w:p>
    <w:p w14:paraId="31907B4A" w14:textId="77777777" w:rsidR="00BB6A7E" w:rsidRPr="00BB6A7E" w:rsidRDefault="00BB6A7E" w:rsidP="000B2A11">
      <w:pPr>
        <w:pStyle w:val="Akapitzlist"/>
        <w:numPr>
          <w:ilvl w:val="0"/>
          <w:numId w:val="32"/>
        </w:numPr>
        <w:jc w:val="both"/>
        <w:rPr>
          <w:rStyle w:val="Pogrubienie"/>
          <w:rFonts w:eastAsia="Times New Roman" w:cstheme="minorHAnsi"/>
          <w:b w:val="0"/>
          <w:lang w:eastAsia="pl-PL"/>
        </w:rPr>
      </w:pPr>
      <w:r w:rsidRPr="00BB6A7E">
        <w:rPr>
          <w:rStyle w:val="Pogrubienie"/>
          <w:rFonts w:eastAsia="Times New Roman" w:cstheme="minorHAnsi"/>
          <w:b w:val="0"/>
          <w:lang w:eastAsia="pl-PL"/>
        </w:rPr>
        <w:t>wyposażenie właścicieli nieruchomości w worki do selektywnego zbierania odpadów komunalnych;</w:t>
      </w:r>
    </w:p>
    <w:p w14:paraId="6B2B8925" w14:textId="5844C483" w:rsidR="000B2A11" w:rsidRPr="00BB6A7E" w:rsidRDefault="00BB6A7E" w:rsidP="000B2A11">
      <w:pPr>
        <w:pStyle w:val="Akapitzlist"/>
        <w:numPr>
          <w:ilvl w:val="0"/>
          <w:numId w:val="32"/>
        </w:numPr>
        <w:jc w:val="both"/>
        <w:rPr>
          <w:rStyle w:val="Pogrubienie"/>
          <w:rFonts w:eastAsia="Times New Roman" w:cstheme="minorHAnsi"/>
          <w:b w:val="0"/>
          <w:lang w:eastAsia="pl-PL"/>
        </w:rPr>
      </w:pPr>
      <w:r w:rsidRPr="00BB6A7E">
        <w:rPr>
          <w:rStyle w:val="Pogrubienie"/>
          <w:rFonts w:eastAsia="Times New Roman" w:cstheme="minorHAnsi"/>
          <w:b w:val="0"/>
          <w:lang w:eastAsia="pl-PL"/>
        </w:rPr>
        <w:t>wyposażenie właścicieli /zarządców budynków wielkolokalowych w pojemniki do selektywnego zbierania odpadów komunalnych .</w:t>
      </w:r>
      <w:r w:rsidR="000B2A11" w:rsidRPr="00BB6A7E">
        <w:rPr>
          <w:rStyle w:val="Pogrubienie"/>
          <w:rFonts w:eastAsia="Times New Roman" w:cstheme="minorHAnsi"/>
          <w:b w:val="0"/>
          <w:lang w:eastAsia="pl-PL"/>
        </w:rPr>
        <w:t xml:space="preserve"> </w:t>
      </w:r>
    </w:p>
    <w:p w14:paraId="10356334" w14:textId="77777777" w:rsidR="000B2A11" w:rsidRPr="00873C7C" w:rsidRDefault="000B2A11" w:rsidP="000B2A11">
      <w:pPr>
        <w:pStyle w:val="Akapitzlist"/>
        <w:spacing w:before="120" w:after="120"/>
        <w:ind w:left="1800"/>
        <w:jc w:val="both"/>
        <w:rPr>
          <w:rStyle w:val="Pogrubienie"/>
          <w:rFonts w:asciiTheme="minorHAnsi" w:hAnsiTheme="minorHAnsi" w:cstheme="minorHAnsi"/>
          <w:b w:val="0"/>
          <w:szCs w:val="24"/>
        </w:rPr>
      </w:pPr>
    </w:p>
    <w:p w14:paraId="66C67F88" w14:textId="77777777" w:rsidR="00873C7C" w:rsidRDefault="00873C7C" w:rsidP="00873C7C">
      <w:pPr>
        <w:pStyle w:val="Akapitzlist"/>
        <w:numPr>
          <w:ilvl w:val="0"/>
          <w:numId w:val="34"/>
        </w:numPr>
        <w:spacing w:before="120" w:after="120"/>
        <w:ind w:left="851" w:firstLine="0"/>
        <w:jc w:val="both"/>
        <w:rPr>
          <w:rStyle w:val="Pogrubienie"/>
          <w:rFonts w:asciiTheme="minorHAnsi" w:hAnsiTheme="minorHAnsi" w:cstheme="minorHAnsi"/>
          <w:b w:val="0"/>
          <w:szCs w:val="24"/>
        </w:rPr>
      </w:pPr>
      <w:r w:rsidRPr="00873C7C">
        <w:rPr>
          <w:rStyle w:val="Pogrubienie"/>
          <w:rFonts w:eastAsia="Times New Roman" w:cstheme="minorHAnsi"/>
          <w:b w:val="0"/>
          <w:lang w:eastAsia="pl-PL"/>
        </w:rPr>
        <w:t>Przedmiot zamówienia obejmuje następujące kategorie odpadów komunalnych:</w:t>
      </w:r>
    </w:p>
    <w:p w14:paraId="16117D72" w14:textId="681760B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Niesegregowane (zmieszane) odpady komunalne;</w:t>
      </w:r>
    </w:p>
    <w:p w14:paraId="380648F8"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Bioodpady;</w:t>
      </w:r>
    </w:p>
    <w:p w14:paraId="642A21AA"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Odpady papieru i tektury;</w:t>
      </w:r>
    </w:p>
    <w:p w14:paraId="3F5A7337"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Odpady metali;</w:t>
      </w:r>
    </w:p>
    <w:p w14:paraId="0C02D382"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Odpady tworzyw sztucznych;</w:t>
      </w:r>
    </w:p>
    <w:p w14:paraId="6378E37D"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Odpady wielomateriałowe;</w:t>
      </w:r>
    </w:p>
    <w:p w14:paraId="2FBC1445"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 xml:space="preserve">Odpady szkła; </w:t>
      </w:r>
    </w:p>
    <w:p w14:paraId="5D625715"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Odpady wielkogabarytowe w tym zużyte opony (od samochodów osobowych, rowerów, motocykli itp. niepochodzące z działalności gospodarczej i rolniczej);</w:t>
      </w:r>
    </w:p>
    <w:p w14:paraId="20B3AD6D"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r w:rsidRPr="00873C7C">
        <w:rPr>
          <w:rFonts w:eastAsia="Calibri" w:cstheme="minorHAnsi"/>
          <w:bCs/>
        </w:rPr>
        <w:t>Zużyte urządzenia elektryczne i elektroniczne;</w:t>
      </w:r>
    </w:p>
    <w:p w14:paraId="2810FE8C" w14:textId="4D94220E"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bookmarkStart w:id="1" w:name="_Hlk80016115"/>
      <w:r w:rsidRPr="00873C7C">
        <w:rPr>
          <w:rFonts w:eastAsia="Times New Roman" w:cstheme="minorHAnsi"/>
          <w:lang w:eastAsia="pl-PL"/>
        </w:rPr>
        <w:t>Przeterminowane leki</w:t>
      </w:r>
      <w:r w:rsidRPr="00873C7C">
        <w:rPr>
          <w:rFonts w:eastAsia="Times New Roman" w:cstheme="minorHAnsi"/>
          <w:i/>
          <w:iCs/>
          <w:lang w:eastAsia="pl-PL"/>
        </w:rPr>
        <w:t xml:space="preserve">, </w:t>
      </w:r>
      <w:r w:rsidRPr="00873C7C">
        <w:rPr>
          <w:rFonts w:eastAsia="Calibri" w:cstheme="minorHAnsi"/>
          <w:color w:val="000000" w:themeColor="text1"/>
          <w:lang w:eastAsia="pl-PL"/>
        </w:rPr>
        <w:t>odpady</w:t>
      </w:r>
      <w:r w:rsidRPr="00873C7C">
        <w:rPr>
          <w:rFonts w:eastAsia="Times New Roman" w:cstheme="minorHAnsi"/>
          <w:color w:val="000000" w:themeColor="text1"/>
          <w:lang w:eastAsia="pl-PL"/>
        </w:rPr>
        <w:t xml:space="preserve"> niekwalifikujące się do </w:t>
      </w:r>
      <w:r w:rsidRPr="00873C7C">
        <w:rPr>
          <w:rFonts w:eastAsia="Calibri" w:cstheme="minorHAnsi"/>
          <w:color w:val="000000" w:themeColor="text1"/>
          <w:lang w:eastAsia="pl-PL"/>
        </w:rPr>
        <w:t>odpadów</w:t>
      </w:r>
      <w:r w:rsidRPr="00873C7C">
        <w:rPr>
          <w:rFonts w:eastAsia="Times New Roman" w:cstheme="minorHAnsi"/>
          <w:i/>
          <w:iCs/>
          <w:color w:val="000000" w:themeColor="text1"/>
          <w:lang w:eastAsia="pl-PL"/>
        </w:rPr>
        <w:t xml:space="preserve"> </w:t>
      </w:r>
      <w:r w:rsidRPr="00873C7C">
        <w:rPr>
          <w:rFonts w:eastAsia="Times New Roman" w:cstheme="minorHAnsi"/>
          <w:color w:val="000000" w:themeColor="text1"/>
          <w:lang w:eastAsia="pl-PL"/>
        </w:rPr>
        <w:t>medycznych powstałych w gospodarstwie domowym w wyniku przyjmowania produktów leczniczych w formie iniekcji i prowadzenia monitorin</w:t>
      </w:r>
      <w:r>
        <w:rPr>
          <w:rFonts w:eastAsia="Times New Roman" w:cstheme="minorHAnsi"/>
          <w:color w:val="000000" w:themeColor="text1"/>
          <w:lang w:eastAsia="pl-PL"/>
        </w:rPr>
        <w:t xml:space="preserve">gu poziomu substancji we krwi, </w:t>
      </w:r>
      <w:r w:rsidRPr="00873C7C">
        <w:rPr>
          <w:rFonts w:eastAsia="Times New Roman" w:cstheme="minorHAnsi"/>
          <w:color w:val="000000" w:themeColor="text1"/>
          <w:lang w:eastAsia="pl-PL"/>
        </w:rPr>
        <w:t>w szczególności igieł i strzykawek</w:t>
      </w:r>
      <w:bookmarkEnd w:id="1"/>
      <w:r w:rsidRPr="00873C7C">
        <w:rPr>
          <w:rFonts w:eastAsia="Times New Roman" w:cstheme="minorHAnsi"/>
          <w:color w:val="000000" w:themeColor="text1"/>
          <w:lang w:eastAsia="pl-PL"/>
        </w:rPr>
        <w:t>;</w:t>
      </w:r>
    </w:p>
    <w:p w14:paraId="2F02136F" w14:textId="77777777" w:rsidR="00873C7C" w:rsidRPr="00873C7C" w:rsidRDefault="00873C7C" w:rsidP="00873C7C">
      <w:pPr>
        <w:pStyle w:val="Akapitzlist"/>
        <w:numPr>
          <w:ilvl w:val="0"/>
          <w:numId w:val="39"/>
        </w:numPr>
        <w:spacing w:before="120" w:after="120"/>
        <w:jc w:val="both"/>
        <w:rPr>
          <w:rFonts w:asciiTheme="minorHAnsi" w:hAnsiTheme="minorHAnsi" w:cstheme="minorHAnsi"/>
          <w:bCs/>
          <w:szCs w:val="24"/>
        </w:rPr>
      </w:pPr>
      <w:bookmarkStart w:id="2" w:name="_Hlk80015629"/>
      <w:r w:rsidRPr="00873C7C">
        <w:rPr>
          <w:rFonts w:eastAsia="Times New Roman" w:cstheme="minorHAnsi"/>
          <w:color w:val="000000" w:themeColor="text1"/>
          <w:lang w:eastAsia="pl-PL"/>
        </w:rPr>
        <w:t xml:space="preserve"> </w:t>
      </w:r>
      <w:r w:rsidRPr="00873C7C">
        <w:rPr>
          <w:rFonts w:eastAsia="Times New Roman" w:cstheme="minorHAnsi"/>
          <w:lang w:eastAsia="pl-PL"/>
        </w:rPr>
        <w:t xml:space="preserve">Odpady betonu oraz gruz betonowy z rozbiórek i remontów, gruz cegielniany. </w:t>
      </w:r>
      <w:bookmarkEnd w:id="2"/>
    </w:p>
    <w:p w14:paraId="29049F71" w14:textId="77777777" w:rsidR="00CA4F0B" w:rsidRDefault="00CA4F0B" w:rsidP="00873C7C">
      <w:pPr>
        <w:pStyle w:val="Akapitzlist"/>
        <w:spacing w:before="120" w:after="120"/>
        <w:ind w:left="1080"/>
        <w:jc w:val="center"/>
        <w:rPr>
          <w:rFonts w:asciiTheme="minorHAnsi" w:hAnsiTheme="minorHAnsi" w:cstheme="minorHAnsi"/>
          <w:b/>
          <w:bCs/>
          <w:szCs w:val="24"/>
        </w:rPr>
      </w:pPr>
    </w:p>
    <w:p w14:paraId="2B922C95" w14:textId="6FA4ABB9" w:rsidR="00E7733D" w:rsidRPr="00CA4F0B" w:rsidRDefault="00FA3AFC" w:rsidP="00873C7C">
      <w:pPr>
        <w:pStyle w:val="Akapitzlist"/>
        <w:spacing w:before="120" w:after="120"/>
        <w:ind w:left="0"/>
        <w:jc w:val="center"/>
        <w:rPr>
          <w:rStyle w:val="Pogrubienie"/>
          <w:rFonts w:asciiTheme="minorHAnsi" w:hAnsiTheme="minorHAnsi" w:cstheme="minorHAnsi"/>
          <w:szCs w:val="24"/>
        </w:rPr>
      </w:pPr>
      <w:r w:rsidRPr="00CA4F0B">
        <w:rPr>
          <w:rStyle w:val="Pogrubienie"/>
          <w:rFonts w:asciiTheme="minorHAnsi" w:hAnsiTheme="minorHAnsi" w:cstheme="minorHAnsi"/>
          <w:u w:val="single"/>
        </w:rPr>
        <w:t xml:space="preserve">SZCZEGÓŁOWY OPIS PRZEDMIOTU </w:t>
      </w:r>
      <w:r>
        <w:rPr>
          <w:rStyle w:val="Pogrubienie"/>
          <w:rFonts w:asciiTheme="minorHAnsi" w:hAnsiTheme="minorHAnsi" w:cstheme="minorHAnsi"/>
          <w:u w:val="single"/>
        </w:rPr>
        <w:t>ZAMÓWIENIA STANOWI ZAŁĄCZNIK NR 9</w:t>
      </w:r>
      <w:r w:rsidRPr="00CA4F0B">
        <w:rPr>
          <w:rStyle w:val="Pogrubienie"/>
          <w:rFonts w:asciiTheme="minorHAnsi" w:hAnsiTheme="minorHAnsi" w:cstheme="minorHAnsi"/>
          <w:u w:val="single"/>
        </w:rPr>
        <w:t xml:space="preserve"> </w:t>
      </w:r>
      <w:r>
        <w:rPr>
          <w:rStyle w:val="Pogrubienie"/>
          <w:rFonts w:asciiTheme="minorHAnsi" w:hAnsiTheme="minorHAnsi" w:cstheme="minorHAnsi"/>
          <w:u w:val="single"/>
        </w:rPr>
        <w:t>DO SWZ.</w:t>
      </w:r>
    </w:p>
    <w:p w14:paraId="68209F43" w14:textId="77777777" w:rsidR="000566D5" w:rsidRPr="00C366F5" w:rsidRDefault="000566D5" w:rsidP="000566D5">
      <w:pPr>
        <w:pStyle w:val="Akapitzlist"/>
        <w:suppressAutoHyphens w:val="0"/>
        <w:spacing w:after="200"/>
        <w:ind w:left="1494"/>
        <w:jc w:val="both"/>
        <w:rPr>
          <w:rFonts w:asciiTheme="minorHAnsi" w:hAnsiTheme="minorHAnsi" w:cstheme="minorHAnsi"/>
          <w:bCs/>
          <w:szCs w:val="24"/>
        </w:rPr>
      </w:pPr>
    </w:p>
    <w:p w14:paraId="4F0F8439" w14:textId="2E08750B" w:rsidR="00A63D4E" w:rsidRPr="00C366F5" w:rsidRDefault="00B02EDA" w:rsidP="005812DA">
      <w:pPr>
        <w:pStyle w:val="Akapitzlist"/>
        <w:numPr>
          <w:ilvl w:val="1"/>
          <w:numId w:val="2"/>
        </w:numPr>
        <w:spacing w:before="120" w:after="120"/>
        <w:jc w:val="both"/>
        <w:rPr>
          <w:rFonts w:asciiTheme="minorHAnsi" w:hAnsiTheme="minorHAnsi" w:cstheme="minorHAnsi"/>
          <w:b/>
          <w:bCs/>
          <w:szCs w:val="24"/>
        </w:rPr>
      </w:pPr>
      <w:r w:rsidRPr="00C366F5">
        <w:rPr>
          <w:rFonts w:asciiTheme="minorHAnsi" w:hAnsiTheme="minorHAnsi" w:cstheme="minorHAnsi"/>
          <w:b/>
          <w:bCs/>
          <w:szCs w:val="24"/>
        </w:rPr>
        <w:t>Nazwy i kody określone we Wspólnym Słowniku Zamówień (CPV)</w:t>
      </w:r>
      <w:r w:rsidR="008D318F" w:rsidRPr="00C366F5">
        <w:rPr>
          <w:rFonts w:asciiTheme="minorHAnsi" w:hAnsiTheme="minorHAnsi" w:cstheme="minorHAnsi"/>
          <w:b/>
          <w:bCs/>
          <w:szCs w:val="24"/>
        </w:rPr>
        <w:t>.</w:t>
      </w:r>
    </w:p>
    <w:p w14:paraId="1775C70D" w14:textId="77777777" w:rsidR="005812DA" w:rsidRPr="00C366F5" w:rsidRDefault="005812DA" w:rsidP="00D075FE">
      <w:pPr>
        <w:rPr>
          <w:rFonts w:asciiTheme="minorHAnsi" w:hAnsiTheme="minorHAnsi" w:cstheme="minorHAnsi"/>
          <w:b/>
          <w:bCs/>
        </w:rPr>
      </w:pPr>
    </w:p>
    <w:p w14:paraId="55B5613E" w14:textId="77777777" w:rsidR="00D075FE" w:rsidRPr="00C366F5" w:rsidRDefault="00D075FE" w:rsidP="00D075FE">
      <w:pPr>
        <w:suppressAutoHyphens w:val="0"/>
        <w:autoSpaceDE w:val="0"/>
        <w:autoSpaceDN w:val="0"/>
        <w:adjustRightInd w:val="0"/>
        <w:ind w:left="437" w:firstLine="643"/>
        <w:rPr>
          <w:rFonts w:asciiTheme="minorHAnsi" w:hAnsiTheme="minorHAnsi" w:cstheme="minorHAnsi"/>
          <w:kern w:val="0"/>
          <w:lang w:bidi="ar-SA"/>
        </w:rPr>
      </w:pPr>
      <w:r w:rsidRPr="00C366F5">
        <w:rPr>
          <w:rFonts w:asciiTheme="minorHAnsi" w:hAnsiTheme="minorHAnsi" w:cstheme="minorHAnsi"/>
          <w:kern w:val="0"/>
          <w:lang w:bidi="ar-SA"/>
        </w:rPr>
        <w:t>90511000-2 - Usługi wywozu odpadów</w:t>
      </w:r>
    </w:p>
    <w:p w14:paraId="2A605D65" w14:textId="77777777" w:rsidR="00D075FE" w:rsidRPr="00C366F5" w:rsidRDefault="00D075FE" w:rsidP="00D075FE">
      <w:pPr>
        <w:suppressAutoHyphens w:val="0"/>
        <w:autoSpaceDE w:val="0"/>
        <w:autoSpaceDN w:val="0"/>
        <w:adjustRightInd w:val="0"/>
        <w:ind w:left="437" w:firstLine="643"/>
        <w:rPr>
          <w:rFonts w:asciiTheme="minorHAnsi" w:hAnsiTheme="minorHAnsi" w:cstheme="minorHAnsi"/>
          <w:kern w:val="0"/>
          <w:lang w:bidi="ar-SA"/>
        </w:rPr>
      </w:pPr>
      <w:r w:rsidRPr="00C366F5">
        <w:rPr>
          <w:rFonts w:asciiTheme="minorHAnsi" w:hAnsiTheme="minorHAnsi" w:cstheme="minorHAnsi"/>
          <w:kern w:val="0"/>
          <w:lang w:bidi="ar-SA"/>
        </w:rPr>
        <w:t>90512000-9 - Usługi transportu odpadów</w:t>
      </w:r>
    </w:p>
    <w:p w14:paraId="417190C5" w14:textId="3CCBB061" w:rsidR="000B4BB0" w:rsidRPr="000B4BB0" w:rsidRDefault="00D075FE" w:rsidP="00D075FE">
      <w:pPr>
        <w:spacing w:after="120"/>
        <w:ind w:left="437" w:firstLine="643"/>
        <w:jc w:val="both"/>
        <w:rPr>
          <w:rFonts w:asciiTheme="minorHAnsi" w:hAnsiTheme="minorHAnsi" w:cstheme="minorHAnsi"/>
          <w:kern w:val="0"/>
          <w:lang w:bidi="ar-SA"/>
        </w:rPr>
      </w:pPr>
      <w:r w:rsidRPr="00C366F5">
        <w:rPr>
          <w:rFonts w:asciiTheme="minorHAnsi" w:hAnsiTheme="minorHAnsi" w:cstheme="minorHAnsi"/>
          <w:kern w:val="0"/>
          <w:lang w:bidi="ar-SA"/>
        </w:rPr>
        <w:t>90513100-7 - Usługi wywozu odpadów pochodzących z gospodarstw domowych</w:t>
      </w:r>
    </w:p>
    <w:p w14:paraId="6E5A5189" w14:textId="77777777" w:rsidR="00F41911" w:rsidRPr="00C366F5" w:rsidRDefault="00B02EDA">
      <w:pPr>
        <w:pStyle w:val="Akapitzlist"/>
        <w:numPr>
          <w:ilvl w:val="1"/>
          <w:numId w:val="2"/>
        </w:numPr>
        <w:spacing w:after="120"/>
        <w:jc w:val="both"/>
        <w:rPr>
          <w:rFonts w:asciiTheme="minorHAnsi" w:hAnsiTheme="minorHAnsi" w:cstheme="minorHAnsi"/>
          <w:b/>
          <w:szCs w:val="24"/>
        </w:rPr>
      </w:pPr>
      <w:r w:rsidRPr="00C366F5">
        <w:rPr>
          <w:rFonts w:asciiTheme="minorHAnsi" w:hAnsiTheme="minorHAnsi" w:cstheme="minorHAnsi"/>
          <w:b/>
          <w:bCs/>
          <w:szCs w:val="24"/>
        </w:rPr>
        <w:t>Informacja na temat ofert częściowych.</w:t>
      </w:r>
    </w:p>
    <w:p w14:paraId="2D64AECC" w14:textId="77777777" w:rsidR="00694C6A" w:rsidRPr="00C366F5" w:rsidRDefault="00694C6A" w:rsidP="00694C6A">
      <w:pPr>
        <w:pStyle w:val="Akapitzlist"/>
        <w:spacing w:after="120"/>
        <w:ind w:left="1080"/>
        <w:jc w:val="both"/>
        <w:rPr>
          <w:rFonts w:asciiTheme="minorHAnsi" w:hAnsiTheme="minorHAnsi" w:cstheme="minorHAnsi"/>
          <w:b/>
          <w:szCs w:val="24"/>
        </w:rPr>
      </w:pPr>
    </w:p>
    <w:p w14:paraId="5A9D243D" w14:textId="77777777" w:rsidR="00694C6A" w:rsidRPr="002431A3" w:rsidRDefault="00694C6A" w:rsidP="00694C6A">
      <w:pPr>
        <w:pStyle w:val="Akapitzlist"/>
        <w:numPr>
          <w:ilvl w:val="2"/>
          <w:numId w:val="2"/>
        </w:numPr>
        <w:spacing w:after="120"/>
        <w:jc w:val="both"/>
        <w:rPr>
          <w:rFonts w:asciiTheme="minorHAnsi" w:hAnsiTheme="minorHAnsi" w:cstheme="minorHAnsi"/>
          <w:szCs w:val="24"/>
        </w:rPr>
      </w:pPr>
      <w:r w:rsidRPr="002431A3">
        <w:rPr>
          <w:rFonts w:asciiTheme="minorHAnsi" w:hAnsiTheme="minorHAnsi" w:cstheme="minorHAnsi"/>
          <w:szCs w:val="24"/>
        </w:rPr>
        <w:t>Oferta musi obejmować całość zamówienia, Zamawiający nie dopuszcza możliwości składania ofert częściowych.</w:t>
      </w:r>
    </w:p>
    <w:p w14:paraId="5BA2283E" w14:textId="77777777" w:rsidR="00694C6A" w:rsidRPr="002431A3" w:rsidRDefault="00694C6A" w:rsidP="00694C6A">
      <w:pPr>
        <w:pStyle w:val="Akapitzlist"/>
        <w:numPr>
          <w:ilvl w:val="2"/>
          <w:numId w:val="2"/>
        </w:numPr>
        <w:spacing w:after="120"/>
        <w:jc w:val="both"/>
        <w:rPr>
          <w:rFonts w:asciiTheme="minorHAnsi" w:hAnsiTheme="minorHAnsi" w:cstheme="minorHAnsi"/>
          <w:szCs w:val="24"/>
        </w:rPr>
      </w:pPr>
      <w:r w:rsidRPr="002431A3">
        <w:rPr>
          <w:rFonts w:asciiTheme="minorHAnsi" w:hAnsiTheme="minorHAnsi" w:cstheme="minorHAnsi"/>
          <w:szCs w:val="24"/>
        </w:rPr>
        <w:t>Powody niedokonania podziału zamówienia na części.</w:t>
      </w:r>
    </w:p>
    <w:p w14:paraId="62127566" w14:textId="77777777" w:rsidR="00694C6A" w:rsidRPr="002431A3" w:rsidRDefault="00694C6A" w:rsidP="00694C6A">
      <w:pPr>
        <w:pStyle w:val="Akapitzlist"/>
        <w:numPr>
          <w:ilvl w:val="3"/>
          <w:numId w:val="2"/>
        </w:numPr>
        <w:spacing w:after="120"/>
        <w:jc w:val="both"/>
        <w:rPr>
          <w:rFonts w:asciiTheme="minorHAnsi" w:hAnsiTheme="minorHAnsi" w:cstheme="minorHAnsi"/>
          <w:szCs w:val="24"/>
        </w:rPr>
      </w:pPr>
      <w:r w:rsidRPr="002431A3">
        <w:rPr>
          <w:rFonts w:asciiTheme="minorHAnsi" w:hAnsiTheme="minorHAnsi" w:cstheme="minorHAnsi"/>
          <w:szCs w:val="24"/>
        </w:rPr>
        <w:t xml:space="preserve">Zamówienie na odbiór odpadów komunalnych ma charakter jednorodny, to znaczy obejmuje usługi tego samego rodzaju, nie ma wobec tego możliwości zastosowania dla niej podziału zamówienia na części według kryterium jakościowego. W jej skład nie wchodzą usługi, które można wyodrębnić i objąć </w:t>
      </w:r>
      <w:r w:rsidRPr="002431A3">
        <w:rPr>
          <w:rFonts w:asciiTheme="minorHAnsi" w:hAnsiTheme="minorHAnsi" w:cstheme="minorHAnsi"/>
          <w:szCs w:val="24"/>
        </w:rPr>
        <w:lastRenderedPageBreak/>
        <w:t>przedmiotem odrębnego postępowania. Dokonanie podziału w ramach usługi jednorodnej zwiększy koszty wykonania zamówienia, jak i utrudni koordynację wykonywanego zamówienia.</w:t>
      </w:r>
    </w:p>
    <w:p w14:paraId="6216A6D8" w14:textId="0265DACB" w:rsidR="00694C6A" w:rsidRPr="002431A3" w:rsidRDefault="00694C6A" w:rsidP="00694C6A">
      <w:pPr>
        <w:pStyle w:val="Akapitzlist"/>
        <w:numPr>
          <w:ilvl w:val="3"/>
          <w:numId w:val="2"/>
        </w:numPr>
        <w:spacing w:after="120"/>
        <w:jc w:val="both"/>
        <w:rPr>
          <w:rFonts w:asciiTheme="minorHAnsi" w:hAnsiTheme="minorHAnsi" w:cstheme="minorHAnsi"/>
          <w:szCs w:val="24"/>
        </w:rPr>
      </w:pPr>
      <w:r w:rsidRPr="002431A3">
        <w:rPr>
          <w:rFonts w:asciiTheme="minorHAnsi" w:hAnsiTheme="minorHAnsi" w:cstheme="minorHAnsi"/>
          <w:szCs w:val="24"/>
        </w:rPr>
        <w:t>Kontrola jednego podmiotu wykonującego zamówienie usprawni nadzór nad świadczoną usługą, w szczególności w kontekście rygorystycznych przepisów szeroko pojętego prawa ochrony środowiska.</w:t>
      </w:r>
    </w:p>
    <w:p w14:paraId="59D7D189" w14:textId="77777777" w:rsidR="005F37BB" w:rsidRPr="002431A3" w:rsidRDefault="005F37BB" w:rsidP="005F37BB">
      <w:pPr>
        <w:pStyle w:val="Akapitzlist"/>
        <w:numPr>
          <w:ilvl w:val="3"/>
          <w:numId w:val="2"/>
        </w:numPr>
        <w:spacing w:after="120"/>
        <w:jc w:val="both"/>
        <w:rPr>
          <w:rFonts w:asciiTheme="minorHAnsi" w:hAnsiTheme="minorHAnsi" w:cstheme="minorHAnsi"/>
          <w:szCs w:val="24"/>
        </w:rPr>
      </w:pPr>
      <w:r w:rsidRPr="002431A3">
        <w:rPr>
          <w:rFonts w:asciiTheme="minorHAnsi" w:hAnsiTheme="minorHAnsi" w:cstheme="minorHAnsi"/>
          <w:szCs w:val="24"/>
        </w:rPr>
        <w:t>W przypadku podziału na części istnieje ryzyko uzyskania różnych cen świadczenia usługi w każdej  z części, a to w konsekwencji może budzić protesty społeczne w zakresie stawek opłaty za gospodarowanie odpadami komunalnymi, różnice mogą wystąpić także w jakości świadczonych usług mimo spełnienia wymagań zawartych w SWZ (różne typy pojemników, worków) oraz w zakresie świadczonych usług dla mieszkańców (Wykonawca realizujący usługę w jednej z części może wykonywać dodatkową usługę z kryteriów dodatkowych zaś w drugiej części nie). Potwierdza to fakt że, usługa ta ma charakter jednorodny.</w:t>
      </w:r>
    </w:p>
    <w:p w14:paraId="58380570" w14:textId="77777777" w:rsidR="005F37BB" w:rsidRPr="002431A3" w:rsidRDefault="005F37BB" w:rsidP="005F37BB">
      <w:pPr>
        <w:pStyle w:val="Akapitzlist"/>
        <w:numPr>
          <w:ilvl w:val="3"/>
          <w:numId w:val="2"/>
        </w:numPr>
        <w:spacing w:after="120"/>
        <w:jc w:val="both"/>
        <w:rPr>
          <w:rFonts w:asciiTheme="minorHAnsi" w:hAnsiTheme="minorHAnsi" w:cstheme="minorHAnsi"/>
          <w:szCs w:val="24"/>
        </w:rPr>
      </w:pPr>
      <w:r w:rsidRPr="002431A3">
        <w:rPr>
          <w:rFonts w:asciiTheme="minorHAnsi" w:hAnsiTheme="minorHAnsi" w:cstheme="minorHAnsi"/>
          <w:szCs w:val="24"/>
        </w:rPr>
        <w:t>Teren Gminy jest na tyle niewielki oraz ilość mieszkańców miasta sprawia, że usługa może być wykonywana przez podmiot należący do kategorii małych i średnich przedsiębiorstw, które to właśnie przedsiębiorstwa miała wspomagać nowelizacja ustawy PZP.</w:t>
      </w:r>
    </w:p>
    <w:p w14:paraId="308C5AF2" w14:textId="77777777" w:rsidR="00E04DF5" w:rsidRPr="00C366F5" w:rsidRDefault="00E04DF5" w:rsidP="00E04DF5">
      <w:pPr>
        <w:pStyle w:val="Akapitzlist"/>
        <w:spacing w:after="120"/>
        <w:ind w:left="1080"/>
        <w:jc w:val="both"/>
        <w:rPr>
          <w:rFonts w:asciiTheme="minorHAnsi" w:hAnsiTheme="minorHAnsi" w:cstheme="minorHAnsi"/>
          <w:szCs w:val="24"/>
        </w:rPr>
      </w:pPr>
    </w:p>
    <w:p w14:paraId="1EEF166E" w14:textId="77777777" w:rsidR="00F41911" w:rsidRPr="00C366F5" w:rsidRDefault="00B02EDA">
      <w:pPr>
        <w:pStyle w:val="Akapitzlist"/>
        <w:numPr>
          <w:ilvl w:val="1"/>
          <w:numId w:val="2"/>
        </w:numPr>
        <w:spacing w:after="120"/>
        <w:jc w:val="both"/>
        <w:rPr>
          <w:rFonts w:asciiTheme="minorHAnsi" w:hAnsiTheme="minorHAnsi" w:cstheme="minorHAnsi"/>
          <w:b/>
          <w:szCs w:val="24"/>
        </w:rPr>
      </w:pPr>
      <w:r w:rsidRPr="00C366F5">
        <w:rPr>
          <w:rFonts w:asciiTheme="minorHAnsi" w:hAnsiTheme="minorHAnsi" w:cstheme="minorHAnsi"/>
          <w:b/>
          <w:bCs/>
          <w:szCs w:val="24"/>
        </w:rPr>
        <w:t>Wymagania  w zakresie zatrudniania przez Wykonawcę lub podwykonawcę osób na podstawie umowy o pracę:</w:t>
      </w:r>
      <w:r w:rsidRPr="00C366F5">
        <w:rPr>
          <w:rFonts w:asciiTheme="minorHAnsi" w:hAnsiTheme="minorHAnsi" w:cstheme="minorHAnsi"/>
          <w:szCs w:val="24"/>
        </w:rPr>
        <w:t xml:space="preserve"> </w:t>
      </w:r>
    </w:p>
    <w:p w14:paraId="553C4DCE" w14:textId="77777777" w:rsidR="00F41911" w:rsidRPr="00C366F5" w:rsidRDefault="00F41911">
      <w:pPr>
        <w:pStyle w:val="Akapitzlist"/>
        <w:spacing w:after="120"/>
        <w:ind w:left="1080"/>
        <w:jc w:val="both"/>
        <w:rPr>
          <w:rFonts w:asciiTheme="minorHAnsi" w:hAnsiTheme="minorHAnsi" w:cstheme="minorHAnsi"/>
          <w:b/>
          <w:szCs w:val="24"/>
        </w:rPr>
      </w:pPr>
    </w:p>
    <w:p w14:paraId="0581BB7F" w14:textId="5973A6E0" w:rsidR="00F41911" w:rsidRPr="00C366F5" w:rsidRDefault="00B02EDA">
      <w:pPr>
        <w:pStyle w:val="Akapitzlist"/>
        <w:numPr>
          <w:ilvl w:val="2"/>
          <w:numId w:val="2"/>
        </w:numPr>
        <w:spacing w:after="120"/>
        <w:jc w:val="both"/>
        <w:rPr>
          <w:rFonts w:asciiTheme="minorHAnsi" w:hAnsiTheme="minorHAnsi" w:cstheme="minorHAnsi"/>
          <w:b/>
          <w:szCs w:val="24"/>
        </w:rPr>
      </w:pPr>
      <w:r w:rsidRPr="00C366F5">
        <w:rPr>
          <w:rFonts w:asciiTheme="minorHAnsi" w:hAnsiTheme="minorHAnsi" w:cstheme="minorHAnsi"/>
          <w:szCs w:val="24"/>
        </w:rPr>
        <w:t>Zamawiający stosownie do art. 95 ust. 1 ustawy Pzp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tj.:</w:t>
      </w:r>
    </w:p>
    <w:p w14:paraId="5D029A94" w14:textId="77777777" w:rsidR="00F41911" w:rsidRPr="00C366F5" w:rsidRDefault="00B02EDA">
      <w:pPr>
        <w:spacing w:after="120"/>
        <w:ind w:left="1440"/>
        <w:jc w:val="both"/>
        <w:rPr>
          <w:rFonts w:asciiTheme="minorHAnsi" w:hAnsiTheme="minorHAnsi" w:cstheme="minorHAnsi"/>
          <w:b/>
          <w:i/>
        </w:rPr>
      </w:pPr>
      <w:r w:rsidRPr="00C366F5">
        <w:rPr>
          <w:rFonts w:asciiTheme="minorHAnsi" w:hAnsiTheme="minorHAnsi" w:cstheme="minorHAnsi"/>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533D1565" w14:textId="77777777" w:rsidR="006E04B6" w:rsidRDefault="00B02EDA" w:rsidP="006E04B6">
      <w:pPr>
        <w:spacing w:after="120"/>
        <w:ind w:left="1440"/>
        <w:jc w:val="both"/>
        <w:rPr>
          <w:rFonts w:asciiTheme="minorHAnsi" w:hAnsiTheme="minorHAnsi" w:cstheme="minorHAnsi"/>
        </w:rPr>
      </w:pPr>
      <w:r w:rsidRPr="00C366F5">
        <w:rPr>
          <w:rFonts w:asciiTheme="minorHAnsi" w:hAnsiTheme="minorHAnsi" w:cstheme="minorHAnsi"/>
        </w:rPr>
        <w:t xml:space="preserve">Zamawiający określa wymóg zatrudnienia na podstawie umowy o pracę przez </w:t>
      </w:r>
      <w:r w:rsidR="00C81306">
        <w:rPr>
          <w:rFonts w:asciiTheme="minorHAnsi" w:hAnsiTheme="minorHAnsi" w:cstheme="minorHAnsi"/>
        </w:rPr>
        <w:t xml:space="preserve">Wykonawcę lub Podwykonawcę osób realizujących prace objęte zamówieniem tj. </w:t>
      </w:r>
      <w:r w:rsidRPr="00C366F5">
        <w:rPr>
          <w:rFonts w:asciiTheme="minorHAnsi" w:hAnsiTheme="minorHAnsi" w:cstheme="minorHAnsi"/>
        </w:rPr>
        <w:t xml:space="preserve"> </w:t>
      </w:r>
    </w:p>
    <w:p w14:paraId="264AF404" w14:textId="6C1C7C28" w:rsidR="00D075FE" w:rsidRPr="006E04B6" w:rsidRDefault="00C81306" w:rsidP="006E04B6">
      <w:pPr>
        <w:spacing w:after="120"/>
        <w:ind w:left="1440"/>
        <w:jc w:val="both"/>
        <w:rPr>
          <w:rFonts w:asciiTheme="minorHAnsi" w:hAnsiTheme="minorHAnsi" w:cstheme="minorHAnsi"/>
          <w:b/>
        </w:rPr>
      </w:pPr>
      <w:r w:rsidRPr="006E04B6">
        <w:rPr>
          <w:rFonts w:asciiTheme="minorHAnsi" w:hAnsiTheme="minorHAnsi" w:cstheme="minorHAnsi"/>
          <w:b/>
        </w:rPr>
        <w:t xml:space="preserve">Kierowców oraz pomocników kierowców pojazdów </w:t>
      </w:r>
      <w:r w:rsidR="00D075FE" w:rsidRPr="006E04B6">
        <w:rPr>
          <w:rFonts w:asciiTheme="minorHAnsi" w:hAnsiTheme="minorHAnsi" w:cstheme="minorHAnsi"/>
          <w:b/>
        </w:rPr>
        <w:t>wykorzysty</w:t>
      </w:r>
      <w:r w:rsidRPr="006E04B6">
        <w:rPr>
          <w:rFonts w:asciiTheme="minorHAnsi" w:hAnsiTheme="minorHAnsi" w:cstheme="minorHAnsi"/>
          <w:b/>
        </w:rPr>
        <w:t>wanych do realizacji zamówienia</w:t>
      </w:r>
      <w:r w:rsidR="006E04B6">
        <w:rPr>
          <w:rFonts w:asciiTheme="minorHAnsi" w:hAnsiTheme="minorHAnsi" w:cstheme="minorHAnsi"/>
          <w:b/>
        </w:rPr>
        <w:t>.</w:t>
      </w:r>
    </w:p>
    <w:p w14:paraId="143B0168" w14:textId="7EE80669" w:rsidR="005812DA" w:rsidRPr="00C366F5" w:rsidRDefault="005812DA" w:rsidP="00D075FE">
      <w:pPr>
        <w:pStyle w:val="Akapitzlist"/>
        <w:ind w:left="1800"/>
        <w:jc w:val="both"/>
        <w:rPr>
          <w:rFonts w:asciiTheme="minorHAnsi" w:eastAsia="Times New Roman" w:hAnsiTheme="minorHAnsi" w:cstheme="minorHAnsi"/>
          <w:szCs w:val="24"/>
          <w:lang w:eastAsia="pl-PL"/>
        </w:rPr>
      </w:pPr>
    </w:p>
    <w:p w14:paraId="40A7EE0C" w14:textId="031FE6D8" w:rsidR="00F41911" w:rsidRPr="00C366F5" w:rsidRDefault="00B02EDA">
      <w:pPr>
        <w:numPr>
          <w:ilvl w:val="2"/>
          <w:numId w:val="2"/>
        </w:numPr>
        <w:spacing w:after="120"/>
        <w:jc w:val="both"/>
        <w:rPr>
          <w:rFonts w:asciiTheme="minorHAnsi" w:hAnsiTheme="minorHAnsi" w:cstheme="minorHAnsi"/>
          <w:b/>
        </w:rPr>
      </w:pPr>
      <w:r w:rsidRPr="00C366F5">
        <w:rPr>
          <w:rFonts w:asciiTheme="minorHAnsi" w:hAnsiTheme="minorHAnsi" w:cstheme="minorHAnsi"/>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 </w:t>
      </w:r>
      <w:r w:rsidR="007127EE" w:rsidRPr="00C366F5">
        <w:rPr>
          <w:rFonts w:asciiTheme="minorHAnsi" w:hAnsiTheme="minorHAnsi" w:cstheme="minorHAnsi"/>
          <w:b/>
          <w:bCs/>
        </w:rPr>
        <w:t>załącznik nr 1</w:t>
      </w:r>
      <w:r w:rsidR="000D65EF" w:rsidRPr="00C366F5">
        <w:rPr>
          <w:rFonts w:asciiTheme="minorHAnsi" w:hAnsiTheme="minorHAnsi" w:cstheme="minorHAnsi"/>
          <w:b/>
          <w:bCs/>
        </w:rPr>
        <w:t>0</w:t>
      </w:r>
      <w:r w:rsidRPr="00C366F5">
        <w:rPr>
          <w:rFonts w:asciiTheme="minorHAnsi" w:hAnsiTheme="minorHAnsi" w:cstheme="minorHAnsi"/>
          <w:b/>
          <w:bCs/>
        </w:rPr>
        <w:t xml:space="preserve"> do SWZ. </w:t>
      </w:r>
    </w:p>
    <w:p w14:paraId="05640892" w14:textId="77777777" w:rsidR="00AC4C38" w:rsidRPr="00C366F5" w:rsidRDefault="00B02EDA" w:rsidP="004253DD">
      <w:pPr>
        <w:numPr>
          <w:ilvl w:val="2"/>
          <w:numId w:val="2"/>
        </w:numPr>
        <w:jc w:val="both"/>
        <w:rPr>
          <w:rFonts w:asciiTheme="minorHAnsi" w:hAnsiTheme="minorHAnsi" w:cstheme="minorHAnsi"/>
          <w:b/>
        </w:rPr>
      </w:pPr>
      <w:r w:rsidRPr="00C366F5">
        <w:rPr>
          <w:rFonts w:asciiTheme="minorHAnsi" w:hAnsiTheme="minorHAnsi" w:cstheme="minorHAnsi"/>
        </w:rPr>
        <w:t>Wykonawca lub podwykonawca zatrudni wyżej wymienione osoby na okres realizacji zamówienia. W przypadku rozwiązania stosunku pracy przed zakończeniem tego okresu, zobowiązuje się do niezwłocznego zatrudnienia na to miejsce innej osoby.</w:t>
      </w:r>
    </w:p>
    <w:p w14:paraId="02A1F7AB" w14:textId="77777777" w:rsidR="00D075FE" w:rsidRPr="00C366F5" w:rsidRDefault="00D075FE" w:rsidP="004253DD">
      <w:pPr>
        <w:ind w:left="1440"/>
        <w:jc w:val="both"/>
        <w:rPr>
          <w:rFonts w:asciiTheme="minorHAnsi" w:hAnsiTheme="minorHAnsi" w:cstheme="minorHAnsi"/>
          <w:b/>
        </w:rPr>
      </w:pPr>
    </w:p>
    <w:p w14:paraId="273CF891" w14:textId="77777777" w:rsidR="00F41911" w:rsidRPr="00C366F5" w:rsidRDefault="00B02EDA" w:rsidP="004253DD">
      <w:pPr>
        <w:pStyle w:val="Akapitzlist"/>
        <w:numPr>
          <w:ilvl w:val="1"/>
          <w:numId w:val="2"/>
        </w:numPr>
        <w:jc w:val="both"/>
        <w:rPr>
          <w:rFonts w:asciiTheme="minorHAnsi" w:hAnsiTheme="minorHAnsi" w:cstheme="minorHAnsi"/>
          <w:b/>
          <w:szCs w:val="24"/>
        </w:rPr>
      </w:pPr>
      <w:r w:rsidRPr="00C366F5">
        <w:rPr>
          <w:rFonts w:asciiTheme="minorHAnsi" w:hAnsiTheme="minorHAnsi" w:cstheme="minorHAnsi"/>
          <w:b/>
          <w:bCs/>
          <w:szCs w:val="24"/>
        </w:rPr>
        <w:t>Informacje o podwykonawcach</w:t>
      </w:r>
    </w:p>
    <w:p w14:paraId="69188B78" w14:textId="77777777" w:rsidR="004253DD" w:rsidRPr="00C366F5" w:rsidRDefault="004253DD" w:rsidP="004253DD">
      <w:pPr>
        <w:pStyle w:val="Akapitzlist"/>
        <w:ind w:left="1080"/>
        <w:jc w:val="both"/>
        <w:rPr>
          <w:rFonts w:asciiTheme="minorHAnsi" w:hAnsiTheme="minorHAnsi" w:cstheme="minorHAnsi"/>
          <w:b/>
          <w:szCs w:val="24"/>
        </w:rPr>
      </w:pPr>
    </w:p>
    <w:p w14:paraId="6DAB6EA8" w14:textId="77777777" w:rsidR="00F41911" w:rsidRPr="00C366F5" w:rsidRDefault="00B02EDA">
      <w:pPr>
        <w:numPr>
          <w:ilvl w:val="2"/>
          <w:numId w:val="2"/>
        </w:numPr>
        <w:spacing w:after="120"/>
        <w:jc w:val="both"/>
        <w:rPr>
          <w:rFonts w:asciiTheme="minorHAnsi" w:hAnsiTheme="minorHAnsi" w:cstheme="minorHAnsi"/>
          <w:b/>
        </w:rPr>
      </w:pPr>
      <w:r w:rsidRPr="00C366F5">
        <w:rPr>
          <w:rFonts w:asciiTheme="minorHAnsi" w:hAnsiTheme="minorHAnsi" w:cstheme="minorHAnsi"/>
        </w:rPr>
        <w:t>Wykonawca może powierzyć wykonanie części zamówienia podwykonawcy.</w:t>
      </w:r>
    </w:p>
    <w:p w14:paraId="4E769513" w14:textId="29F9435D" w:rsidR="000A6BD6" w:rsidRPr="00C366F5" w:rsidRDefault="000A6BD6">
      <w:pPr>
        <w:numPr>
          <w:ilvl w:val="2"/>
          <w:numId w:val="2"/>
        </w:numPr>
        <w:spacing w:after="120"/>
        <w:jc w:val="both"/>
        <w:rPr>
          <w:rFonts w:asciiTheme="minorHAnsi" w:hAnsiTheme="minorHAnsi" w:cstheme="minorHAnsi"/>
          <w:b/>
        </w:rPr>
      </w:pPr>
      <w:r w:rsidRPr="00C366F5">
        <w:rPr>
          <w:rFonts w:asciiTheme="minorHAnsi" w:hAnsiTheme="minorHAnsi" w:cstheme="minorHAnsi"/>
        </w:rPr>
        <w:t>Zamawiający nie zastrzega obowiązku osobistego wykonania przez Wykonawcę kluczowych części zamówienia.</w:t>
      </w:r>
    </w:p>
    <w:p w14:paraId="2E322D26" w14:textId="3FB8122B" w:rsidR="00F41911" w:rsidRPr="00C366F5" w:rsidRDefault="00C6243F">
      <w:pPr>
        <w:numPr>
          <w:ilvl w:val="2"/>
          <w:numId w:val="2"/>
        </w:numPr>
        <w:spacing w:after="120"/>
        <w:jc w:val="both"/>
        <w:rPr>
          <w:rFonts w:asciiTheme="minorHAnsi" w:hAnsiTheme="minorHAnsi" w:cstheme="minorHAnsi"/>
          <w:b/>
        </w:rPr>
      </w:pPr>
      <w:r w:rsidRPr="00C366F5">
        <w:rPr>
          <w:rFonts w:asciiTheme="minorHAnsi" w:hAnsiTheme="minorHAnsi" w:cstheme="minorHAnsi"/>
        </w:rPr>
        <w:t>Zamawiający wymaga</w:t>
      </w:r>
      <w:r w:rsidR="00B02EDA" w:rsidRPr="00C366F5">
        <w:rPr>
          <w:rFonts w:asciiTheme="minorHAnsi" w:hAnsiTheme="minorHAnsi" w:cstheme="minorHAnsi"/>
        </w:rPr>
        <w:t>, aby wykonawca wskazał w formularzu ofertowym części zamówienia, których wykonanie zamierza powierzyć podwykonawcom i podał nazwy ewentualnych podwykonawców, jeżeli są już znani.</w:t>
      </w:r>
    </w:p>
    <w:p w14:paraId="3C90A289" w14:textId="3C22EF2C" w:rsidR="005F37BB" w:rsidRPr="00C366F5" w:rsidRDefault="00C6243F" w:rsidP="005F37BB">
      <w:pPr>
        <w:numPr>
          <w:ilvl w:val="2"/>
          <w:numId w:val="2"/>
        </w:numPr>
        <w:spacing w:after="120"/>
        <w:jc w:val="both"/>
        <w:rPr>
          <w:rFonts w:asciiTheme="minorHAnsi" w:hAnsiTheme="minorHAnsi" w:cstheme="minorHAnsi"/>
          <w:b/>
        </w:rPr>
      </w:pPr>
      <w:r w:rsidRPr="00C366F5">
        <w:rPr>
          <w:rFonts w:asciiTheme="minorHAnsi" w:hAnsiTheme="minorHAnsi" w:cstheme="minorHAnsi"/>
        </w:rPr>
        <w:t>Zamawiający wymaga</w:t>
      </w:r>
      <w:r w:rsidR="005F37BB" w:rsidRPr="00C366F5">
        <w:rPr>
          <w:rFonts w:asciiTheme="minorHAnsi" w:hAnsiTheme="minorHAnsi" w:cstheme="minorHAnsi"/>
        </w:rPr>
        <w:t xml:space="preserve">, </w:t>
      </w:r>
      <w:r w:rsidR="005F37BB" w:rsidRPr="00C366F5">
        <w:rPr>
          <w:rFonts w:asciiTheme="minorHAnsi" w:hAnsiTheme="minorHAnsi" w:cstheme="minorHAnsi"/>
          <w:color w:val="000000"/>
        </w:rPr>
        <w:t>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5FAC699" w14:textId="77777777" w:rsidR="00F41911" w:rsidRPr="00C366F5" w:rsidRDefault="00B02EDA">
      <w:pPr>
        <w:numPr>
          <w:ilvl w:val="2"/>
          <w:numId w:val="2"/>
        </w:numPr>
        <w:spacing w:after="120"/>
        <w:jc w:val="both"/>
        <w:rPr>
          <w:rFonts w:asciiTheme="minorHAnsi" w:hAnsiTheme="minorHAnsi" w:cstheme="minorHAnsi"/>
          <w:b/>
        </w:rPr>
      </w:pPr>
      <w:r w:rsidRPr="00C366F5">
        <w:rPr>
          <w:rFonts w:asciiTheme="minorHAnsi" w:hAnsiTheme="minorHAnsi" w:cstheme="minorHAnsi"/>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A1B37A" w14:textId="77777777" w:rsidR="00F41911" w:rsidRPr="00C366F5" w:rsidRDefault="00B02EDA">
      <w:pPr>
        <w:numPr>
          <w:ilvl w:val="2"/>
          <w:numId w:val="2"/>
        </w:numPr>
        <w:spacing w:after="120"/>
        <w:jc w:val="both"/>
        <w:rPr>
          <w:rFonts w:asciiTheme="minorHAnsi" w:hAnsiTheme="minorHAnsi" w:cstheme="minorHAnsi"/>
          <w:b/>
        </w:rPr>
      </w:pPr>
      <w:r w:rsidRPr="00C366F5">
        <w:rPr>
          <w:rFonts w:asciiTheme="minorHAnsi" w:hAnsiTheme="minorHAnsi" w:cstheme="minorHAnsi"/>
        </w:rPr>
        <w:t>Powierzenie wykonania części zamówienia podwykonawcom nie zwalnia wykonawcy z odpowiedzialności za należyte wykonanie tego zamówienia.</w:t>
      </w:r>
    </w:p>
    <w:p w14:paraId="0C29F984" w14:textId="77777777" w:rsidR="00F41911" w:rsidRPr="00C366F5" w:rsidRDefault="00F41911" w:rsidP="0088231E">
      <w:pPr>
        <w:spacing w:after="120"/>
        <w:jc w:val="both"/>
        <w:rPr>
          <w:rFonts w:asciiTheme="minorHAnsi" w:hAnsiTheme="minorHAnsi" w:cstheme="minorHAnsi"/>
          <w:b/>
        </w:rPr>
      </w:pPr>
    </w:p>
    <w:p w14:paraId="63E9BBF0" w14:textId="77777777" w:rsidR="00601E7C" w:rsidRPr="00601E7C" w:rsidRDefault="00B02EDA" w:rsidP="00601E7C">
      <w:pPr>
        <w:numPr>
          <w:ilvl w:val="0"/>
          <w:numId w:val="2"/>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TERMIN WYKONANIA ZAMÓWIENIA</w:t>
      </w:r>
    </w:p>
    <w:p w14:paraId="456E4390" w14:textId="18DBD409" w:rsidR="00251088" w:rsidRPr="004B376D" w:rsidRDefault="00B02EDA" w:rsidP="00601E7C">
      <w:pPr>
        <w:spacing w:after="120"/>
        <w:ind w:left="783"/>
        <w:jc w:val="both"/>
        <w:rPr>
          <w:rFonts w:asciiTheme="minorHAnsi" w:hAnsiTheme="minorHAnsi" w:cstheme="minorHAnsi"/>
          <w:b/>
          <w:highlight w:val="lightGray"/>
        </w:rPr>
      </w:pPr>
      <w:r w:rsidRPr="004B376D">
        <w:rPr>
          <w:rFonts w:asciiTheme="minorHAnsi" w:hAnsiTheme="minorHAnsi" w:cstheme="minorHAnsi"/>
        </w:rPr>
        <w:t xml:space="preserve">Termin </w:t>
      </w:r>
      <w:r w:rsidR="00387ADB" w:rsidRPr="004B376D">
        <w:rPr>
          <w:rFonts w:asciiTheme="minorHAnsi" w:hAnsiTheme="minorHAnsi" w:cstheme="minorHAnsi"/>
        </w:rPr>
        <w:t xml:space="preserve">realizacji zamówienia: </w:t>
      </w:r>
      <w:r w:rsidR="000D58BF" w:rsidRPr="004B376D">
        <w:rPr>
          <w:rFonts w:asciiTheme="minorHAnsi" w:hAnsiTheme="minorHAnsi" w:cstheme="minorHAnsi"/>
        </w:rPr>
        <w:t xml:space="preserve"> </w:t>
      </w:r>
      <w:r w:rsidR="00C40CC2" w:rsidRPr="004B376D">
        <w:rPr>
          <w:rFonts w:asciiTheme="minorHAnsi" w:hAnsiTheme="minorHAnsi" w:cstheme="minorHAnsi"/>
          <w:b/>
        </w:rPr>
        <w:t>12 miesięcy</w:t>
      </w:r>
      <w:r w:rsidR="000D58BF" w:rsidRPr="004B376D">
        <w:rPr>
          <w:rFonts w:asciiTheme="minorHAnsi" w:hAnsiTheme="minorHAnsi" w:cstheme="minorHAnsi"/>
          <w:b/>
        </w:rPr>
        <w:t xml:space="preserve"> tj. </w:t>
      </w:r>
      <w:r w:rsidR="00251088" w:rsidRPr="004B376D">
        <w:rPr>
          <w:rFonts w:asciiTheme="minorHAnsi" w:eastAsia="TimesNewRomanPSMT" w:hAnsiTheme="minorHAnsi" w:cstheme="minorHAnsi"/>
          <w:b/>
          <w:lang w:eastAsia="pl-PL"/>
        </w:rPr>
        <w:t>od</w:t>
      </w:r>
      <w:r w:rsidR="00251088" w:rsidRPr="004B376D">
        <w:rPr>
          <w:rFonts w:asciiTheme="minorHAnsi" w:eastAsia="TimesNewRomanPSMT" w:hAnsiTheme="minorHAnsi" w:cstheme="minorHAnsi"/>
          <w:lang w:eastAsia="pl-PL"/>
        </w:rPr>
        <w:t xml:space="preserve"> </w:t>
      </w:r>
      <w:r w:rsidR="00251088" w:rsidRPr="004B376D">
        <w:rPr>
          <w:rFonts w:asciiTheme="minorHAnsi" w:eastAsia="TimesNewRomanPSMT" w:hAnsiTheme="minorHAnsi" w:cstheme="minorHAnsi"/>
          <w:b/>
          <w:bCs/>
          <w:lang w:eastAsia="pl-PL"/>
        </w:rPr>
        <w:t xml:space="preserve">1 </w:t>
      </w:r>
      <w:r w:rsidR="00C40CC2" w:rsidRPr="004B376D">
        <w:rPr>
          <w:rFonts w:asciiTheme="minorHAnsi" w:eastAsia="TimesNewRomanPSMT" w:hAnsiTheme="minorHAnsi" w:cstheme="minorHAnsi"/>
          <w:b/>
          <w:bCs/>
          <w:lang w:eastAsia="pl-PL"/>
        </w:rPr>
        <w:t>stycznia</w:t>
      </w:r>
      <w:r w:rsidR="00251088" w:rsidRPr="004B376D">
        <w:rPr>
          <w:rFonts w:asciiTheme="minorHAnsi" w:eastAsia="TimesNewRomanPSMT" w:hAnsiTheme="minorHAnsi" w:cstheme="minorHAnsi"/>
          <w:lang w:eastAsia="pl-PL"/>
        </w:rPr>
        <w:t xml:space="preserve"> </w:t>
      </w:r>
      <w:r w:rsidR="00C40CC2" w:rsidRPr="004B376D">
        <w:rPr>
          <w:rFonts w:asciiTheme="minorHAnsi" w:eastAsia="TimesNewRomanPSMT" w:hAnsiTheme="minorHAnsi" w:cstheme="minorHAnsi"/>
          <w:b/>
          <w:lang w:eastAsia="pl-PL"/>
        </w:rPr>
        <w:t>2022</w:t>
      </w:r>
      <w:r w:rsidR="000D58BF" w:rsidRPr="004B376D">
        <w:rPr>
          <w:rFonts w:asciiTheme="minorHAnsi" w:eastAsia="TimesNewRomanPSMT" w:hAnsiTheme="minorHAnsi" w:cstheme="minorHAnsi"/>
          <w:b/>
          <w:lang w:eastAsia="pl-PL"/>
        </w:rPr>
        <w:t xml:space="preserve"> r. </w:t>
      </w:r>
      <w:r w:rsidR="00C40CC2" w:rsidRPr="004B376D">
        <w:rPr>
          <w:rFonts w:asciiTheme="minorHAnsi" w:eastAsia="TimesNewRomanPSMT" w:hAnsiTheme="minorHAnsi" w:cstheme="minorHAnsi"/>
          <w:b/>
          <w:lang w:eastAsia="pl-PL"/>
        </w:rPr>
        <w:t>do 31 grudnia 2022</w:t>
      </w:r>
      <w:r w:rsidR="00251088" w:rsidRPr="004B376D">
        <w:rPr>
          <w:rFonts w:asciiTheme="minorHAnsi" w:eastAsia="TimesNewRomanPSMT" w:hAnsiTheme="minorHAnsi" w:cstheme="minorHAnsi"/>
          <w:b/>
          <w:lang w:eastAsia="pl-PL"/>
        </w:rPr>
        <w:t xml:space="preserve"> </w:t>
      </w:r>
      <w:r w:rsidR="000D58BF" w:rsidRPr="004B376D">
        <w:rPr>
          <w:rFonts w:asciiTheme="minorHAnsi" w:eastAsia="TimesNewRomanPSMT" w:hAnsiTheme="minorHAnsi" w:cstheme="minorHAnsi"/>
          <w:b/>
          <w:lang w:eastAsia="pl-PL"/>
        </w:rPr>
        <w:t xml:space="preserve">r. </w:t>
      </w:r>
    </w:p>
    <w:p w14:paraId="151D53B5" w14:textId="77777777" w:rsidR="00F41911" w:rsidRPr="00C366F5" w:rsidRDefault="00F41911" w:rsidP="00251088">
      <w:pPr>
        <w:spacing w:after="120"/>
        <w:jc w:val="both"/>
        <w:rPr>
          <w:rFonts w:asciiTheme="minorHAnsi" w:hAnsiTheme="minorHAnsi" w:cstheme="minorHAnsi"/>
        </w:rPr>
      </w:pPr>
    </w:p>
    <w:p w14:paraId="212108A9" w14:textId="77777777" w:rsidR="00F41911" w:rsidRPr="00C366F5" w:rsidRDefault="00B02EDA">
      <w:pPr>
        <w:numPr>
          <w:ilvl w:val="0"/>
          <w:numId w:val="2"/>
        </w:numPr>
        <w:spacing w:after="120"/>
        <w:jc w:val="both"/>
        <w:rPr>
          <w:rFonts w:asciiTheme="minorHAnsi" w:hAnsiTheme="minorHAnsi" w:cstheme="minorHAnsi"/>
          <w:b/>
          <w:highlight w:val="lightGray"/>
        </w:rPr>
      </w:pPr>
      <w:r w:rsidRPr="00C366F5">
        <w:rPr>
          <w:rFonts w:asciiTheme="minorHAnsi" w:hAnsiTheme="minorHAnsi" w:cstheme="minorHAnsi"/>
          <w:b/>
          <w:bCs/>
        </w:rPr>
        <w:t xml:space="preserve"> </w:t>
      </w:r>
      <w:r w:rsidRPr="00C366F5">
        <w:rPr>
          <w:rFonts w:asciiTheme="minorHAnsi" w:hAnsiTheme="minorHAnsi" w:cstheme="minorHAnsi"/>
          <w:b/>
          <w:bCs/>
          <w:highlight w:val="lightGray"/>
        </w:rPr>
        <w:t>SPOSÓB POROZUMIEWANIA SIĘ ZAMAWIAJĄCEGO Z WYKONAWCAMI ORAZ PRZEKAZYWANIA OŚWIADCZEŃ I DOKUMENTÓW.</w:t>
      </w:r>
    </w:p>
    <w:p w14:paraId="0B560033" w14:textId="62886389" w:rsidR="00F41911" w:rsidRPr="00C366F5" w:rsidRDefault="0088231E">
      <w:pPr>
        <w:numPr>
          <w:ilvl w:val="1"/>
          <w:numId w:val="2"/>
        </w:numPr>
        <w:spacing w:after="120"/>
        <w:jc w:val="both"/>
        <w:rPr>
          <w:rFonts w:asciiTheme="minorHAnsi" w:hAnsiTheme="minorHAnsi" w:cstheme="minorHAnsi"/>
        </w:rPr>
      </w:pPr>
      <w:r w:rsidRPr="00C366F5">
        <w:rPr>
          <w:rFonts w:asciiTheme="minorHAnsi" w:hAnsiTheme="minorHAnsi" w:cstheme="minorHAnsi"/>
        </w:rPr>
        <w:t>Komunikacja w postę</w:t>
      </w:r>
      <w:r w:rsidR="00B02EDA" w:rsidRPr="00C366F5">
        <w:rPr>
          <w:rFonts w:asciiTheme="minorHAnsi" w:hAnsiTheme="minorHAnsi" w:cstheme="minorHAnsi"/>
        </w:rPr>
        <w:t>powaniu o udzielenie zamówienia, w tym składanie ofert,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z późn. zm.)</w:t>
      </w:r>
      <w:r w:rsidR="00CC1935" w:rsidRPr="00C366F5">
        <w:rPr>
          <w:rFonts w:asciiTheme="minorHAnsi" w:hAnsiTheme="minorHAnsi" w:cstheme="minorHAnsi"/>
        </w:rPr>
        <w:t>.</w:t>
      </w:r>
    </w:p>
    <w:p w14:paraId="7D526CC1" w14:textId="77777777"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Komunikacja między Zamawiającym a Wykonawcami odbywa się drogą elektroniczną przy użyciu:</w:t>
      </w:r>
    </w:p>
    <w:p w14:paraId="5E232C36" w14:textId="34DAC0BC" w:rsidR="00F41911" w:rsidRPr="00C366F5" w:rsidRDefault="00B02EDA" w:rsidP="00472D8B">
      <w:pPr>
        <w:pStyle w:val="Akapitzlist"/>
        <w:numPr>
          <w:ilvl w:val="0"/>
          <w:numId w:val="12"/>
        </w:numPr>
        <w:spacing w:after="120"/>
        <w:jc w:val="both"/>
        <w:rPr>
          <w:rFonts w:asciiTheme="minorHAnsi" w:hAnsiTheme="minorHAnsi" w:cstheme="minorHAnsi"/>
          <w:szCs w:val="24"/>
        </w:rPr>
      </w:pPr>
      <w:r w:rsidRPr="00C366F5">
        <w:rPr>
          <w:rFonts w:asciiTheme="minorHAnsi" w:hAnsiTheme="minorHAnsi" w:cstheme="minorHAnsi"/>
          <w:szCs w:val="24"/>
        </w:rPr>
        <w:t xml:space="preserve">miniPortalu; </w:t>
      </w:r>
      <w:r w:rsidR="00472D8B" w:rsidRPr="00C366F5">
        <w:rPr>
          <w:rFonts w:asciiTheme="minorHAnsi" w:hAnsiTheme="minorHAnsi" w:cstheme="minorHAnsi"/>
          <w:szCs w:val="24"/>
        </w:rPr>
        <w:t xml:space="preserve">dostępny jest pod adresem:  </w:t>
      </w:r>
      <w:hyperlink r:id="rId13" w:history="1">
        <w:r w:rsidR="009112CA" w:rsidRPr="00C366F5">
          <w:rPr>
            <w:rStyle w:val="Hipercze"/>
            <w:rFonts w:asciiTheme="minorHAnsi" w:hAnsiTheme="minorHAnsi" w:cstheme="minorHAnsi"/>
            <w:szCs w:val="24"/>
          </w:rPr>
          <w:t>https://miniportal.uzp.gov.pl/</w:t>
        </w:r>
      </w:hyperlink>
      <w:r w:rsidRPr="00C366F5">
        <w:rPr>
          <w:rFonts w:asciiTheme="minorHAnsi" w:hAnsiTheme="minorHAnsi" w:cstheme="minorHAnsi"/>
          <w:szCs w:val="24"/>
        </w:rPr>
        <w:t>,</w:t>
      </w:r>
    </w:p>
    <w:p w14:paraId="0663F674" w14:textId="1316AB56" w:rsidR="00F41911" w:rsidRPr="00C366F5" w:rsidRDefault="00B02EDA" w:rsidP="00472D8B">
      <w:pPr>
        <w:pStyle w:val="Akapitzlist"/>
        <w:numPr>
          <w:ilvl w:val="0"/>
          <w:numId w:val="12"/>
        </w:numPr>
        <w:spacing w:after="120"/>
        <w:jc w:val="both"/>
        <w:rPr>
          <w:rFonts w:asciiTheme="minorHAnsi" w:hAnsiTheme="minorHAnsi" w:cstheme="minorHAnsi"/>
          <w:szCs w:val="24"/>
        </w:rPr>
      </w:pPr>
      <w:r w:rsidRPr="00C366F5">
        <w:rPr>
          <w:rFonts w:asciiTheme="minorHAnsi" w:hAnsiTheme="minorHAnsi" w:cstheme="minorHAnsi"/>
          <w:szCs w:val="24"/>
        </w:rPr>
        <w:t xml:space="preserve">ePUAPu: </w:t>
      </w:r>
      <w:r w:rsidR="00472D8B" w:rsidRPr="00C366F5">
        <w:rPr>
          <w:rFonts w:asciiTheme="minorHAnsi" w:hAnsiTheme="minorHAnsi" w:cstheme="minorHAnsi"/>
          <w:szCs w:val="24"/>
        </w:rPr>
        <w:t xml:space="preserve">dostępny pod adresem: </w:t>
      </w:r>
      <w:hyperlink r:id="rId14">
        <w:r w:rsidRPr="00C366F5">
          <w:rPr>
            <w:rStyle w:val="czeinternetowe"/>
            <w:rFonts w:asciiTheme="minorHAnsi" w:hAnsiTheme="minorHAnsi" w:cstheme="minorHAnsi"/>
            <w:szCs w:val="24"/>
          </w:rPr>
          <w:t>https://epuap.gov.pl/wps/portal</w:t>
        </w:r>
      </w:hyperlink>
    </w:p>
    <w:p w14:paraId="44D5C0B5" w14:textId="12A79A0D" w:rsidR="007423ED" w:rsidRPr="007423ED" w:rsidRDefault="00B02EDA" w:rsidP="007423ED">
      <w:pPr>
        <w:pStyle w:val="Akapitzlist"/>
        <w:numPr>
          <w:ilvl w:val="0"/>
          <w:numId w:val="12"/>
        </w:numPr>
        <w:spacing w:after="120"/>
        <w:jc w:val="both"/>
        <w:rPr>
          <w:rFonts w:asciiTheme="minorHAnsi" w:hAnsiTheme="minorHAnsi" w:cstheme="minorHAnsi"/>
          <w:szCs w:val="24"/>
        </w:rPr>
      </w:pPr>
      <w:r w:rsidRPr="00C366F5">
        <w:rPr>
          <w:rStyle w:val="czeinternetowe"/>
          <w:rFonts w:asciiTheme="minorHAnsi" w:hAnsiTheme="minorHAnsi" w:cstheme="minorHAnsi"/>
          <w:color w:val="auto"/>
          <w:szCs w:val="24"/>
          <w:u w:val="none"/>
        </w:rPr>
        <w:t xml:space="preserve">poczty elektronicznej: </w:t>
      </w:r>
      <w:hyperlink r:id="rId15" w:history="1">
        <w:r w:rsidR="00A60D42" w:rsidRPr="00C366F5">
          <w:rPr>
            <w:rStyle w:val="Hipercze"/>
            <w:rFonts w:asciiTheme="minorHAnsi" w:hAnsiTheme="minorHAnsi" w:cstheme="minorHAnsi"/>
            <w:szCs w:val="24"/>
            <w:u w:val="none"/>
          </w:rPr>
          <w:t>zam_pub@brzesko.pl.</w:t>
        </w:r>
        <w:r w:rsidR="00A60D42" w:rsidRPr="00C366F5">
          <w:rPr>
            <w:rStyle w:val="Hipercze"/>
            <w:rFonts w:asciiTheme="minorHAnsi" w:hAnsiTheme="minorHAnsi" w:cstheme="minorHAnsi"/>
            <w:szCs w:val="24"/>
          </w:rPr>
          <w:t xml:space="preserve"> </w:t>
        </w:r>
        <w:r w:rsidR="00A60D42" w:rsidRPr="00C366F5">
          <w:rPr>
            <w:rStyle w:val="Hipercze"/>
            <w:rFonts w:asciiTheme="minorHAnsi" w:hAnsiTheme="minorHAnsi" w:cstheme="minorHAnsi"/>
            <w:color w:val="auto"/>
            <w:szCs w:val="24"/>
            <w:u w:val="none"/>
          </w:rPr>
          <w:t>(za</w:t>
        </w:r>
      </w:hyperlink>
      <w:r w:rsidR="00A60D42" w:rsidRPr="00C366F5">
        <w:rPr>
          <w:rStyle w:val="czeinternetowe"/>
          <w:rFonts w:asciiTheme="minorHAnsi" w:hAnsiTheme="minorHAnsi" w:cstheme="minorHAnsi"/>
          <w:color w:val="auto"/>
          <w:szCs w:val="24"/>
          <w:u w:val="none"/>
        </w:rPr>
        <w:t xml:space="preserve"> wyjątkiem składania ofert).</w:t>
      </w:r>
    </w:p>
    <w:p w14:paraId="44E6019E" w14:textId="77777777"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lastRenderedPageBreak/>
        <w:t xml:space="preserve">Wykonawca zamierzający wziąć udział w postępowaniu o udzielenie zamówienia publicznego, musi posiadać konto na ePUAP. Wykonawca posiadający konto na ePUAP ma dostęp do formularzy: złożenia, zmiany, wycofania oferty lub wniosku oraz do formularza do komunikacji. </w:t>
      </w:r>
    </w:p>
    <w:p w14:paraId="46D8DF38" w14:textId="271247B7"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Wymagania techniczn</w:t>
      </w:r>
      <w:r w:rsidR="00CC1935" w:rsidRPr="00C366F5">
        <w:rPr>
          <w:rFonts w:asciiTheme="minorHAnsi" w:hAnsiTheme="minorHAnsi" w:cstheme="minorHAnsi"/>
        </w:rPr>
        <w:t>e</w:t>
      </w:r>
      <w:r w:rsidRPr="00C366F5">
        <w:rPr>
          <w:rFonts w:asciiTheme="minorHAnsi" w:hAnsiTheme="minorHAnsi" w:cstheme="minorHAnsi"/>
        </w:rPr>
        <w:t xml:space="preserve"> i organizacyjne wysyłania i odbierania dokumentów elektronicznych, elektronicznych kopii dokumentów i oświadczeń oraz informacji przy ich użyciu opisane zostały w Regulaminie korzystania z </w:t>
      </w:r>
      <w:r w:rsidR="00472D8B" w:rsidRPr="00C366F5">
        <w:rPr>
          <w:rFonts w:asciiTheme="minorHAnsi" w:hAnsiTheme="minorHAnsi" w:cstheme="minorHAnsi"/>
        </w:rPr>
        <w:t>systemu miniP</w:t>
      </w:r>
      <w:r w:rsidRPr="00C366F5">
        <w:rPr>
          <w:rFonts w:asciiTheme="minorHAnsi" w:hAnsiTheme="minorHAnsi" w:cstheme="minorHAnsi"/>
        </w:rPr>
        <w:t xml:space="preserve">ortal oraz </w:t>
      </w:r>
      <w:r w:rsidR="00472D8B" w:rsidRPr="00C366F5">
        <w:rPr>
          <w:rFonts w:asciiTheme="minorHAnsi" w:hAnsiTheme="minorHAnsi" w:cstheme="minorHAnsi"/>
        </w:rPr>
        <w:t xml:space="preserve">Warunkach korzystania z elektronicznej platformy usług administracji publicznej </w:t>
      </w:r>
      <w:r w:rsidRPr="00C366F5">
        <w:rPr>
          <w:rFonts w:asciiTheme="minorHAnsi" w:hAnsiTheme="minorHAnsi" w:cstheme="minorHAnsi"/>
        </w:rPr>
        <w:t>ePUAP.</w:t>
      </w:r>
    </w:p>
    <w:p w14:paraId="34B61318" w14:textId="77777777"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Maksymalny rozmiar plików przesyłanych za pośrednictwem dedykowanych formularzy do: złożenia i wycofania oferty oraz do komunikacji wynosi 150 MB.</w:t>
      </w:r>
    </w:p>
    <w:p w14:paraId="48075B35" w14:textId="2873E73A"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Za datę przekazania oferty, oświadczenia, o którym mowa w art. 125 ust. 1  ustawy  Pzp, podmiotowych środków dowodowych, przedmiotowych środków dowodowych oraz innych informacji, oświadczeń lub dokumentów, przekazywanych w postępowaniu, przyjmuje się</w:t>
      </w:r>
      <w:r w:rsidR="00694C6A" w:rsidRPr="00C366F5">
        <w:rPr>
          <w:rFonts w:asciiTheme="minorHAnsi" w:hAnsiTheme="minorHAnsi" w:cstheme="minorHAnsi"/>
        </w:rPr>
        <w:t xml:space="preserve"> datę ich przekazania na ePUAP.</w:t>
      </w:r>
    </w:p>
    <w:p w14:paraId="5D42D1C6" w14:textId="4EB444C0"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bCs/>
        </w:rPr>
        <w:t>Zamawiający przekazuje link do postępowania oraz Identyfikator postępowania - ID postępowania jako załącznik</w:t>
      </w:r>
      <w:r w:rsidR="00622EFC" w:rsidRPr="00C366F5">
        <w:rPr>
          <w:rFonts w:asciiTheme="minorHAnsi" w:hAnsiTheme="minorHAnsi" w:cstheme="minorHAnsi"/>
          <w:bCs/>
        </w:rPr>
        <w:t xml:space="preserve"> </w:t>
      </w:r>
      <w:r w:rsidR="007127EE" w:rsidRPr="00C81306">
        <w:rPr>
          <w:rFonts w:asciiTheme="minorHAnsi" w:hAnsiTheme="minorHAnsi" w:cstheme="minorHAnsi"/>
          <w:b/>
          <w:bCs/>
        </w:rPr>
        <w:t xml:space="preserve">nr </w:t>
      </w:r>
      <w:r w:rsidR="00693291">
        <w:rPr>
          <w:rFonts w:asciiTheme="minorHAnsi" w:hAnsiTheme="minorHAnsi" w:cstheme="minorHAnsi"/>
          <w:b/>
          <w:bCs/>
        </w:rPr>
        <w:t>12</w:t>
      </w:r>
      <w:r w:rsidRPr="00C81306">
        <w:rPr>
          <w:rFonts w:asciiTheme="minorHAnsi" w:hAnsiTheme="minorHAnsi" w:cstheme="minorHAnsi"/>
          <w:b/>
          <w:bCs/>
        </w:rPr>
        <w:t xml:space="preserve"> </w:t>
      </w:r>
      <w:r w:rsidRPr="00C366F5">
        <w:rPr>
          <w:rFonts w:asciiTheme="minorHAnsi" w:hAnsiTheme="minorHAnsi" w:cstheme="minorHAnsi"/>
          <w:b/>
          <w:bCs/>
        </w:rPr>
        <w:t>do niniejszej SWZ</w:t>
      </w:r>
      <w:r w:rsidRPr="00C366F5">
        <w:rPr>
          <w:rFonts w:asciiTheme="minorHAnsi" w:hAnsiTheme="minorHAnsi" w:cstheme="minorHAnsi"/>
          <w:bCs/>
        </w:rPr>
        <w:t xml:space="preserve">. </w:t>
      </w:r>
    </w:p>
    <w:p w14:paraId="67768ABE" w14:textId="415F4794"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 xml:space="preserve">W postępowaniu o udzielenie zamówienia korespondencja elektroniczna (nie dotyczy  składania </w:t>
      </w:r>
      <w:r w:rsidR="00150A18" w:rsidRPr="00C366F5">
        <w:rPr>
          <w:rFonts w:asciiTheme="minorHAnsi" w:hAnsiTheme="minorHAnsi" w:cstheme="minorHAnsi"/>
        </w:rPr>
        <w:t xml:space="preserve">i wycofania </w:t>
      </w:r>
      <w:r w:rsidRPr="00C366F5">
        <w:rPr>
          <w:rFonts w:asciiTheme="minorHAnsi" w:hAnsiTheme="minorHAnsi" w:cstheme="minorHAnsi"/>
        </w:rPr>
        <w:t>ofert) odbywa się elektronicznie za pośrednictwem dedykowanego formularza” Formularz do korespondencji”  dostępnego na ePUAP oraz udostępnionego przez miniPortal. We wszelkiej korespondencji związanej z niniejszym postępowaniem Zamawiający i Wykonawcy posługują się numerem ogłoszenia</w:t>
      </w:r>
      <w:r w:rsidR="00150A18" w:rsidRPr="00C366F5">
        <w:rPr>
          <w:rFonts w:asciiTheme="minorHAnsi" w:hAnsiTheme="minorHAnsi" w:cstheme="minorHAnsi"/>
        </w:rPr>
        <w:t xml:space="preserve"> opublikowanego w Dzienniku Urzędowym Unii Europejskiej lub numerem postępowania wskazanym w SWZ. </w:t>
      </w:r>
      <w:r w:rsidRPr="00C366F5">
        <w:rPr>
          <w:rFonts w:asciiTheme="minorHAnsi" w:hAnsiTheme="minorHAnsi" w:cstheme="minorHAnsi"/>
        </w:rPr>
        <w:t xml:space="preserve"> </w:t>
      </w:r>
    </w:p>
    <w:p w14:paraId="49B597DB" w14:textId="2C629173"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 xml:space="preserve">Zamawiający może również komunikować się z Wykonawcami za pomocą poczty elektronicznej, email: </w:t>
      </w:r>
      <w:hyperlink r:id="rId16">
        <w:r w:rsidRPr="00C366F5">
          <w:rPr>
            <w:rStyle w:val="czeinternetowe"/>
            <w:rFonts w:asciiTheme="minorHAnsi" w:hAnsiTheme="minorHAnsi" w:cstheme="minorHAnsi"/>
            <w:b/>
            <w:color w:val="auto"/>
            <w:u w:val="none"/>
          </w:rPr>
          <w:t>zam_pub@brzesko.pl</w:t>
        </w:r>
      </w:hyperlink>
      <w:r w:rsidRPr="00C366F5">
        <w:rPr>
          <w:rFonts w:asciiTheme="minorHAnsi" w:hAnsiTheme="minorHAnsi" w:cstheme="minorHAnsi"/>
          <w:b/>
        </w:rPr>
        <w:t>.</w:t>
      </w:r>
      <w:r w:rsidRPr="00C366F5">
        <w:rPr>
          <w:rFonts w:asciiTheme="minorHAnsi" w:hAnsiTheme="minorHAnsi" w:cstheme="minorHAnsi"/>
        </w:rPr>
        <w:t xml:space="preserve"> (</w:t>
      </w:r>
      <w:r w:rsidRPr="00C366F5">
        <w:rPr>
          <w:rFonts w:asciiTheme="minorHAnsi" w:hAnsiTheme="minorHAnsi" w:cstheme="minorHAnsi"/>
          <w:bCs/>
        </w:rPr>
        <w:t xml:space="preserve">W korespondencji kierowanej do Zamawiającego Wykonawca winien posługiwać się numerem </w:t>
      </w:r>
      <w:r w:rsidR="00150A18" w:rsidRPr="00C366F5">
        <w:rPr>
          <w:rFonts w:asciiTheme="minorHAnsi" w:hAnsiTheme="minorHAnsi" w:cstheme="minorHAnsi"/>
          <w:bCs/>
        </w:rPr>
        <w:t>postępowania wskazanym w SWZ</w:t>
      </w:r>
      <w:r w:rsidR="006E04B6">
        <w:rPr>
          <w:rFonts w:asciiTheme="minorHAnsi" w:hAnsiTheme="minorHAnsi" w:cstheme="minorHAnsi"/>
          <w:bCs/>
        </w:rPr>
        <w:t xml:space="preserve"> tj. ZP.271.2.14.2021.IP</w:t>
      </w:r>
      <w:r w:rsidR="0088231E" w:rsidRPr="00C366F5">
        <w:rPr>
          <w:rFonts w:asciiTheme="minorHAnsi" w:hAnsiTheme="minorHAnsi" w:cstheme="minorHAnsi"/>
          <w:bCs/>
        </w:rPr>
        <w:t>)</w:t>
      </w:r>
      <w:r w:rsidR="00150A18" w:rsidRPr="00C366F5">
        <w:rPr>
          <w:rFonts w:asciiTheme="minorHAnsi" w:hAnsiTheme="minorHAnsi" w:cstheme="minorHAnsi"/>
          <w:bCs/>
        </w:rPr>
        <w:t>.</w:t>
      </w:r>
    </w:p>
    <w:p w14:paraId="0355F108" w14:textId="6C8934D5" w:rsidR="00472D8B" w:rsidRPr="00C366F5" w:rsidRDefault="00472D8B" w:rsidP="00472D8B">
      <w:pPr>
        <w:spacing w:after="120"/>
        <w:ind w:left="1080"/>
        <w:jc w:val="both"/>
        <w:rPr>
          <w:rStyle w:val="czeinternetowe"/>
          <w:rFonts w:asciiTheme="minorHAnsi" w:hAnsiTheme="minorHAnsi" w:cstheme="minorHAnsi"/>
          <w:i/>
          <w:color w:val="auto"/>
          <w:u w:val="none"/>
        </w:rPr>
      </w:pPr>
      <w:r w:rsidRPr="00C366F5">
        <w:rPr>
          <w:rFonts w:asciiTheme="minorHAnsi" w:hAnsiTheme="minorHAnsi" w:cstheme="minorHAnsi"/>
          <w:bCs/>
          <w:i/>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68E8FCC1" w14:textId="77777777" w:rsidR="005B0042" w:rsidRPr="00C366F5" w:rsidRDefault="00B02EDA">
      <w:pPr>
        <w:numPr>
          <w:ilvl w:val="1"/>
          <w:numId w:val="2"/>
        </w:numPr>
        <w:spacing w:after="120"/>
        <w:jc w:val="both"/>
        <w:rPr>
          <w:rFonts w:asciiTheme="minorHAnsi" w:hAnsiTheme="minorHAnsi" w:cstheme="minorHAnsi"/>
          <w:b/>
          <w:i/>
        </w:rPr>
      </w:pPr>
      <w:r w:rsidRPr="00C366F5">
        <w:rPr>
          <w:rFonts w:asciiTheme="minorHAnsi" w:hAnsiTheme="minorHAnsi" w:cstheme="minorHAnsi"/>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w:t>
      </w:r>
    </w:p>
    <w:p w14:paraId="58EAA255" w14:textId="566FBD04" w:rsidR="00F41911" w:rsidRPr="00C366F5" w:rsidRDefault="00B02EDA">
      <w:pPr>
        <w:numPr>
          <w:ilvl w:val="1"/>
          <w:numId w:val="2"/>
        </w:numPr>
        <w:spacing w:after="120"/>
        <w:jc w:val="both"/>
        <w:rPr>
          <w:rFonts w:asciiTheme="minorHAnsi" w:hAnsiTheme="minorHAnsi" w:cstheme="minorHAnsi"/>
          <w:b/>
          <w:i/>
        </w:rPr>
      </w:pPr>
      <w:r w:rsidRPr="00C366F5">
        <w:rPr>
          <w:rFonts w:asciiTheme="minorHAnsi" w:hAnsiTheme="minorHAnsi" w:cstheme="minorHAnsi"/>
        </w:rPr>
        <w:t xml:space="preserve"> Sposób sporządzenia dokumentów elektronicznych, oświadczeń lub elektronicznych kopii dokumentów lub oświadczeń musi być zgody z wymaganiami określonymi w </w:t>
      </w:r>
      <w:r w:rsidRPr="00C366F5">
        <w:rPr>
          <w:rFonts w:asciiTheme="minorHAnsi" w:hAnsiTheme="minorHAnsi" w:cstheme="minorHAnsi"/>
          <w:b/>
        </w:rPr>
        <w:t xml:space="preserve">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w:t>
      </w:r>
      <w:r w:rsidRPr="00C366F5">
        <w:rPr>
          <w:rFonts w:asciiTheme="minorHAnsi" w:hAnsiTheme="minorHAnsi" w:cstheme="minorHAnsi"/>
          <w:b/>
        </w:rPr>
        <w:lastRenderedPageBreak/>
        <w:t>dokumentów lub oświadczeń, jakich może żądać zamawiający od wykonawcy (Dz.</w:t>
      </w:r>
      <w:r w:rsidR="000D65EF" w:rsidRPr="00C366F5">
        <w:rPr>
          <w:rFonts w:asciiTheme="minorHAnsi" w:hAnsiTheme="minorHAnsi" w:cstheme="minorHAnsi"/>
          <w:b/>
        </w:rPr>
        <w:t xml:space="preserve"> </w:t>
      </w:r>
      <w:r w:rsidRPr="00C366F5">
        <w:rPr>
          <w:rFonts w:asciiTheme="minorHAnsi" w:hAnsiTheme="minorHAnsi" w:cstheme="minorHAnsi"/>
          <w:b/>
        </w:rPr>
        <w:t>U. z 2020 r. poz. 2415)</w:t>
      </w:r>
      <w:r w:rsidR="00694C6A" w:rsidRPr="00C366F5">
        <w:rPr>
          <w:rFonts w:asciiTheme="minorHAnsi" w:hAnsiTheme="minorHAnsi" w:cstheme="minorHAnsi"/>
          <w:b/>
        </w:rPr>
        <w:t>.</w:t>
      </w:r>
    </w:p>
    <w:p w14:paraId="2C3BDDC5" w14:textId="44B7838B" w:rsidR="0088231E" w:rsidRPr="00C366F5" w:rsidRDefault="00B02EDA" w:rsidP="009B3588">
      <w:pPr>
        <w:numPr>
          <w:ilvl w:val="1"/>
          <w:numId w:val="2"/>
        </w:numPr>
        <w:spacing w:after="120"/>
        <w:jc w:val="both"/>
        <w:rPr>
          <w:rFonts w:asciiTheme="minorHAnsi" w:hAnsiTheme="minorHAnsi" w:cstheme="minorHAnsi"/>
          <w:b/>
        </w:rPr>
      </w:pPr>
      <w:r w:rsidRPr="00C366F5">
        <w:rPr>
          <w:rFonts w:asciiTheme="minorHAnsi" w:hAnsiTheme="minorHAnsi" w:cstheme="minorHAnsi"/>
        </w:rPr>
        <w:t>Zamawiający wyznacza następujące osoby do kontaktu z Wykonawcami:</w:t>
      </w:r>
    </w:p>
    <w:p w14:paraId="36E15E5A" w14:textId="3D4A1190" w:rsidR="00F41911" w:rsidRPr="00C366F5" w:rsidRDefault="00B02EDA" w:rsidP="006A4309">
      <w:pPr>
        <w:spacing w:after="120"/>
        <w:ind w:left="437" w:firstLine="643"/>
        <w:jc w:val="both"/>
        <w:rPr>
          <w:rFonts w:asciiTheme="minorHAnsi" w:hAnsiTheme="minorHAnsi" w:cstheme="minorHAnsi"/>
        </w:rPr>
      </w:pPr>
      <w:r w:rsidRPr="00C366F5">
        <w:rPr>
          <w:rFonts w:asciiTheme="minorHAnsi" w:hAnsiTheme="minorHAnsi" w:cstheme="minorHAnsi"/>
        </w:rPr>
        <w:t>Pani Ilona Pajonk,  nr tel.,14 68 65</w:t>
      </w:r>
      <w:r w:rsidR="009B3588" w:rsidRPr="00C366F5">
        <w:rPr>
          <w:rFonts w:asciiTheme="minorHAnsi" w:hAnsiTheme="minorHAnsi" w:cstheme="minorHAnsi"/>
        </w:rPr>
        <w:t> </w:t>
      </w:r>
      <w:r w:rsidRPr="00C366F5">
        <w:rPr>
          <w:rFonts w:asciiTheme="minorHAnsi" w:hAnsiTheme="minorHAnsi" w:cstheme="minorHAnsi"/>
        </w:rPr>
        <w:t>156</w:t>
      </w:r>
    </w:p>
    <w:p w14:paraId="7EED6574" w14:textId="71D06644" w:rsidR="00AC4C38" w:rsidRPr="00C366F5" w:rsidRDefault="006A4309" w:rsidP="009B3588">
      <w:pPr>
        <w:spacing w:after="120"/>
        <w:jc w:val="both"/>
        <w:rPr>
          <w:rFonts w:asciiTheme="minorHAnsi" w:hAnsiTheme="minorHAnsi" w:cstheme="minorHAnsi"/>
        </w:rPr>
      </w:pPr>
      <w:r w:rsidRPr="00C366F5">
        <w:rPr>
          <w:rFonts w:asciiTheme="minorHAnsi" w:hAnsiTheme="minorHAnsi" w:cstheme="minorHAnsi"/>
        </w:rPr>
        <w:t xml:space="preserve">   </w:t>
      </w:r>
      <w:r w:rsidR="009B3588" w:rsidRPr="00C366F5">
        <w:rPr>
          <w:rFonts w:asciiTheme="minorHAnsi" w:hAnsiTheme="minorHAnsi" w:cstheme="minorHAnsi"/>
        </w:rPr>
        <w:t xml:space="preserve">             </w:t>
      </w:r>
      <w:r w:rsidRPr="00C366F5">
        <w:rPr>
          <w:rFonts w:asciiTheme="minorHAnsi" w:hAnsiTheme="minorHAnsi" w:cstheme="minorHAnsi"/>
        </w:rPr>
        <w:t xml:space="preserve"> </w:t>
      </w:r>
      <w:r w:rsidR="009B3588" w:rsidRPr="00C366F5">
        <w:rPr>
          <w:rFonts w:asciiTheme="minorHAnsi" w:hAnsiTheme="minorHAnsi" w:cstheme="minorHAnsi"/>
        </w:rPr>
        <w:t xml:space="preserve"> </w:t>
      </w:r>
      <w:r w:rsidR="00601E7C">
        <w:rPr>
          <w:rFonts w:asciiTheme="minorHAnsi" w:hAnsiTheme="minorHAnsi" w:cstheme="minorHAnsi"/>
        </w:rPr>
        <w:t xml:space="preserve">  </w:t>
      </w:r>
      <w:r w:rsidR="00B02EDA" w:rsidRPr="00C366F5">
        <w:rPr>
          <w:rFonts w:asciiTheme="minorHAnsi" w:hAnsiTheme="minorHAnsi" w:cstheme="minorHAnsi"/>
        </w:rPr>
        <w:t>W dniach od poniedziałku do piątku w godzinach pracy urzędu.</w:t>
      </w:r>
    </w:p>
    <w:p w14:paraId="745A0D45" w14:textId="77777777" w:rsidR="004253DD" w:rsidRPr="00C366F5" w:rsidRDefault="004253DD" w:rsidP="004253DD">
      <w:pPr>
        <w:spacing w:after="120"/>
        <w:ind w:left="1440"/>
        <w:jc w:val="both"/>
        <w:rPr>
          <w:rFonts w:asciiTheme="minorHAnsi" w:hAnsiTheme="minorHAnsi" w:cstheme="minorHAnsi"/>
        </w:rPr>
      </w:pPr>
    </w:p>
    <w:p w14:paraId="3DBC1344" w14:textId="77777777" w:rsidR="00F41911" w:rsidRPr="00C366F5" w:rsidRDefault="00B02EDA">
      <w:pPr>
        <w:numPr>
          <w:ilvl w:val="0"/>
          <w:numId w:val="2"/>
        </w:numPr>
        <w:spacing w:after="120"/>
        <w:jc w:val="both"/>
        <w:rPr>
          <w:rFonts w:asciiTheme="minorHAnsi" w:hAnsiTheme="minorHAnsi" w:cstheme="minorHAnsi"/>
          <w:b/>
          <w:bCs/>
          <w:highlight w:val="lightGray"/>
        </w:rPr>
      </w:pPr>
      <w:r w:rsidRPr="00C366F5">
        <w:rPr>
          <w:rFonts w:asciiTheme="minorHAnsi" w:hAnsiTheme="minorHAnsi" w:cstheme="minorHAnsi"/>
          <w:b/>
          <w:bCs/>
          <w:highlight w:val="lightGray"/>
        </w:rPr>
        <w:t>UDZIELENIE WYJAŚNIEŃ TREŚCI SWZ</w:t>
      </w:r>
    </w:p>
    <w:p w14:paraId="733BF3A3" w14:textId="15F762B5" w:rsidR="00F41911" w:rsidRPr="00C366F5" w:rsidRDefault="00C366F5">
      <w:pPr>
        <w:numPr>
          <w:ilvl w:val="1"/>
          <w:numId w:val="2"/>
        </w:numPr>
        <w:spacing w:after="120"/>
        <w:jc w:val="both"/>
        <w:rPr>
          <w:rFonts w:asciiTheme="minorHAnsi" w:hAnsiTheme="minorHAnsi" w:cstheme="minorHAnsi"/>
        </w:rPr>
      </w:pPr>
      <w:r w:rsidRPr="00C366F5">
        <w:rPr>
          <w:rFonts w:asciiTheme="minorHAnsi" w:hAnsiTheme="minorHAnsi" w:cstheme="minorHAnsi"/>
          <w:bCs/>
        </w:rPr>
        <w:t>Wykonawca zgodnie z art. 135</w:t>
      </w:r>
      <w:r w:rsidR="00B02EDA" w:rsidRPr="00C366F5">
        <w:rPr>
          <w:rFonts w:asciiTheme="minorHAnsi" w:hAnsiTheme="minorHAnsi" w:cstheme="minorHAnsi"/>
          <w:bCs/>
        </w:rPr>
        <w:t xml:space="preserve"> ustawy Pzp może zwrócić się do Zamawiającego o wyjaśnienie treści SWZ.</w:t>
      </w:r>
      <w:r w:rsidR="002C1A59" w:rsidRPr="00C366F5">
        <w:rPr>
          <w:rFonts w:asciiTheme="minorHAnsi" w:hAnsiTheme="minorHAnsi" w:cstheme="minorHAnsi"/>
          <w:bCs/>
        </w:rPr>
        <w:t xml:space="preserve"> </w:t>
      </w:r>
    </w:p>
    <w:p w14:paraId="5DFEAF8C" w14:textId="7B66DFA9"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 xml:space="preserve">Zamawiający </w:t>
      </w:r>
      <w:r w:rsidR="005B0042" w:rsidRPr="00C366F5">
        <w:rPr>
          <w:rFonts w:asciiTheme="minorHAnsi" w:hAnsiTheme="minorHAnsi" w:cstheme="minorHAnsi"/>
        </w:rPr>
        <w:t xml:space="preserve">jest obowiązany </w:t>
      </w:r>
      <w:r w:rsidRPr="00C366F5">
        <w:rPr>
          <w:rFonts w:asciiTheme="minorHAnsi" w:hAnsiTheme="minorHAnsi" w:cstheme="minorHAnsi"/>
        </w:rPr>
        <w:t xml:space="preserve">udzieli wyjaśnień niezwłocznie </w:t>
      </w:r>
      <w:r w:rsidR="005B0042" w:rsidRPr="00C366F5">
        <w:rPr>
          <w:rFonts w:asciiTheme="minorHAnsi" w:hAnsiTheme="minorHAnsi" w:cstheme="minorHAnsi"/>
        </w:rPr>
        <w:t xml:space="preserve">jednak nie później niż na 6 dni </w:t>
      </w:r>
      <w:r w:rsidRPr="00C366F5">
        <w:rPr>
          <w:rFonts w:asciiTheme="minorHAnsi" w:hAnsiTheme="minorHAnsi" w:cstheme="minorHAnsi"/>
        </w:rPr>
        <w:t xml:space="preserve">przed upływem terminu składania ofert, pod warunkiem że wniosek o wyjaśnienie treści wpłyną do Zamawiającego nie później niż na </w:t>
      </w:r>
      <w:r w:rsidR="004639B1" w:rsidRPr="00C366F5">
        <w:rPr>
          <w:rFonts w:asciiTheme="minorHAnsi" w:hAnsiTheme="minorHAnsi" w:cstheme="minorHAnsi"/>
        </w:rPr>
        <w:t>1</w:t>
      </w:r>
      <w:r w:rsidRPr="00C366F5">
        <w:rPr>
          <w:rFonts w:asciiTheme="minorHAnsi" w:hAnsiTheme="minorHAnsi" w:cstheme="minorHAnsi"/>
        </w:rPr>
        <w:t>4 dni przed upływem terminu składania ofert.</w:t>
      </w:r>
    </w:p>
    <w:p w14:paraId="0EA1671A"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Przedłużenie terminu składania ofert nie wpływa na bieg terminu składania wniosku o wyjaśnienia treści SWZ.</w:t>
      </w:r>
    </w:p>
    <w:p w14:paraId="7A7E9879" w14:textId="528B7148"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Treść zapytań wraz z wyjaśnieniami zamawiający przekaże wykonawcom, którym przekazał SWZ, bez ujawniania źródła zapytania oraz zamieści na stronie internetowej postępowania.</w:t>
      </w:r>
    </w:p>
    <w:p w14:paraId="65AC41E1" w14:textId="08D96C8B"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Zamawiający nie przewiduje zorganizowania zebrania z wykon</w:t>
      </w:r>
      <w:r w:rsidR="004639B1" w:rsidRPr="00C366F5">
        <w:rPr>
          <w:rFonts w:asciiTheme="minorHAnsi" w:hAnsiTheme="minorHAnsi" w:cstheme="minorHAnsi"/>
        </w:rPr>
        <w:t>awcami, o którym mowa w art. 136</w:t>
      </w:r>
      <w:r w:rsidRPr="00C366F5">
        <w:rPr>
          <w:rFonts w:asciiTheme="minorHAnsi" w:hAnsiTheme="minorHAnsi" w:cstheme="minorHAnsi"/>
        </w:rPr>
        <w:t xml:space="preserve"> ustawy Pzp.</w:t>
      </w:r>
    </w:p>
    <w:p w14:paraId="1C68528C"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bCs/>
        </w:rPr>
        <w:t>Zamawiający nie przewiduje udzielania żadnych ustnych i telefonicznych informacji, wyjaśnień czy odpowiedzi na kierowane zapytania w sprawach wymagających zachowania pisemności postępowania</w:t>
      </w:r>
      <w:r w:rsidRPr="00C366F5">
        <w:rPr>
          <w:rFonts w:asciiTheme="minorHAnsi" w:hAnsiTheme="minorHAnsi" w:cstheme="minorHAnsi"/>
          <w:b/>
          <w:bCs/>
        </w:rPr>
        <w:t>.</w:t>
      </w:r>
    </w:p>
    <w:p w14:paraId="6933775C" w14:textId="2A1DFFD1"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Mając na względzie usprawnienie procesu udzielania wyjaśnień i odpowiedzi na pytania Wykonawców, Zamawiający prosi o przekazywanie pytań również w formie elektronicznej (w wersji edytowalnej</w:t>
      </w:r>
      <w:r w:rsidR="00CC1935" w:rsidRPr="00C366F5">
        <w:rPr>
          <w:rFonts w:asciiTheme="minorHAnsi" w:hAnsiTheme="minorHAnsi" w:cstheme="minorHAnsi"/>
        </w:rPr>
        <w:t xml:space="preserve"> - format .doc lub równoważny</w:t>
      </w:r>
      <w:r w:rsidRPr="00C366F5">
        <w:rPr>
          <w:rFonts w:asciiTheme="minorHAnsi" w:hAnsiTheme="minorHAnsi" w:cstheme="minorHAnsi"/>
        </w:rPr>
        <w:t>).</w:t>
      </w:r>
    </w:p>
    <w:p w14:paraId="7676EE98"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687A655C"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rPr>
        <w:t>Zamawiający w uzasadnionych przypadkach może przed upływem terminu składania ofert zmienić treść SWZ. Dokonaną zmianę treści SWZ Zamawiający udostęp</w:t>
      </w:r>
      <w:r w:rsidR="004639B1" w:rsidRPr="00C366F5">
        <w:rPr>
          <w:rFonts w:asciiTheme="minorHAnsi" w:hAnsiTheme="minorHAnsi" w:cstheme="minorHAnsi"/>
        </w:rPr>
        <w:t>niona na stronie internetowej prowadzonego postępowania.</w:t>
      </w:r>
    </w:p>
    <w:p w14:paraId="2633B2A5" w14:textId="77777777" w:rsidR="00F41911" w:rsidRPr="00C366F5" w:rsidRDefault="00B02EDA">
      <w:pPr>
        <w:numPr>
          <w:ilvl w:val="1"/>
          <w:numId w:val="2"/>
        </w:numPr>
        <w:spacing w:after="120"/>
        <w:jc w:val="both"/>
        <w:rPr>
          <w:rFonts w:asciiTheme="minorHAnsi" w:hAnsiTheme="minorHAnsi" w:cstheme="minorHAnsi"/>
        </w:rPr>
      </w:pPr>
      <w:r w:rsidRPr="00C366F5">
        <w:rPr>
          <w:rFonts w:asciiTheme="minorHAnsi" w:hAnsiTheme="minorHAnsi" w:cstheme="minorHAnsi"/>
          <w:bCs/>
        </w:rPr>
        <w:lastRenderedPageBreak/>
        <w:t xml:space="preserve">W przypadku gdy zmiana treści SWZ jest istotna dla sporządzenia oferty lub wymaga od wykonawców dodatkowego czasu na zapoznanie się ze zmianą treści SWZ </w:t>
      </w:r>
      <w:r w:rsidRPr="00C366F5">
        <w:rPr>
          <w:rFonts w:asciiTheme="minorHAnsi" w:hAnsiTheme="minorHAnsi" w:cstheme="minorHAnsi"/>
          <w:bCs/>
        </w:rPr>
        <w:br/>
        <w:t>i przygotowanie ofert, zamawiający  przedłu</w:t>
      </w:r>
      <w:r w:rsidRPr="00C366F5">
        <w:rPr>
          <w:rFonts w:asciiTheme="minorHAnsi" w:eastAsia="TimesNewRoman" w:hAnsiTheme="minorHAnsi" w:cstheme="minorHAnsi"/>
          <w:bCs/>
        </w:rPr>
        <w:t xml:space="preserve">ży </w:t>
      </w:r>
      <w:r w:rsidRPr="00C366F5">
        <w:rPr>
          <w:rFonts w:asciiTheme="minorHAnsi" w:hAnsiTheme="minorHAnsi" w:cstheme="minorHAnsi"/>
          <w:bCs/>
        </w:rPr>
        <w:t>termin składania ofert  o czas niezbędny na ich przygotowanie.</w:t>
      </w:r>
    </w:p>
    <w:p w14:paraId="103FE6A4" w14:textId="6183057D" w:rsidR="00F41911" w:rsidRPr="00C366F5" w:rsidRDefault="00B02EDA" w:rsidP="000D65EF">
      <w:pPr>
        <w:numPr>
          <w:ilvl w:val="1"/>
          <w:numId w:val="2"/>
        </w:numPr>
        <w:spacing w:after="120"/>
        <w:jc w:val="both"/>
        <w:rPr>
          <w:rFonts w:asciiTheme="minorHAnsi" w:hAnsiTheme="minorHAnsi" w:cstheme="minorHAnsi"/>
        </w:rPr>
      </w:pPr>
      <w:r w:rsidRPr="00C366F5">
        <w:rPr>
          <w:rFonts w:asciiTheme="minorHAnsi" w:hAnsiTheme="minorHAnsi" w:cstheme="minorHAnsi"/>
        </w:rPr>
        <w:t>Zamawiający informuje wykonawców o przedłużonym terminie składania ofert przez zamieszczenie informacji na stronie</w:t>
      </w:r>
      <w:r w:rsidR="0088231E" w:rsidRPr="00C366F5">
        <w:rPr>
          <w:rFonts w:asciiTheme="minorHAnsi" w:hAnsiTheme="minorHAnsi" w:cstheme="minorHAnsi"/>
        </w:rPr>
        <w:t xml:space="preserve"> internetowej prowadzonego postę</w:t>
      </w:r>
      <w:r w:rsidRPr="00C366F5">
        <w:rPr>
          <w:rFonts w:asciiTheme="minorHAnsi" w:hAnsiTheme="minorHAnsi" w:cstheme="minorHAnsi"/>
        </w:rPr>
        <w:t>powania, na której została udostępniona SWZ.</w:t>
      </w:r>
    </w:p>
    <w:p w14:paraId="142ACD87" w14:textId="77777777" w:rsidR="0088231E" w:rsidRPr="00C366F5" w:rsidRDefault="0088231E" w:rsidP="009B3588">
      <w:pPr>
        <w:spacing w:after="120"/>
        <w:jc w:val="both"/>
        <w:rPr>
          <w:rFonts w:asciiTheme="minorHAnsi" w:hAnsiTheme="minorHAnsi" w:cstheme="minorHAnsi"/>
        </w:rPr>
      </w:pPr>
    </w:p>
    <w:p w14:paraId="7E7FCE75" w14:textId="77777777" w:rsidR="00F41911" w:rsidRPr="00C366F5" w:rsidRDefault="00B02EDA">
      <w:pPr>
        <w:numPr>
          <w:ilvl w:val="0"/>
          <w:numId w:val="2"/>
        </w:numPr>
        <w:spacing w:after="120"/>
        <w:jc w:val="both"/>
        <w:rPr>
          <w:rFonts w:asciiTheme="minorHAnsi" w:hAnsiTheme="minorHAnsi" w:cstheme="minorHAnsi"/>
          <w:b/>
        </w:rPr>
      </w:pPr>
      <w:r w:rsidRPr="00C366F5">
        <w:rPr>
          <w:rFonts w:asciiTheme="minorHAnsi" w:hAnsiTheme="minorHAnsi" w:cstheme="minorHAnsi"/>
          <w:b/>
          <w:bCs/>
          <w:highlight w:val="lightGray"/>
        </w:rPr>
        <w:t>TERMIN ZWIĄZANIA OFERTĄ</w:t>
      </w:r>
      <w:r w:rsidRPr="00C366F5">
        <w:rPr>
          <w:rFonts w:asciiTheme="minorHAnsi" w:hAnsiTheme="minorHAnsi" w:cstheme="minorHAnsi"/>
          <w:b/>
          <w:bCs/>
        </w:rPr>
        <w:tab/>
      </w:r>
      <w:r w:rsidRPr="00C366F5">
        <w:rPr>
          <w:rFonts w:asciiTheme="minorHAnsi" w:hAnsiTheme="minorHAnsi" w:cstheme="minorHAnsi"/>
          <w:b/>
          <w:bCs/>
        </w:rPr>
        <w:tab/>
      </w:r>
    </w:p>
    <w:p w14:paraId="082062A5" w14:textId="55F5A601" w:rsidR="00F41911" w:rsidRPr="00C366F5" w:rsidRDefault="003F0311">
      <w:pPr>
        <w:numPr>
          <w:ilvl w:val="1"/>
          <w:numId w:val="2"/>
        </w:numPr>
        <w:spacing w:after="120"/>
        <w:jc w:val="both"/>
        <w:rPr>
          <w:rFonts w:asciiTheme="minorHAnsi" w:hAnsiTheme="minorHAnsi" w:cstheme="minorHAnsi"/>
        </w:rPr>
      </w:pPr>
      <w:r w:rsidRPr="00C366F5">
        <w:rPr>
          <w:rFonts w:asciiTheme="minorHAnsi" w:hAnsiTheme="minorHAnsi" w:cstheme="minorHAnsi"/>
          <w:spacing w:val="4"/>
        </w:rPr>
        <w:t>Termin związania ofertą wynosi 9</w:t>
      </w:r>
      <w:r w:rsidR="00B02EDA" w:rsidRPr="00C366F5">
        <w:rPr>
          <w:rFonts w:asciiTheme="minorHAnsi" w:hAnsiTheme="minorHAnsi" w:cstheme="minorHAnsi"/>
          <w:spacing w:val="4"/>
        </w:rPr>
        <w:t>0</w:t>
      </w:r>
      <w:r w:rsidR="00B02EDA" w:rsidRPr="00C366F5">
        <w:rPr>
          <w:rFonts w:asciiTheme="minorHAnsi" w:hAnsiTheme="minorHAnsi" w:cstheme="minorHAnsi"/>
          <w:bCs/>
          <w:spacing w:val="4"/>
        </w:rPr>
        <w:t xml:space="preserve"> dni od dnia upływu terminu składania ofert </w:t>
      </w:r>
      <w:r w:rsidR="00B02EDA" w:rsidRPr="00C366F5">
        <w:rPr>
          <w:rFonts w:asciiTheme="minorHAnsi" w:hAnsiTheme="minorHAnsi" w:cstheme="minorHAnsi"/>
          <w:bCs/>
          <w:spacing w:val="4"/>
        </w:rPr>
        <w:br/>
      </w:r>
      <w:r w:rsidR="00B02EDA" w:rsidRPr="00C366F5">
        <w:rPr>
          <w:rFonts w:asciiTheme="minorHAnsi" w:hAnsiTheme="minorHAnsi" w:cstheme="minorHAnsi"/>
          <w:spacing w:val="4"/>
          <w:highlight w:val="lightGray"/>
        </w:rPr>
        <w:t xml:space="preserve">tj. </w:t>
      </w:r>
      <w:r w:rsidR="00E40F1E" w:rsidRPr="00C366F5">
        <w:rPr>
          <w:rFonts w:asciiTheme="minorHAnsi" w:hAnsiTheme="minorHAnsi" w:cstheme="minorHAnsi"/>
          <w:b/>
          <w:spacing w:val="4"/>
          <w:highlight w:val="lightGray"/>
        </w:rPr>
        <w:t xml:space="preserve">do dnia </w:t>
      </w:r>
      <w:r w:rsidR="006E04B6">
        <w:rPr>
          <w:rFonts w:asciiTheme="minorHAnsi" w:hAnsiTheme="minorHAnsi" w:cstheme="minorHAnsi"/>
          <w:b/>
          <w:spacing w:val="4"/>
          <w:highlight w:val="lightGray"/>
        </w:rPr>
        <w:t>19.02.2022</w:t>
      </w:r>
      <w:r w:rsidR="00554C2C">
        <w:rPr>
          <w:rFonts w:asciiTheme="minorHAnsi" w:hAnsiTheme="minorHAnsi" w:cstheme="minorHAnsi"/>
          <w:b/>
          <w:spacing w:val="4"/>
          <w:highlight w:val="lightGray"/>
        </w:rPr>
        <w:t xml:space="preserve"> </w:t>
      </w:r>
      <w:r w:rsidR="00B02EDA" w:rsidRPr="00C366F5">
        <w:rPr>
          <w:rFonts w:asciiTheme="minorHAnsi" w:hAnsiTheme="minorHAnsi" w:cstheme="minorHAnsi"/>
          <w:b/>
          <w:spacing w:val="4"/>
          <w:highlight w:val="lightGray"/>
        </w:rPr>
        <w:t>roku,</w:t>
      </w:r>
      <w:r w:rsidR="00B02EDA" w:rsidRPr="00C366F5">
        <w:rPr>
          <w:rFonts w:asciiTheme="minorHAnsi" w:hAnsiTheme="minorHAnsi" w:cstheme="minorHAnsi"/>
          <w:spacing w:val="4"/>
          <w:highlight w:val="lightGray"/>
        </w:rPr>
        <w:t xml:space="preserve"> przy czym pierwszym dniem terminu związania ofertą</w:t>
      </w:r>
      <w:r w:rsidR="00B02EDA" w:rsidRPr="00C366F5">
        <w:rPr>
          <w:rFonts w:asciiTheme="minorHAnsi" w:hAnsiTheme="minorHAnsi" w:cstheme="minorHAnsi"/>
          <w:spacing w:val="4"/>
        </w:rPr>
        <w:t xml:space="preserve"> jest dzień, w którym upływa termin składania ofert.</w:t>
      </w:r>
    </w:p>
    <w:p w14:paraId="5D7500AC" w14:textId="5B774D03"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w:t>
      </w:r>
      <w:r w:rsidR="003F0311" w:rsidRPr="00C366F5">
        <w:rPr>
          <w:rFonts w:asciiTheme="minorHAnsi" w:hAnsiTheme="minorHAnsi" w:cstheme="minorHAnsi"/>
        </w:rPr>
        <w:t>z niego okres, nie dłuższy niż 6</w:t>
      </w:r>
      <w:r w:rsidRPr="00C366F5">
        <w:rPr>
          <w:rFonts w:asciiTheme="minorHAnsi" w:hAnsiTheme="minorHAnsi" w:cstheme="minorHAnsi"/>
        </w:rPr>
        <w:t>0 dni.</w:t>
      </w:r>
    </w:p>
    <w:p w14:paraId="6CA7B12E" w14:textId="7B40A23B" w:rsidR="00F41911" w:rsidRPr="00C366F5" w:rsidRDefault="00B02EDA">
      <w:pPr>
        <w:numPr>
          <w:ilvl w:val="1"/>
          <w:numId w:val="2"/>
        </w:numPr>
        <w:spacing w:after="120"/>
        <w:jc w:val="both"/>
        <w:rPr>
          <w:rFonts w:asciiTheme="minorHAnsi" w:hAnsiTheme="minorHAnsi" w:cstheme="minorHAnsi"/>
          <w:b/>
        </w:rPr>
      </w:pPr>
      <w:r w:rsidRPr="00C366F5">
        <w:rPr>
          <w:rFonts w:asciiTheme="minorHAnsi" w:hAnsiTheme="minorHAnsi" w:cstheme="minorHAnsi"/>
        </w:rPr>
        <w:t>Przedłużenie terminu związania ofertą, o którym mowa w ust. 2, wymaga złożenia przez Wykonawcę pisemnego oświadczenia o wyrażeniu zgody na przedłużenie terminu związania ofert</w:t>
      </w:r>
      <w:r w:rsidR="00CC1935" w:rsidRPr="00C366F5">
        <w:rPr>
          <w:rFonts w:asciiTheme="minorHAnsi" w:hAnsiTheme="minorHAnsi" w:cstheme="minorHAnsi"/>
        </w:rPr>
        <w:t>ą</w:t>
      </w:r>
      <w:r w:rsidRPr="00C366F5">
        <w:rPr>
          <w:rFonts w:asciiTheme="minorHAnsi" w:hAnsiTheme="minorHAnsi" w:cstheme="minorHAnsi"/>
        </w:rPr>
        <w:t>.</w:t>
      </w:r>
    </w:p>
    <w:p w14:paraId="3BD3AE46" w14:textId="7C61FF62" w:rsidR="00A60D42" w:rsidRPr="00C366F5" w:rsidRDefault="00B02EDA" w:rsidP="005635BF">
      <w:pPr>
        <w:numPr>
          <w:ilvl w:val="1"/>
          <w:numId w:val="2"/>
        </w:numPr>
        <w:spacing w:after="120"/>
        <w:jc w:val="both"/>
        <w:rPr>
          <w:rFonts w:asciiTheme="minorHAnsi" w:hAnsiTheme="minorHAnsi" w:cstheme="minorHAnsi"/>
        </w:rPr>
      </w:pPr>
      <w:r w:rsidRPr="00C366F5">
        <w:rPr>
          <w:rFonts w:asciiTheme="minorHAnsi" w:hAnsiTheme="minorHAnsi" w:cstheme="minorHAnsi"/>
        </w:rPr>
        <w:t xml:space="preserve">W przypadku gdy zamawiający żąda wniesienia wadium, przedłużenie </w:t>
      </w:r>
      <w:r w:rsidRPr="00C366F5">
        <w:rPr>
          <w:rStyle w:val="Wyrnienie"/>
          <w:rFonts w:asciiTheme="minorHAnsi" w:hAnsiTheme="minorHAnsi" w:cstheme="minorHAnsi"/>
          <w:i w:val="0"/>
          <w:iCs w:val="0"/>
        </w:rPr>
        <w:t>terminu związania ofertą</w:t>
      </w:r>
      <w:r w:rsidRPr="00C366F5">
        <w:rPr>
          <w:rFonts w:asciiTheme="minorHAnsi" w:hAnsiTheme="minorHAnsi" w:cstheme="minorHAnsi"/>
        </w:rPr>
        <w:t>, o którym mowa w ust. 2, następuje wraz z przedłużeniem okresu ważności wadium albo, jeżeli nie jest to możliwe, z wniesieniem nowego wadium na prze</w:t>
      </w:r>
      <w:r w:rsidR="005635BF" w:rsidRPr="00C366F5">
        <w:rPr>
          <w:rFonts w:asciiTheme="minorHAnsi" w:hAnsiTheme="minorHAnsi" w:cstheme="minorHAnsi"/>
        </w:rPr>
        <w:t>dłużony okres związania ofertą.</w:t>
      </w:r>
    </w:p>
    <w:p w14:paraId="42D194FD" w14:textId="77777777" w:rsidR="00A60D42" w:rsidRPr="00C366F5" w:rsidRDefault="00A60D42">
      <w:pPr>
        <w:spacing w:after="120"/>
        <w:jc w:val="both"/>
        <w:rPr>
          <w:rFonts w:asciiTheme="minorHAnsi" w:hAnsiTheme="minorHAnsi" w:cstheme="minorHAnsi"/>
        </w:rPr>
      </w:pPr>
    </w:p>
    <w:p w14:paraId="2D25DDE3" w14:textId="77777777" w:rsidR="00F41911" w:rsidRPr="00C366F5" w:rsidRDefault="00B02EDA">
      <w:pPr>
        <w:numPr>
          <w:ilvl w:val="0"/>
          <w:numId w:val="2"/>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WARUNKI UDZIAŁU W POSTĘPOWANIU</w:t>
      </w:r>
    </w:p>
    <w:p w14:paraId="20BE2AAE" w14:textId="77777777" w:rsidR="00F41911" w:rsidRPr="004B376D" w:rsidRDefault="00B02EDA">
      <w:pPr>
        <w:numPr>
          <w:ilvl w:val="1"/>
          <w:numId w:val="2"/>
        </w:numPr>
        <w:spacing w:after="120"/>
        <w:jc w:val="both"/>
        <w:rPr>
          <w:rFonts w:asciiTheme="minorHAnsi" w:hAnsiTheme="minorHAnsi" w:cstheme="minorHAnsi"/>
          <w:b/>
        </w:rPr>
      </w:pPr>
      <w:r w:rsidRPr="004B376D">
        <w:rPr>
          <w:rFonts w:asciiTheme="minorHAnsi" w:hAnsiTheme="minorHAnsi" w:cstheme="minorHAnsi"/>
        </w:rPr>
        <w:t>O udzielenie zamówienia mogą ubiegać się Wykonawcy, którzy nie podlegają wykluczeniu oraz spełniają określone przez Zamawiającego w niniejszej SWZ warunki udziału w postępowaniu.</w:t>
      </w:r>
    </w:p>
    <w:p w14:paraId="3A780730" w14:textId="77777777" w:rsidR="00F41911" w:rsidRPr="004B376D" w:rsidRDefault="00B02EDA">
      <w:pPr>
        <w:numPr>
          <w:ilvl w:val="1"/>
          <w:numId w:val="2"/>
        </w:numPr>
        <w:spacing w:after="120"/>
        <w:jc w:val="both"/>
        <w:rPr>
          <w:rFonts w:asciiTheme="minorHAnsi" w:hAnsiTheme="minorHAnsi" w:cstheme="minorHAnsi"/>
          <w:b/>
        </w:rPr>
      </w:pPr>
      <w:r w:rsidRPr="004B376D">
        <w:rPr>
          <w:rFonts w:asciiTheme="minorHAnsi" w:hAnsiTheme="minorHAnsi" w:cstheme="minorHAnsi"/>
          <w:b/>
          <w:bCs/>
        </w:rPr>
        <w:t>Zamawiający określa następujące warunki udziału w postępowaniu</w:t>
      </w:r>
      <w:r w:rsidRPr="004B376D">
        <w:rPr>
          <w:rFonts w:asciiTheme="minorHAnsi" w:hAnsiTheme="minorHAnsi" w:cstheme="minorHAnsi"/>
        </w:rPr>
        <w:t xml:space="preserve"> </w:t>
      </w:r>
      <w:r w:rsidRPr="004B376D">
        <w:rPr>
          <w:rFonts w:asciiTheme="minorHAnsi" w:hAnsiTheme="minorHAnsi" w:cstheme="minorHAnsi"/>
          <w:b/>
        </w:rPr>
        <w:t>dotyczące:</w:t>
      </w:r>
    </w:p>
    <w:p w14:paraId="29B89C33" w14:textId="77777777" w:rsidR="00F41911" w:rsidRPr="004B376D" w:rsidRDefault="00B02EDA">
      <w:pPr>
        <w:numPr>
          <w:ilvl w:val="2"/>
          <w:numId w:val="2"/>
        </w:numPr>
        <w:spacing w:after="120"/>
        <w:jc w:val="both"/>
        <w:rPr>
          <w:rFonts w:asciiTheme="minorHAnsi" w:hAnsiTheme="minorHAnsi" w:cstheme="minorHAnsi"/>
          <w:b/>
          <w:u w:val="single"/>
        </w:rPr>
      </w:pPr>
      <w:r w:rsidRPr="004B376D">
        <w:rPr>
          <w:rFonts w:asciiTheme="minorHAnsi" w:hAnsiTheme="minorHAnsi" w:cstheme="minorHAnsi"/>
          <w:b/>
          <w:u w:val="single"/>
        </w:rPr>
        <w:t>Zdolność do występowania w obrocie gospodarczym;</w:t>
      </w:r>
    </w:p>
    <w:p w14:paraId="2A4D0940" w14:textId="0F629ED4" w:rsidR="00F41911" w:rsidRPr="004B376D" w:rsidRDefault="00B02EDA">
      <w:pPr>
        <w:spacing w:after="120"/>
        <w:ind w:left="1440"/>
        <w:jc w:val="both"/>
        <w:rPr>
          <w:rFonts w:asciiTheme="minorHAnsi" w:hAnsiTheme="minorHAnsi" w:cstheme="minorHAnsi"/>
          <w:b/>
        </w:rPr>
      </w:pPr>
      <w:r w:rsidRPr="004B376D">
        <w:rPr>
          <w:rFonts w:asciiTheme="minorHAnsi" w:hAnsiTheme="minorHAnsi" w:cstheme="minorHAnsi"/>
          <w:i/>
        </w:rPr>
        <w:t xml:space="preserve">Zamawiający nie precyzuje </w:t>
      </w:r>
      <w:r w:rsidR="00500FE7" w:rsidRPr="004B376D">
        <w:rPr>
          <w:rFonts w:asciiTheme="minorHAnsi" w:hAnsiTheme="minorHAnsi" w:cstheme="minorHAnsi"/>
          <w:i/>
        </w:rPr>
        <w:t>w tym zakresie żadnych wymagań.</w:t>
      </w:r>
    </w:p>
    <w:p w14:paraId="1A531AC4" w14:textId="1FE0F64E" w:rsidR="005F68EA" w:rsidRPr="004B376D" w:rsidRDefault="00B02EDA" w:rsidP="0088231E">
      <w:pPr>
        <w:numPr>
          <w:ilvl w:val="2"/>
          <w:numId w:val="2"/>
        </w:numPr>
        <w:spacing w:after="120"/>
        <w:jc w:val="both"/>
        <w:rPr>
          <w:rFonts w:asciiTheme="minorHAnsi" w:hAnsiTheme="minorHAnsi" w:cstheme="minorHAnsi"/>
          <w:u w:val="single"/>
        </w:rPr>
      </w:pPr>
      <w:r w:rsidRPr="004B376D">
        <w:rPr>
          <w:rFonts w:asciiTheme="minorHAnsi" w:hAnsiTheme="minorHAnsi" w:cstheme="minorHAnsi"/>
          <w:b/>
          <w:u w:val="single"/>
        </w:rPr>
        <w:t>Uprawnienia do prowadzenia określonej działalności gospodarczej lub zawodowej , o ile wynika to z odrębnych przepisów</w:t>
      </w:r>
      <w:r w:rsidRPr="004B376D">
        <w:rPr>
          <w:rFonts w:asciiTheme="minorHAnsi" w:hAnsiTheme="minorHAnsi" w:cstheme="minorHAnsi"/>
          <w:u w:val="single"/>
        </w:rPr>
        <w:t>;</w:t>
      </w:r>
    </w:p>
    <w:p w14:paraId="27B1C37E" w14:textId="5A49BE3A" w:rsidR="00500FE7" w:rsidRPr="004B376D" w:rsidRDefault="00500FE7" w:rsidP="00500FE7">
      <w:pPr>
        <w:spacing w:after="120"/>
        <w:ind w:left="1440"/>
        <w:jc w:val="both"/>
        <w:rPr>
          <w:rFonts w:asciiTheme="minorHAnsi" w:hAnsiTheme="minorHAnsi" w:cstheme="minorHAnsi"/>
        </w:rPr>
      </w:pPr>
      <w:r w:rsidRPr="004B376D">
        <w:rPr>
          <w:rFonts w:asciiTheme="minorHAnsi" w:hAnsiTheme="minorHAnsi" w:cstheme="minorHAnsi"/>
        </w:rPr>
        <w:t>Wykonawca spełni warunek jeżeli wykaże, że posiada:</w:t>
      </w:r>
    </w:p>
    <w:p w14:paraId="3DD67E25" w14:textId="6E076A69" w:rsidR="005635BF" w:rsidRPr="004B376D" w:rsidRDefault="00C3793F" w:rsidP="005635BF">
      <w:pPr>
        <w:pStyle w:val="Akapitzlist"/>
        <w:numPr>
          <w:ilvl w:val="3"/>
          <w:numId w:val="2"/>
        </w:numPr>
        <w:spacing w:after="120"/>
        <w:jc w:val="both"/>
        <w:rPr>
          <w:rFonts w:asciiTheme="minorHAnsi" w:hAnsiTheme="minorHAnsi" w:cstheme="minorHAnsi"/>
          <w:szCs w:val="24"/>
        </w:rPr>
      </w:pPr>
      <w:r w:rsidRPr="004B376D">
        <w:rPr>
          <w:rFonts w:asciiTheme="minorHAnsi" w:hAnsiTheme="minorHAnsi" w:cstheme="minorHAnsi"/>
          <w:b/>
          <w:szCs w:val="24"/>
        </w:rPr>
        <w:t>Wpis do rejestru działalności regulowanej</w:t>
      </w:r>
      <w:r w:rsidRPr="004B376D">
        <w:rPr>
          <w:rFonts w:asciiTheme="minorHAnsi" w:hAnsiTheme="minorHAnsi" w:cstheme="minorHAnsi"/>
          <w:szCs w:val="24"/>
        </w:rPr>
        <w:t xml:space="preserve"> w zakresie odbierania odpadów komunalnych od właścicieli nieruchomości, o którym mowa w przepisie art. 9b ustawy z dnia 13 września 1996 roku o utrzymaniu czystości i porządku </w:t>
      </w:r>
      <w:r w:rsidR="0096021C" w:rsidRPr="004B376D">
        <w:rPr>
          <w:rFonts w:asciiTheme="minorHAnsi" w:hAnsiTheme="minorHAnsi" w:cstheme="minorHAnsi"/>
          <w:szCs w:val="24"/>
        </w:rPr>
        <w:t>w gminach (Dz. U. z 202</w:t>
      </w:r>
      <w:r w:rsidR="008B79F7" w:rsidRPr="004B376D">
        <w:rPr>
          <w:rFonts w:asciiTheme="minorHAnsi" w:hAnsiTheme="minorHAnsi" w:cstheme="minorHAnsi"/>
          <w:szCs w:val="24"/>
        </w:rPr>
        <w:t>1</w:t>
      </w:r>
      <w:r w:rsidR="0096021C" w:rsidRPr="004B376D">
        <w:rPr>
          <w:rFonts w:asciiTheme="minorHAnsi" w:hAnsiTheme="minorHAnsi" w:cstheme="minorHAnsi"/>
          <w:szCs w:val="24"/>
        </w:rPr>
        <w:t xml:space="preserve"> r. poz. </w:t>
      </w:r>
      <w:r w:rsidR="008B79F7" w:rsidRPr="004B376D">
        <w:rPr>
          <w:rFonts w:asciiTheme="minorHAnsi" w:hAnsiTheme="minorHAnsi" w:cstheme="minorHAnsi"/>
          <w:szCs w:val="24"/>
        </w:rPr>
        <w:t>888</w:t>
      </w:r>
      <w:r w:rsidR="0096021C" w:rsidRPr="004B376D">
        <w:rPr>
          <w:rFonts w:asciiTheme="minorHAnsi" w:hAnsiTheme="minorHAnsi" w:cstheme="minorHAnsi"/>
          <w:szCs w:val="24"/>
        </w:rPr>
        <w:t xml:space="preserve"> z późn. zm.)</w:t>
      </w:r>
    </w:p>
    <w:p w14:paraId="5AE51578" w14:textId="07BA6313" w:rsidR="0096021C" w:rsidRPr="004B376D" w:rsidRDefault="0096021C" w:rsidP="005635BF">
      <w:pPr>
        <w:pStyle w:val="Akapitzlist"/>
        <w:numPr>
          <w:ilvl w:val="3"/>
          <w:numId w:val="2"/>
        </w:numPr>
        <w:spacing w:after="120"/>
        <w:jc w:val="both"/>
        <w:rPr>
          <w:rFonts w:asciiTheme="minorHAnsi" w:hAnsiTheme="minorHAnsi" w:cstheme="minorHAnsi"/>
          <w:szCs w:val="24"/>
        </w:rPr>
      </w:pPr>
      <w:r w:rsidRPr="004B376D">
        <w:rPr>
          <w:rFonts w:asciiTheme="minorHAnsi" w:hAnsiTheme="minorHAnsi" w:cstheme="minorHAnsi"/>
          <w:b/>
          <w:szCs w:val="24"/>
        </w:rPr>
        <w:t>Aktualny wpis do rejestru podmiotów wprowadzających  produkty, produkty w opakowaniach i gospodarujących odpadami (rejestr BDO</w:t>
      </w:r>
      <w:r w:rsidRPr="004B376D">
        <w:rPr>
          <w:rFonts w:asciiTheme="minorHAnsi" w:hAnsiTheme="minorHAnsi" w:cstheme="minorHAnsi"/>
          <w:szCs w:val="24"/>
        </w:rPr>
        <w:t xml:space="preserve">), zgodnie </w:t>
      </w:r>
      <w:r w:rsidR="005F68EA" w:rsidRPr="004B376D">
        <w:rPr>
          <w:rFonts w:asciiTheme="minorHAnsi" w:hAnsiTheme="minorHAnsi" w:cstheme="minorHAnsi"/>
          <w:szCs w:val="24"/>
        </w:rPr>
        <w:t>z wymogami usta</w:t>
      </w:r>
      <w:r w:rsidR="008A1713" w:rsidRPr="004B376D">
        <w:rPr>
          <w:rFonts w:asciiTheme="minorHAnsi" w:hAnsiTheme="minorHAnsi" w:cstheme="minorHAnsi"/>
          <w:szCs w:val="24"/>
        </w:rPr>
        <w:t xml:space="preserve">wy z dnia 14 grudnia 2012 r. o </w:t>
      </w:r>
      <w:r w:rsidR="005F68EA" w:rsidRPr="004B376D">
        <w:rPr>
          <w:rFonts w:asciiTheme="minorHAnsi" w:hAnsiTheme="minorHAnsi" w:cstheme="minorHAnsi"/>
          <w:szCs w:val="24"/>
        </w:rPr>
        <w:t>o</w:t>
      </w:r>
      <w:r w:rsidR="008A1713" w:rsidRPr="004B376D">
        <w:rPr>
          <w:rFonts w:asciiTheme="minorHAnsi" w:hAnsiTheme="minorHAnsi" w:cstheme="minorHAnsi"/>
          <w:szCs w:val="24"/>
        </w:rPr>
        <w:t>d</w:t>
      </w:r>
      <w:r w:rsidR="005F68EA" w:rsidRPr="004B376D">
        <w:rPr>
          <w:rFonts w:asciiTheme="minorHAnsi" w:hAnsiTheme="minorHAnsi" w:cstheme="minorHAnsi"/>
          <w:szCs w:val="24"/>
        </w:rPr>
        <w:t>pad</w:t>
      </w:r>
      <w:r w:rsidR="000C399F" w:rsidRPr="004B376D">
        <w:rPr>
          <w:rFonts w:asciiTheme="minorHAnsi" w:hAnsiTheme="minorHAnsi" w:cstheme="minorHAnsi"/>
          <w:szCs w:val="24"/>
        </w:rPr>
        <w:t>ach (</w:t>
      </w:r>
      <w:r w:rsidR="002D436E" w:rsidRPr="004B376D">
        <w:rPr>
          <w:rFonts w:asciiTheme="minorHAnsi" w:hAnsiTheme="minorHAnsi" w:cstheme="minorHAnsi"/>
          <w:szCs w:val="24"/>
        </w:rPr>
        <w:t xml:space="preserve">tj. </w:t>
      </w:r>
      <w:r w:rsidR="000C399F" w:rsidRPr="004B376D">
        <w:rPr>
          <w:rFonts w:asciiTheme="minorHAnsi" w:hAnsiTheme="minorHAnsi" w:cstheme="minorHAnsi"/>
          <w:szCs w:val="24"/>
        </w:rPr>
        <w:t>Dz. U. z 2021</w:t>
      </w:r>
      <w:r w:rsidR="005F68EA" w:rsidRPr="004B376D">
        <w:rPr>
          <w:rFonts w:asciiTheme="minorHAnsi" w:hAnsiTheme="minorHAnsi" w:cstheme="minorHAnsi"/>
          <w:szCs w:val="24"/>
        </w:rPr>
        <w:t xml:space="preserve"> r. , poz. </w:t>
      </w:r>
      <w:r w:rsidR="002D436E" w:rsidRPr="004B376D">
        <w:rPr>
          <w:rFonts w:asciiTheme="minorHAnsi" w:hAnsiTheme="minorHAnsi" w:cstheme="minorHAnsi"/>
          <w:szCs w:val="24"/>
        </w:rPr>
        <w:t xml:space="preserve">779 </w:t>
      </w:r>
      <w:r w:rsidR="005F68EA" w:rsidRPr="004B376D">
        <w:rPr>
          <w:rFonts w:asciiTheme="minorHAnsi" w:hAnsiTheme="minorHAnsi" w:cstheme="minorHAnsi"/>
          <w:szCs w:val="24"/>
        </w:rPr>
        <w:t>)</w:t>
      </w:r>
      <w:r w:rsidR="002D436E" w:rsidRPr="004B376D">
        <w:rPr>
          <w:rFonts w:asciiTheme="minorHAnsi" w:hAnsiTheme="minorHAnsi" w:cstheme="minorHAnsi"/>
          <w:szCs w:val="24"/>
        </w:rPr>
        <w:t>.</w:t>
      </w:r>
    </w:p>
    <w:p w14:paraId="5F408AA6" w14:textId="4C6E94A9" w:rsidR="00385F40" w:rsidRPr="004B376D" w:rsidRDefault="00385F40" w:rsidP="008B79F7">
      <w:pPr>
        <w:pStyle w:val="Akapitzlist"/>
        <w:spacing w:after="120"/>
        <w:ind w:left="1800"/>
        <w:jc w:val="both"/>
        <w:rPr>
          <w:rFonts w:asciiTheme="minorHAnsi" w:hAnsiTheme="minorHAnsi" w:cstheme="minorHAnsi"/>
          <w:szCs w:val="24"/>
        </w:rPr>
      </w:pPr>
    </w:p>
    <w:p w14:paraId="30949A21" w14:textId="26E04BCD" w:rsidR="004B376D" w:rsidRDefault="005F68EA" w:rsidP="004B376D">
      <w:pPr>
        <w:spacing w:after="120"/>
        <w:ind w:left="1440"/>
        <w:jc w:val="both"/>
        <w:rPr>
          <w:rFonts w:asciiTheme="minorHAnsi" w:hAnsiTheme="minorHAnsi" w:cstheme="minorHAnsi"/>
          <w:i/>
        </w:rPr>
      </w:pPr>
      <w:r w:rsidRPr="004B376D">
        <w:rPr>
          <w:rFonts w:asciiTheme="minorHAnsi" w:hAnsiTheme="minorHAnsi" w:cstheme="minorHAnsi"/>
          <w:i/>
        </w:rPr>
        <w:lastRenderedPageBreak/>
        <w:t xml:space="preserve">Warunek dotyczący uprawnień do prowadzenia </w:t>
      </w:r>
      <w:r w:rsidR="00150FE9" w:rsidRPr="004B376D">
        <w:rPr>
          <w:rFonts w:asciiTheme="minorHAnsi" w:hAnsiTheme="minorHAnsi" w:cstheme="minorHAnsi"/>
          <w:i/>
        </w:rPr>
        <w:t>określonej działalności gospodarczej lub zawodowej, jest spełniony, jeżeli co najmniej jeden</w:t>
      </w:r>
      <w:r w:rsidR="00406482" w:rsidRPr="004B376D">
        <w:rPr>
          <w:rFonts w:asciiTheme="minorHAnsi" w:hAnsiTheme="minorHAnsi" w:cstheme="minorHAnsi"/>
          <w:i/>
        </w:rPr>
        <w:t xml:space="preserve"> z wykonawców wspólnie ubiegających się o udzielenie zamówienia posiada uprawnienia do prowadzenia określonej działalności gospodarczej lub zawodowej i zrealizuje usługi, do których realizacji te uprawnienia są wymagane. </w:t>
      </w:r>
    </w:p>
    <w:p w14:paraId="05C8B43E" w14:textId="77777777" w:rsidR="004B376D" w:rsidRPr="004B376D" w:rsidRDefault="004B376D" w:rsidP="004B376D">
      <w:pPr>
        <w:spacing w:after="120"/>
        <w:ind w:left="1440"/>
        <w:jc w:val="both"/>
        <w:rPr>
          <w:rFonts w:asciiTheme="minorHAnsi" w:hAnsiTheme="minorHAnsi" w:cstheme="minorHAnsi"/>
          <w:i/>
        </w:rPr>
      </w:pPr>
    </w:p>
    <w:p w14:paraId="148005D1" w14:textId="5D319265" w:rsidR="00F41911" w:rsidRPr="004B376D" w:rsidRDefault="00B02EDA" w:rsidP="004B376D">
      <w:pPr>
        <w:pStyle w:val="Akapitzlist"/>
        <w:numPr>
          <w:ilvl w:val="2"/>
          <w:numId w:val="2"/>
        </w:numPr>
        <w:spacing w:after="120"/>
        <w:jc w:val="both"/>
        <w:rPr>
          <w:rFonts w:asciiTheme="minorHAnsi" w:hAnsiTheme="minorHAnsi" w:cstheme="minorHAnsi"/>
          <w:i/>
          <w:szCs w:val="24"/>
        </w:rPr>
      </w:pPr>
      <w:r w:rsidRPr="004B376D">
        <w:rPr>
          <w:rFonts w:asciiTheme="minorHAnsi" w:hAnsiTheme="minorHAnsi" w:cstheme="minorHAnsi"/>
          <w:b/>
          <w:szCs w:val="24"/>
          <w:u w:val="single"/>
        </w:rPr>
        <w:t xml:space="preserve">Sytuacji ekonomicznej lub finansowej </w:t>
      </w:r>
    </w:p>
    <w:p w14:paraId="5CE98D68" w14:textId="06E2AA1F" w:rsidR="004B376D" w:rsidRPr="004B376D" w:rsidRDefault="00B02EDA" w:rsidP="004B376D">
      <w:pPr>
        <w:spacing w:after="120"/>
        <w:ind w:left="1440"/>
        <w:jc w:val="both"/>
        <w:rPr>
          <w:rFonts w:asciiTheme="minorHAnsi" w:hAnsiTheme="minorHAnsi" w:cstheme="minorHAnsi"/>
          <w:i/>
        </w:rPr>
      </w:pPr>
      <w:r w:rsidRPr="004B376D">
        <w:rPr>
          <w:rFonts w:asciiTheme="minorHAnsi" w:hAnsiTheme="minorHAnsi" w:cstheme="minorHAnsi"/>
          <w:i/>
        </w:rPr>
        <w:t>Zamawiający nie precyzuje w tym zakresie żadnyc</w:t>
      </w:r>
      <w:r w:rsidR="00500FE7" w:rsidRPr="004B376D">
        <w:rPr>
          <w:rFonts w:asciiTheme="minorHAnsi" w:hAnsiTheme="minorHAnsi" w:cstheme="minorHAnsi"/>
          <w:i/>
        </w:rPr>
        <w:t>h wymagań.</w:t>
      </w:r>
    </w:p>
    <w:p w14:paraId="40A52AD9" w14:textId="77777777" w:rsidR="004B376D" w:rsidRPr="004B376D" w:rsidRDefault="004B376D" w:rsidP="004B376D">
      <w:pPr>
        <w:spacing w:after="120"/>
        <w:ind w:left="1440"/>
        <w:jc w:val="both"/>
        <w:rPr>
          <w:rFonts w:asciiTheme="minorHAnsi" w:hAnsiTheme="minorHAnsi" w:cstheme="minorHAnsi"/>
          <w:i/>
        </w:rPr>
      </w:pPr>
    </w:p>
    <w:p w14:paraId="5E965886" w14:textId="77777777" w:rsidR="00500FE7" w:rsidRPr="004B376D" w:rsidRDefault="00B02EDA" w:rsidP="004B376D">
      <w:pPr>
        <w:numPr>
          <w:ilvl w:val="2"/>
          <w:numId w:val="16"/>
        </w:numPr>
        <w:spacing w:after="120"/>
        <w:jc w:val="both"/>
        <w:rPr>
          <w:rFonts w:asciiTheme="minorHAnsi" w:hAnsiTheme="minorHAnsi" w:cstheme="minorHAnsi"/>
          <w:u w:val="single"/>
        </w:rPr>
      </w:pPr>
      <w:r w:rsidRPr="004B376D">
        <w:rPr>
          <w:rFonts w:asciiTheme="minorHAnsi" w:hAnsiTheme="minorHAnsi" w:cstheme="minorHAnsi"/>
          <w:b/>
          <w:u w:val="single"/>
        </w:rPr>
        <w:t>Zdolności technicznej lub zawodowej.</w:t>
      </w:r>
      <w:r w:rsidRPr="004B376D">
        <w:rPr>
          <w:rFonts w:asciiTheme="minorHAnsi" w:hAnsiTheme="minorHAnsi" w:cstheme="minorHAnsi"/>
          <w:u w:val="single"/>
        </w:rPr>
        <w:t xml:space="preserve"> </w:t>
      </w:r>
    </w:p>
    <w:p w14:paraId="5B3DB161" w14:textId="385D248F" w:rsidR="00F41911" w:rsidRPr="004B376D" w:rsidRDefault="00B02EDA" w:rsidP="00500FE7">
      <w:pPr>
        <w:spacing w:after="120"/>
        <w:ind w:left="1440"/>
        <w:jc w:val="both"/>
        <w:rPr>
          <w:rFonts w:asciiTheme="minorHAnsi" w:hAnsiTheme="minorHAnsi" w:cstheme="minorHAnsi"/>
        </w:rPr>
      </w:pPr>
      <w:r w:rsidRPr="004B376D">
        <w:rPr>
          <w:rFonts w:asciiTheme="minorHAnsi" w:hAnsiTheme="minorHAnsi" w:cstheme="minorHAnsi"/>
        </w:rPr>
        <w:t>Wykonaw</w:t>
      </w:r>
      <w:r w:rsidR="00500FE7" w:rsidRPr="004B376D">
        <w:rPr>
          <w:rFonts w:asciiTheme="minorHAnsi" w:hAnsiTheme="minorHAnsi" w:cstheme="minorHAnsi"/>
        </w:rPr>
        <w:t>ca spełni warunek jeżeli wykaże, że:</w:t>
      </w:r>
    </w:p>
    <w:p w14:paraId="43FECA71" w14:textId="4AEE043A" w:rsidR="00FD72B3" w:rsidRPr="004B376D" w:rsidRDefault="005F68EA" w:rsidP="00500FE7">
      <w:pPr>
        <w:numPr>
          <w:ilvl w:val="3"/>
          <w:numId w:val="16"/>
        </w:numPr>
        <w:spacing w:after="120"/>
        <w:jc w:val="both"/>
        <w:rPr>
          <w:rFonts w:asciiTheme="minorHAnsi" w:hAnsiTheme="minorHAnsi" w:cstheme="minorHAnsi"/>
          <w:b/>
        </w:rPr>
      </w:pPr>
      <w:r w:rsidRPr="004B376D">
        <w:rPr>
          <w:rFonts w:asciiTheme="minorHAnsi" w:hAnsiTheme="minorHAnsi" w:cstheme="minorHAnsi"/>
        </w:rPr>
        <w:t>W okresie ostatnich 3 lat przed upływem terminu składania ofert, a jeżeli okres prowadzeni a działalności jest krótszy w tym okresie, wykonał</w:t>
      </w:r>
      <w:r w:rsidR="00AA447C" w:rsidRPr="004B376D">
        <w:rPr>
          <w:rFonts w:asciiTheme="minorHAnsi" w:hAnsiTheme="minorHAnsi" w:cstheme="minorHAnsi"/>
        </w:rPr>
        <w:t>/wykonuje</w:t>
      </w:r>
      <w:r w:rsidRPr="004B376D">
        <w:rPr>
          <w:rFonts w:asciiTheme="minorHAnsi" w:hAnsiTheme="minorHAnsi" w:cstheme="minorHAnsi"/>
        </w:rPr>
        <w:t xml:space="preserve"> należycie  co najmniej jedną usługę polegającą na odbieraniu </w:t>
      </w:r>
      <w:r w:rsidR="00CA4F0B" w:rsidRPr="004B376D">
        <w:rPr>
          <w:rFonts w:asciiTheme="minorHAnsi" w:hAnsiTheme="minorHAnsi" w:cstheme="minorHAnsi"/>
        </w:rPr>
        <w:t xml:space="preserve">i transporcie </w:t>
      </w:r>
      <w:r w:rsidRPr="004B376D">
        <w:rPr>
          <w:rFonts w:asciiTheme="minorHAnsi" w:hAnsiTheme="minorHAnsi" w:cstheme="minorHAnsi"/>
        </w:rPr>
        <w:t xml:space="preserve">odpadów komunalnych </w:t>
      </w:r>
      <w:r w:rsidR="00500FE7" w:rsidRPr="004B376D">
        <w:rPr>
          <w:rFonts w:asciiTheme="minorHAnsi" w:hAnsiTheme="minorHAnsi" w:cstheme="minorHAnsi"/>
        </w:rPr>
        <w:t xml:space="preserve">lub odbieraniu i zagospodarowaniu odpadów komunalnych </w:t>
      </w:r>
      <w:r w:rsidRPr="004B376D">
        <w:rPr>
          <w:rFonts w:asciiTheme="minorHAnsi" w:hAnsiTheme="minorHAnsi" w:cstheme="minorHAnsi"/>
        </w:rPr>
        <w:t xml:space="preserve">o wartości usługi min. </w:t>
      </w:r>
      <w:r w:rsidR="009B3588" w:rsidRPr="004B376D">
        <w:rPr>
          <w:rFonts w:asciiTheme="minorHAnsi" w:hAnsiTheme="minorHAnsi" w:cstheme="minorHAnsi"/>
          <w:b/>
        </w:rPr>
        <w:t>2 000 000,00 złotych brutto (słownie: dwa miliony złotych 00/100)</w:t>
      </w:r>
    </w:p>
    <w:p w14:paraId="1C0A971E" w14:textId="56EBABD8" w:rsidR="007F4839" w:rsidRPr="004B376D" w:rsidRDefault="007F4839" w:rsidP="007F4839">
      <w:pPr>
        <w:spacing w:after="120"/>
        <w:ind w:left="1800"/>
        <w:jc w:val="both"/>
        <w:rPr>
          <w:rFonts w:asciiTheme="minorHAnsi" w:hAnsiTheme="minorHAnsi" w:cstheme="minorHAnsi"/>
          <w:b/>
        </w:rPr>
      </w:pPr>
      <w:r w:rsidRPr="004B376D">
        <w:rPr>
          <w:rFonts w:asciiTheme="minorHAnsi" w:hAnsiTheme="minorHAnsi" w:cstheme="minorHAnsi"/>
        </w:rPr>
        <w:t>Uwaga!</w:t>
      </w:r>
      <w:r w:rsidRPr="004B376D">
        <w:rPr>
          <w:rFonts w:asciiTheme="minorHAnsi" w:hAnsiTheme="minorHAnsi" w:cstheme="minorHAnsi"/>
          <w:b/>
        </w:rPr>
        <w:t xml:space="preserve"> W przypadku usługi nadal trwającej, Wykonawca musi wykazać, że część prac</w:t>
      </w:r>
      <w:r w:rsidR="00545CEB" w:rsidRPr="004B376D">
        <w:rPr>
          <w:rFonts w:asciiTheme="minorHAnsi" w:hAnsiTheme="minorHAnsi" w:cstheme="minorHAnsi"/>
          <w:b/>
        </w:rPr>
        <w:t>, k</w:t>
      </w:r>
      <w:r w:rsidRPr="004B376D">
        <w:rPr>
          <w:rFonts w:asciiTheme="minorHAnsi" w:hAnsiTheme="minorHAnsi" w:cstheme="minorHAnsi"/>
          <w:b/>
        </w:rPr>
        <w:t>tórą zrealizował spełnia  postawiony wyżej warunek.</w:t>
      </w:r>
    </w:p>
    <w:p w14:paraId="6E4DEEFA" w14:textId="77777777" w:rsidR="00A026F7" w:rsidRPr="004B376D" w:rsidRDefault="00B02EDA" w:rsidP="00500FE7">
      <w:pPr>
        <w:numPr>
          <w:ilvl w:val="3"/>
          <w:numId w:val="16"/>
        </w:numPr>
        <w:spacing w:after="120"/>
        <w:ind w:left="1797"/>
        <w:jc w:val="both"/>
        <w:rPr>
          <w:rFonts w:asciiTheme="minorHAnsi" w:hAnsiTheme="minorHAnsi" w:cstheme="minorHAnsi"/>
        </w:rPr>
      </w:pPr>
      <w:r w:rsidRPr="004B376D">
        <w:rPr>
          <w:rFonts w:asciiTheme="minorHAnsi" w:hAnsiTheme="minorHAnsi" w:cstheme="minorHAnsi"/>
        </w:rPr>
        <w:t>dysponowa</w:t>
      </w:r>
      <w:r w:rsidR="00A026F7" w:rsidRPr="004B376D">
        <w:rPr>
          <w:rFonts w:asciiTheme="minorHAnsi" w:hAnsiTheme="minorHAnsi" w:cstheme="minorHAnsi"/>
        </w:rPr>
        <w:t>nie potencjałem technicznym tj.:</w:t>
      </w:r>
    </w:p>
    <w:p w14:paraId="0F410256" w14:textId="05D2ACF8" w:rsidR="00A026F7" w:rsidRPr="004B376D" w:rsidRDefault="00CD5671" w:rsidP="00CD5671">
      <w:pPr>
        <w:pStyle w:val="Akapitzlist"/>
        <w:numPr>
          <w:ilvl w:val="0"/>
          <w:numId w:val="9"/>
        </w:numPr>
        <w:spacing w:after="120"/>
        <w:jc w:val="both"/>
        <w:rPr>
          <w:rFonts w:asciiTheme="minorHAnsi" w:hAnsiTheme="minorHAnsi" w:cstheme="minorHAnsi"/>
          <w:szCs w:val="24"/>
        </w:rPr>
      </w:pPr>
      <w:r w:rsidRPr="004B376D">
        <w:rPr>
          <w:rFonts w:asciiTheme="minorHAnsi" w:hAnsiTheme="minorHAnsi" w:cstheme="minorHAnsi"/>
          <w:b/>
          <w:szCs w:val="24"/>
        </w:rPr>
        <w:t>bazą magazynowo- transportową</w:t>
      </w:r>
      <w:r w:rsidRPr="004B376D">
        <w:rPr>
          <w:rFonts w:asciiTheme="minorHAnsi" w:hAnsiTheme="minorHAnsi" w:cstheme="minorHAnsi"/>
          <w:szCs w:val="24"/>
        </w:rPr>
        <w:t xml:space="preserve"> usytuowaną w Gminie Brzesko lub w odległości nie większej niż</w:t>
      </w:r>
      <w:r w:rsidR="000D58BF" w:rsidRPr="004B376D">
        <w:rPr>
          <w:rFonts w:asciiTheme="minorHAnsi" w:hAnsiTheme="minorHAnsi" w:cstheme="minorHAnsi"/>
          <w:szCs w:val="24"/>
        </w:rPr>
        <w:t xml:space="preserve"> </w:t>
      </w:r>
      <w:r w:rsidRPr="004B376D">
        <w:rPr>
          <w:rFonts w:asciiTheme="minorHAnsi" w:hAnsiTheme="minorHAnsi" w:cstheme="minorHAnsi"/>
          <w:szCs w:val="24"/>
        </w:rPr>
        <w:t>60 km od granic Gminy, spełniającą wymagania określone w Rozporządzeniu Ministra Środowiska z dnia 11 stycznia 2013 roku w sprawie szczegółowych wymagań w zakresie odbierania odpadów komunalnych od właścicieli nieruchomości (Dz. U. z 2013.122 z późn. zm.)</w:t>
      </w:r>
    </w:p>
    <w:p w14:paraId="064AB8D0" w14:textId="099C8313" w:rsidR="00CD5671" w:rsidRPr="004B376D" w:rsidRDefault="00CD5671" w:rsidP="00CD5671">
      <w:pPr>
        <w:pStyle w:val="Akapitzlist"/>
        <w:numPr>
          <w:ilvl w:val="0"/>
          <w:numId w:val="9"/>
        </w:numPr>
        <w:spacing w:after="120"/>
        <w:jc w:val="both"/>
        <w:rPr>
          <w:rFonts w:asciiTheme="minorHAnsi" w:hAnsiTheme="minorHAnsi" w:cstheme="minorHAnsi"/>
          <w:szCs w:val="24"/>
        </w:rPr>
      </w:pPr>
      <w:r w:rsidRPr="004B376D">
        <w:rPr>
          <w:rFonts w:asciiTheme="minorHAnsi" w:hAnsiTheme="minorHAnsi" w:cstheme="minorHAnsi"/>
          <w:b/>
          <w:szCs w:val="24"/>
        </w:rPr>
        <w:t>co najmniej dwoma pojazdami</w:t>
      </w:r>
      <w:r w:rsidRPr="004B376D">
        <w:rPr>
          <w:rFonts w:asciiTheme="minorHAnsi" w:hAnsiTheme="minorHAnsi" w:cstheme="minorHAnsi"/>
          <w:szCs w:val="24"/>
        </w:rPr>
        <w:t xml:space="preserve"> przystosowanymi do odbierania zmieszanych odpadów komunalnych</w:t>
      </w:r>
    </w:p>
    <w:p w14:paraId="545D1464" w14:textId="7A9AAC84" w:rsidR="00CD5671" w:rsidRPr="004B376D" w:rsidRDefault="00CD5671" w:rsidP="00CD5671">
      <w:pPr>
        <w:pStyle w:val="Akapitzlist"/>
        <w:numPr>
          <w:ilvl w:val="0"/>
          <w:numId w:val="9"/>
        </w:numPr>
        <w:spacing w:after="120"/>
        <w:jc w:val="both"/>
        <w:rPr>
          <w:rFonts w:asciiTheme="minorHAnsi" w:hAnsiTheme="minorHAnsi" w:cstheme="minorHAnsi"/>
          <w:szCs w:val="24"/>
        </w:rPr>
      </w:pPr>
      <w:r w:rsidRPr="004B376D">
        <w:rPr>
          <w:rFonts w:asciiTheme="minorHAnsi" w:hAnsiTheme="minorHAnsi" w:cstheme="minorHAnsi"/>
          <w:b/>
          <w:szCs w:val="24"/>
        </w:rPr>
        <w:t>co najmniej dwoma pojazdami</w:t>
      </w:r>
      <w:r w:rsidRPr="004B376D">
        <w:rPr>
          <w:rFonts w:asciiTheme="minorHAnsi" w:hAnsiTheme="minorHAnsi" w:cstheme="minorHAnsi"/>
          <w:szCs w:val="24"/>
        </w:rPr>
        <w:t xml:space="preserve"> przystosowanymi do odbierania selektywnie zebranych odpadów komunalnych</w:t>
      </w:r>
    </w:p>
    <w:p w14:paraId="1BA44635" w14:textId="77777777" w:rsidR="006E04B6" w:rsidRDefault="00CD5671" w:rsidP="006E04B6">
      <w:pPr>
        <w:pStyle w:val="Akapitzlist"/>
        <w:numPr>
          <w:ilvl w:val="0"/>
          <w:numId w:val="9"/>
        </w:numPr>
        <w:spacing w:after="120"/>
        <w:jc w:val="both"/>
        <w:rPr>
          <w:rFonts w:asciiTheme="minorHAnsi" w:hAnsiTheme="minorHAnsi" w:cstheme="minorHAnsi"/>
          <w:szCs w:val="24"/>
        </w:rPr>
      </w:pPr>
      <w:r w:rsidRPr="004B376D">
        <w:rPr>
          <w:rFonts w:asciiTheme="minorHAnsi" w:hAnsiTheme="minorHAnsi" w:cstheme="minorHAnsi"/>
          <w:b/>
          <w:szCs w:val="24"/>
        </w:rPr>
        <w:t>co najmniej jednym pojazdem</w:t>
      </w:r>
      <w:r w:rsidRPr="004B376D">
        <w:rPr>
          <w:rFonts w:asciiTheme="minorHAnsi" w:hAnsiTheme="minorHAnsi" w:cstheme="minorHAnsi"/>
          <w:szCs w:val="24"/>
        </w:rPr>
        <w:t xml:space="preserve"> do obierania odpadów bez funkcji kompaktującej.</w:t>
      </w:r>
    </w:p>
    <w:p w14:paraId="147CED2B" w14:textId="77777777" w:rsidR="009F0E60" w:rsidRPr="004B376D" w:rsidRDefault="009F0E60" w:rsidP="009F0E60">
      <w:pPr>
        <w:pStyle w:val="Akapitzlist"/>
        <w:spacing w:after="120"/>
        <w:ind w:left="2649"/>
        <w:jc w:val="both"/>
        <w:rPr>
          <w:rFonts w:asciiTheme="minorHAnsi" w:hAnsiTheme="minorHAnsi" w:cstheme="minorHAnsi"/>
          <w:szCs w:val="24"/>
        </w:rPr>
      </w:pPr>
    </w:p>
    <w:p w14:paraId="1FC5BABA" w14:textId="08261D4C" w:rsidR="00CA4F0B" w:rsidRPr="004B376D" w:rsidRDefault="00B90BD1" w:rsidP="006E04B6">
      <w:pPr>
        <w:pStyle w:val="Akapitzlist"/>
        <w:spacing w:after="120"/>
        <w:ind w:left="1418"/>
        <w:jc w:val="both"/>
        <w:rPr>
          <w:rFonts w:asciiTheme="minorHAnsi" w:hAnsiTheme="minorHAnsi" w:cstheme="minorHAnsi"/>
          <w:szCs w:val="24"/>
        </w:rPr>
      </w:pPr>
      <w:r w:rsidRPr="004B376D">
        <w:rPr>
          <w:rFonts w:asciiTheme="minorHAnsi" w:hAnsiTheme="minorHAnsi" w:cstheme="minorHAnsi"/>
          <w:i/>
        </w:rPr>
        <w:t>W przypadku wykonawców wspólnie ubiegających się o udzielenie zamówienia a także w przypadku gdy wykonawca polega na zdolnościach technicznych lub zawodowych innego podmiotu, w odniesieniu do warunków określonych powyżej winien wykazać się przynajmniej jeden z wykonawców wspólnie ubiegających się o udzielenie zamówienia lub podmiot na którego zdolnościach technicznych lub zawodowych Wykonawca będzie polegał.</w:t>
      </w:r>
    </w:p>
    <w:p w14:paraId="0A7A55FA" w14:textId="77777777" w:rsidR="00F41911" w:rsidRPr="00C366F5" w:rsidRDefault="00B02EDA" w:rsidP="00500FE7">
      <w:pPr>
        <w:numPr>
          <w:ilvl w:val="1"/>
          <w:numId w:val="16"/>
        </w:numPr>
        <w:spacing w:after="120"/>
        <w:jc w:val="both"/>
        <w:rPr>
          <w:rFonts w:asciiTheme="minorHAnsi" w:hAnsiTheme="minorHAnsi" w:cstheme="minorHAnsi"/>
          <w:b/>
          <w:bCs/>
        </w:rPr>
      </w:pPr>
      <w:r w:rsidRPr="00C366F5">
        <w:rPr>
          <w:rFonts w:asciiTheme="minorHAnsi" w:hAnsiTheme="minorHAnsi" w:cstheme="minorHAnsi"/>
          <w:b/>
          <w:bCs/>
        </w:rPr>
        <w:t>Podstawy wykluczenia.</w:t>
      </w:r>
    </w:p>
    <w:p w14:paraId="12411D35" w14:textId="77777777" w:rsidR="00F41911" w:rsidRPr="00C366F5"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 xml:space="preserve">Z postępowania o udzielenie niniejszego zamówienia wyklucza się wykonawców, w stosunku do których zachodzi którakolwiek z okoliczności wskazanych: </w:t>
      </w:r>
    </w:p>
    <w:p w14:paraId="670A355F" w14:textId="77777777" w:rsidR="00F41911" w:rsidRPr="00C366F5" w:rsidRDefault="00B02EDA" w:rsidP="00990E78">
      <w:pPr>
        <w:numPr>
          <w:ilvl w:val="3"/>
          <w:numId w:val="44"/>
        </w:numPr>
        <w:spacing w:after="120"/>
        <w:jc w:val="both"/>
        <w:rPr>
          <w:rFonts w:asciiTheme="minorHAnsi" w:hAnsiTheme="minorHAnsi" w:cstheme="minorHAnsi"/>
          <w:b/>
        </w:rPr>
      </w:pPr>
      <w:r w:rsidRPr="00C366F5">
        <w:rPr>
          <w:rFonts w:asciiTheme="minorHAnsi" w:hAnsiTheme="minorHAnsi" w:cstheme="minorHAnsi"/>
        </w:rPr>
        <w:t xml:space="preserve">w art. 108 ust. 1 ustawy Pzp (obligatoryjne przesłanki wykluczenia) </w:t>
      </w:r>
    </w:p>
    <w:p w14:paraId="0DAE636B" w14:textId="77777777" w:rsidR="00F41911" w:rsidRPr="00C366F5" w:rsidRDefault="00B02EDA" w:rsidP="00990E78">
      <w:pPr>
        <w:numPr>
          <w:ilvl w:val="3"/>
          <w:numId w:val="44"/>
        </w:numPr>
        <w:spacing w:after="120"/>
        <w:jc w:val="both"/>
        <w:rPr>
          <w:rFonts w:asciiTheme="minorHAnsi" w:hAnsiTheme="minorHAnsi" w:cstheme="minorHAnsi"/>
          <w:b/>
        </w:rPr>
      </w:pPr>
      <w:r w:rsidRPr="00C366F5">
        <w:rPr>
          <w:rFonts w:asciiTheme="minorHAnsi" w:hAnsiTheme="minorHAnsi" w:cstheme="minorHAnsi"/>
        </w:rPr>
        <w:lastRenderedPageBreak/>
        <w:t xml:space="preserve">w art. 109 ust. 1 pkt 4 ustawy Pzp (fakultatywne przesłanki wykluczenia)  tj. </w:t>
      </w:r>
    </w:p>
    <w:p w14:paraId="7628B48B"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6E5F28E4" w:rsidR="00F41911" w:rsidRPr="00C366F5"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Wykonawca, który podlega wykluczeniu na podstawie art. 108 ust. 1 pkt 1,2 i 5</w:t>
      </w:r>
      <w:r w:rsidR="00A026F7" w:rsidRPr="00C366F5">
        <w:rPr>
          <w:rFonts w:asciiTheme="minorHAnsi" w:hAnsiTheme="minorHAnsi" w:cstheme="minorHAnsi"/>
        </w:rPr>
        <w:t xml:space="preserve"> </w:t>
      </w:r>
      <w:r w:rsidRPr="00C366F5">
        <w:rPr>
          <w:rFonts w:asciiTheme="minorHAnsi" w:hAnsiTheme="minorHAnsi" w:cstheme="minorHAnsi"/>
        </w:rPr>
        <w:t xml:space="preserve"> oraz art. 109 ust. 1 pkt 4 może przedstawić dowody na to, że podjęte przez niego środki są wystarczające do wykazania jego rzetelności, w szczególności udowodnić, że: </w:t>
      </w:r>
    </w:p>
    <w:p w14:paraId="18FFB128" w14:textId="77777777" w:rsidR="00F41911" w:rsidRPr="00C366F5" w:rsidRDefault="00B02EDA" w:rsidP="00990E78">
      <w:pPr>
        <w:numPr>
          <w:ilvl w:val="3"/>
          <w:numId w:val="44"/>
        </w:numPr>
        <w:spacing w:after="120"/>
        <w:jc w:val="both"/>
        <w:rPr>
          <w:rFonts w:asciiTheme="minorHAnsi" w:hAnsiTheme="minorHAnsi" w:cstheme="minorHAnsi"/>
          <w:b/>
        </w:rPr>
      </w:pPr>
      <w:r w:rsidRPr="00C366F5">
        <w:rPr>
          <w:rFonts w:asciiTheme="minorHAnsi" w:hAnsiTheme="minorHAnsi" w:cstheme="minorHAnsi"/>
        </w:rPr>
        <w:t>naprawił lub zobowiązał się do naprawienia szkody wyrządzonej przestępstwem, wykroczeniem lub swoim nieprawidłowym postępowaniem, w tym poprzez zadośćuczynienie pieniężne.</w:t>
      </w:r>
    </w:p>
    <w:p w14:paraId="243C0753" w14:textId="77777777" w:rsidR="00F41911" w:rsidRPr="00C366F5" w:rsidRDefault="00B02EDA" w:rsidP="00990E78">
      <w:pPr>
        <w:numPr>
          <w:ilvl w:val="3"/>
          <w:numId w:val="44"/>
        </w:numPr>
        <w:spacing w:after="120"/>
        <w:jc w:val="both"/>
        <w:rPr>
          <w:rFonts w:asciiTheme="minorHAnsi" w:hAnsiTheme="minorHAnsi" w:cstheme="minorHAnsi"/>
          <w:b/>
        </w:rPr>
      </w:pPr>
      <w:r w:rsidRPr="00C366F5">
        <w:rPr>
          <w:rFonts w:asciiTheme="minorHAnsi" w:hAnsiTheme="minorHAnsi" w:cstheme="minorHAns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Pr="00C366F5" w:rsidRDefault="00B02EDA" w:rsidP="00990E78">
      <w:pPr>
        <w:numPr>
          <w:ilvl w:val="3"/>
          <w:numId w:val="44"/>
        </w:numPr>
        <w:spacing w:after="120"/>
        <w:jc w:val="both"/>
        <w:rPr>
          <w:rFonts w:asciiTheme="minorHAnsi" w:hAnsiTheme="minorHAnsi" w:cstheme="minorHAnsi"/>
          <w:b/>
        </w:rPr>
      </w:pPr>
      <w:r w:rsidRPr="00C366F5">
        <w:rPr>
          <w:rFonts w:asciiTheme="minorHAnsi" w:hAnsiTheme="minorHAnsi" w:cstheme="minorHAnsi"/>
        </w:rPr>
        <w:t xml:space="preserve">podjął konkretne środki techniczne, organizacyjne i kadrowe, odpowiednie dla zapobiegania dalszym przestępstwom, wykroczeniom lub nieprawidłowemu postępowaniu, w szczególności </w:t>
      </w:r>
    </w:p>
    <w:p w14:paraId="313A294F"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zerwał wszelkie powiązania z osobami lub podmiotami odpowiedzialnymi za nieprawidłowe postępowanie wykonawcy,</w:t>
      </w:r>
    </w:p>
    <w:p w14:paraId="1F4F8D26"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zreorganizował personel,</w:t>
      </w:r>
    </w:p>
    <w:p w14:paraId="49E6AF4A"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wdrożył system sprawozdawczości i kontroli,</w:t>
      </w:r>
    </w:p>
    <w:p w14:paraId="31DF8479"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utworzył struktury audytu wewnętrznego do monitorowania przestrzegania przepisów, wewnętrznych regulacji lub standardów,</w:t>
      </w:r>
    </w:p>
    <w:p w14:paraId="66E9E095" w14:textId="77777777" w:rsidR="00F41911" w:rsidRPr="00C366F5" w:rsidRDefault="00B02EDA" w:rsidP="00990E78">
      <w:pPr>
        <w:numPr>
          <w:ilvl w:val="4"/>
          <w:numId w:val="44"/>
        </w:numPr>
        <w:spacing w:after="120"/>
        <w:jc w:val="both"/>
        <w:rPr>
          <w:rFonts w:asciiTheme="minorHAnsi" w:hAnsiTheme="minorHAnsi" w:cstheme="minorHAnsi"/>
          <w:b/>
        </w:rPr>
      </w:pPr>
      <w:r w:rsidRPr="00C366F5">
        <w:rPr>
          <w:rFonts w:asciiTheme="minorHAnsi" w:hAnsiTheme="minorHAnsi" w:cstheme="minorHAnsi"/>
        </w:rPr>
        <w:t>wprowadził wewnętrzne regulacje dotyczące odpowiedzialności i odszkodowań za nieprzestrzeganie przepisów, wewnętrznych regulacji lub standardów.</w:t>
      </w:r>
    </w:p>
    <w:p w14:paraId="3559B109" w14:textId="77777777" w:rsidR="00F41911" w:rsidRPr="00C366F5"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Wykonawca nie podlega wykluczeniu, jeżeli zamawiający, uwzględniając wagę i szczególne okoliczności czynu wykonawcy, uzna za wystarczające dowody przedstawione na podstawie pkt 3.2.</w:t>
      </w:r>
    </w:p>
    <w:p w14:paraId="4CE9783E" w14:textId="77777777" w:rsidR="00F41911" w:rsidRPr="00C366F5"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W przypadkach, o których mowa w art. 108 ust. 1 pkt 6 ustawy Pzp,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Pzp).</w:t>
      </w:r>
    </w:p>
    <w:p w14:paraId="33B6B16D" w14:textId="77777777" w:rsidR="00F41911" w:rsidRPr="00C366F5"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Zamawiający może wykluczyć wykonawcę na każdym etapie postępowania o udzielenie zamówienia.</w:t>
      </w:r>
    </w:p>
    <w:p w14:paraId="02C16058" w14:textId="77777777" w:rsidR="00F41911" w:rsidRPr="004B376D" w:rsidRDefault="00B02EDA" w:rsidP="00990E78">
      <w:pPr>
        <w:numPr>
          <w:ilvl w:val="2"/>
          <w:numId w:val="44"/>
        </w:numPr>
        <w:spacing w:after="120"/>
        <w:jc w:val="both"/>
        <w:rPr>
          <w:rFonts w:asciiTheme="minorHAnsi" w:hAnsiTheme="minorHAnsi" w:cstheme="minorHAnsi"/>
          <w:b/>
        </w:rPr>
      </w:pPr>
      <w:r w:rsidRPr="00C366F5">
        <w:rPr>
          <w:rFonts w:asciiTheme="minorHAnsi" w:hAnsiTheme="minorHAnsi" w:cstheme="minorHAnsi"/>
        </w:rPr>
        <w:t>Zamawiający odrzuci ofertę złożoną przez Wykonawcę podlegającego wykluczeniu z postępowania.</w:t>
      </w:r>
    </w:p>
    <w:p w14:paraId="1B699A88" w14:textId="77777777" w:rsidR="004B376D" w:rsidRDefault="004B376D" w:rsidP="004B376D">
      <w:pPr>
        <w:spacing w:after="120"/>
        <w:jc w:val="both"/>
        <w:rPr>
          <w:rFonts w:asciiTheme="minorHAnsi" w:hAnsiTheme="minorHAnsi" w:cstheme="minorHAnsi"/>
        </w:rPr>
      </w:pPr>
    </w:p>
    <w:p w14:paraId="4F99B6DB" w14:textId="77777777" w:rsidR="00F41911" w:rsidRPr="00C366F5" w:rsidRDefault="00F41911">
      <w:pPr>
        <w:pStyle w:val="Akapitzlist"/>
        <w:spacing w:after="120"/>
        <w:ind w:left="1080"/>
        <w:jc w:val="both"/>
        <w:rPr>
          <w:rFonts w:asciiTheme="minorHAnsi" w:hAnsiTheme="minorHAnsi" w:cstheme="minorHAnsi"/>
          <w:szCs w:val="24"/>
        </w:rPr>
      </w:pPr>
    </w:p>
    <w:p w14:paraId="5708D3D0" w14:textId="77777777" w:rsidR="00F41911" w:rsidRPr="00C366F5" w:rsidRDefault="00B02EDA" w:rsidP="00990E78">
      <w:pPr>
        <w:pStyle w:val="Akapitzlist"/>
        <w:numPr>
          <w:ilvl w:val="0"/>
          <w:numId w:val="44"/>
        </w:numPr>
        <w:spacing w:after="120"/>
        <w:jc w:val="both"/>
        <w:rPr>
          <w:rFonts w:asciiTheme="minorHAnsi" w:hAnsiTheme="minorHAnsi" w:cstheme="minorHAnsi"/>
          <w:b/>
          <w:bCs/>
          <w:szCs w:val="24"/>
          <w:highlight w:val="lightGray"/>
        </w:rPr>
      </w:pPr>
      <w:r w:rsidRPr="00C366F5">
        <w:rPr>
          <w:rFonts w:asciiTheme="minorHAnsi" w:hAnsiTheme="minorHAnsi" w:cstheme="minorHAnsi"/>
          <w:b/>
          <w:bCs/>
          <w:szCs w:val="24"/>
          <w:highlight w:val="lightGray"/>
        </w:rPr>
        <w:lastRenderedPageBreak/>
        <w:t xml:space="preserve">INFORMACJE DLA WYKONAWCÓW POLEGAJĄCYCH NA ZASOBACH INNYCH PODMIOTÓW </w:t>
      </w:r>
    </w:p>
    <w:p w14:paraId="08B2C4C2" w14:textId="77777777" w:rsidR="00F41911" w:rsidRPr="00C366F5" w:rsidRDefault="00F41911">
      <w:pPr>
        <w:pStyle w:val="Akapitzlist"/>
        <w:spacing w:after="120"/>
        <w:jc w:val="both"/>
        <w:rPr>
          <w:rFonts w:asciiTheme="minorHAnsi" w:hAnsiTheme="minorHAnsi" w:cstheme="minorHAnsi"/>
          <w:b/>
          <w:bCs/>
          <w:szCs w:val="24"/>
        </w:rPr>
      </w:pPr>
    </w:p>
    <w:p w14:paraId="4D32F30F"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C366F5">
        <w:rPr>
          <w:rFonts w:asciiTheme="minorHAnsi" w:hAnsiTheme="minorHAnsi" w:cstheme="minorHAnsi"/>
          <w:b/>
          <w:szCs w:val="24"/>
        </w:rPr>
        <w:t>zobowiązanie tych podmiotów do oddania mu do dyspozycji niezbędnych zasobów na potrzeby realizacji niniejszego zamówienia</w:t>
      </w:r>
      <w:r w:rsidRPr="00C366F5">
        <w:rPr>
          <w:rFonts w:asciiTheme="minorHAnsi" w:hAnsiTheme="minorHAnsi" w:cstheme="minorHAnsi"/>
          <w:szCs w:val="24"/>
        </w:rPr>
        <w:t xml:space="preserve">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Pr="00C366F5" w:rsidRDefault="00B02EDA" w:rsidP="003D4452">
      <w:pPr>
        <w:numPr>
          <w:ilvl w:val="3"/>
          <w:numId w:val="42"/>
        </w:numPr>
        <w:spacing w:after="120"/>
        <w:jc w:val="both"/>
        <w:rPr>
          <w:rFonts w:asciiTheme="minorHAnsi" w:hAnsiTheme="minorHAnsi" w:cstheme="minorHAnsi"/>
          <w:b/>
        </w:rPr>
      </w:pPr>
      <w:r w:rsidRPr="00C366F5">
        <w:rPr>
          <w:rFonts w:asciiTheme="minorHAnsi" w:hAnsiTheme="minorHAnsi" w:cstheme="minorHAnsi"/>
        </w:rPr>
        <w:t>zakres dostępnych wykonawcy zasobów innego podmiotu udostępniającego zasoby;</w:t>
      </w:r>
    </w:p>
    <w:p w14:paraId="7021EAB5" w14:textId="77777777" w:rsidR="00F41911" w:rsidRPr="00C366F5" w:rsidRDefault="00B02EDA" w:rsidP="003D4452">
      <w:pPr>
        <w:numPr>
          <w:ilvl w:val="3"/>
          <w:numId w:val="42"/>
        </w:numPr>
        <w:spacing w:after="120"/>
        <w:jc w:val="both"/>
        <w:rPr>
          <w:rFonts w:asciiTheme="minorHAnsi" w:hAnsiTheme="minorHAnsi" w:cstheme="minorHAnsi"/>
          <w:b/>
        </w:rPr>
      </w:pPr>
      <w:r w:rsidRPr="00C366F5">
        <w:rPr>
          <w:rFonts w:asciiTheme="minorHAnsi" w:hAnsiTheme="minorHAnsi" w:cstheme="minorHAnsi"/>
        </w:rPr>
        <w:t>sposób i okres udostępnienia wykonawcy i wykorzystania przez niego zasobów podmiotu udostępniającego te zasoby, przy wykonywaniu zamówienia;</w:t>
      </w:r>
    </w:p>
    <w:p w14:paraId="603624F4" w14:textId="77777777" w:rsidR="00F41911" w:rsidRPr="00C366F5" w:rsidRDefault="00B02EDA" w:rsidP="003D4452">
      <w:pPr>
        <w:numPr>
          <w:ilvl w:val="3"/>
          <w:numId w:val="42"/>
        </w:numPr>
        <w:spacing w:after="120"/>
        <w:jc w:val="both"/>
        <w:rPr>
          <w:rFonts w:asciiTheme="minorHAnsi" w:hAnsiTheme="minorHAnsi" w:cstheme="minorHAnsi"/>
          <w:b/>
        </w:rPr>
      </w:pPr>
      <w:r w:rsidRPr="00C366F5">
        <w:rPr>
          <w:rFonts w:asciiTheme="minorHAnsi" w:hAnsiTheme="minorHAnsi"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37A954C1" w14:textId="77777777" w:rsidR="00C73976" w:rsidRPr="00C366F5" w:rsidRDefault="00B02EDA" w:rsidP="003D4452">
      <w:pPr>
        <w:pStyle w:val="Akapitzlist"/>
        <w:numPr>
          <w:ilvl w:val="1"/>
          <w:numId w:val="42"/>
        </w:numPr>
        <w:spacing w:after="120"/>
        <w:jc w:val="both"/>
        <w:rPr>
          <w:rFonts w:asciiTheme="minorHAnsi" w:hAnsiTheme="minorHAnsi" w:cstheme="minorHAnsi"/>
          <w:szCs w:val="24"/>
          <w:u w:val="single"/>
        </w:rPr>
      </w:pPr>
      <w:r w:rsidRPr="00C366F5">
        <w:rPr>
          <w:rFonts w:asciiTheme="minorHAnsi" w:eastAsia="Times New Roman" w:hAnsiTheme="minorHAnsi" w:cstheme="minorHAnsi"/>
          <w:bCs/>
          <w:iCs/>
          <w:kern w:val="0"/>
          <w:szCs w:val="24"/>
          <w:lang w:eastAsia="pl-PL" w:bidi="ar-SA"/>
        </w:rPr>
        <w:t xml:space="preserve">Wykonawca, w przypadku polegania na zdolnościach lub sytuacji podmiotów udostępniających zasoby, </w:t>
      </w:r>
      <w:r w:rsidR="00381C15" w:rsidRPr="00C366F5">
        <w:rPr>
          <w:rFonts w:asciiTheme="minorHAnsi" w:eastAsia="Times New Roman" w:hAnsiTheme="minorHAnsi" w:cstheme="minorHAnsi"/>
          <w:bCs/>
          <w:iCs/>
          <w:kern w:val="0"/>
          <w:szCs w:val="24"/>
          <w:lang w:eastAsia="pl-PL" w:bidi="ar-SA"/>
        </w:rPr>
        <w:t>składa wraz z ofertą</w:t>
      </w:r>
      <w:r w:rsidR="00C73976" w:rsidRPr="00C366F5">
        <w:rPr>
          <w:rFonts w:asciiTheme="minorHAnsi" w:eastAsia="Times New Roman" w:hAnsiTheme="minorHAnsi" w:cstheme="minorHAnsi"/>
          <w:bCs/>
          <w:iCs/>
          <w:kern w:val="0"/>
          <w:szCs w:val="24"/>
          <w:lang w:eastAsia="pl-PL" w:bidi="ar-SA"/>
        </w:rPr>
        <w:t>:</w:t>
      </w:r>
    </w:p>
    <w:p w14:paraId="723A7A8A" w14:textId="6052573B" w:rsidR="00C73976" w:rsidRPr="00C366F5" w:rsidRDefault="00381C15" w:rsidP="003D4452">
      <w:pPr>
        <w:pStyle w:val="Akapitzlist"/>
        <w:numPr>
          <w:ilvl w:val="3"/>
          <w:numId w:val="42"/>
        </w:numPr>
        <w:spacing w:after="120"/>
        <w:jc w:val="both"/>
        <w:rPr>
          <w:rFonts w:asciiTheme="minorHAnsi" w:hAnsiTheme="minorHAnsi" w:cstheme="minorHAnsi"/>
          <w:szCs w:val="24"/>
          <w:u w:val="single"/>
        </w:rPr>
      </w:pPr>
      <w:r w:rsidRPr="00C366F5">
        <w:rPr>
          <w:rFonts w:asciiTheme="minorHAnsi" w:eastAsia="Times New Roman" w:hAnsiTheme="minorHAnsi" w:cstheme="minorHAnsi"/>
          <w:b/>
          <w:bCs/>
          <w:iCs/>
          <w:kern w:val="0"/>
          <w:szCs w:val="24"/>
          <w:lang w:eastAsia="pl-PL" w:bidi="ar-SA"/>
        </w:rPr>
        <w:t>Jednolity Europ</w:t>
      </w:r>
      <w:r w:rsidR="009E5F90" w:rsidRPr="00C366F5">
        <w:rPr>
          <w:rFonts w:asciiTheme="minorHAnsi" w:eastAsia="Times New Roman" w:hAnsiTheme="minorHAnsi" w:cstheme="minorHAnsi"/>
          <w:b/>
          <w:bCs/>
          <w:iCs/>
          <w:kern w:val="0"/>
          <w:szCs w:val="24"/>
          <w:lang w:eastAsia="pl-PL" w:bidi="ar-SA"/>
        </w:rPr>
        <w:t>ejski Dokument Zamówienia (</w:t>
      </w:r>
      <w:r w:rsidR="00F20B5C" w:rsidRPr="00C366F5">
        <w:rPr>
          <w:rFonts w:asciiTheme="minorHAnsi" w:eastAsia="Times New Roman" w:hAnsiTheme="minorHAnsi" w:cstheme="minorHAnsi"/>
          <w:b/>
          <w:bCs/>
          <w:iCs/>
          <w:kern w:val="0"/>
          <w:szCs w:val="24"/>
          <w:lang w:eastAsia="pl-PL" w:bidi="ar-SA"/>
        </w:rPr>
        <w:t>„</w:t>
      </w:r>
      <w:r w:rsidR="009E5F90" w:rsidRPr="00C366F5">
        <w:rPr>
          <w:rFonts w:asciiTheme="minorHAnsi" w:eastAsia="Times New Roman" w:hAnsiTheme="minorHAnsi" w:cstheme="minorHAnsi"/>
          <w:b/>
          <w:bCs/>
          <w:iCs/>
          <w:kern w:val="0"/>
          <w:szCs w:val="24"/>
          <w:lang w:eastAsia="pl-PL" w:bidi="ar-SA"/>
        </w:rPr>
        <w:t>JEDZ</w:t>
      </w:r>
      <w:r w:rsidR="00F20B5C" w:rsidRPr="00C366F5">
        <w:rPr>
          <w:rFonts w:asciiTheme="minorHAnsi" w:eastAsia="Times New Roman" w:hAnsiTheme="minorHAnsi" w:cstheme="minorHAnsi"/>
          <w:b/>
          <w:bCs/>
          <w:iCs/>
          <w:kern w:val="0"/>
          <w:szCs w:val="24"/>
          <w:lang w:eastAsia="pl-PL" w:bidi="ar-SA"/>
        </w:rPr>
        <w:t>”</w:t>
      </w:r>
      <w:r w:rsidR="009E5F90" w:rsidRPr="00C366F5">
        <w:rPr>
          <w:rFonts w:asciiTheme="minorHAnsi" w:eastAsia="Times New Roman" w:hAnsiTheme="minorHAnsi" w:cstheme="minorHAnsi"/>
          <w:b/>
          <w:bCs/>
          <w:iCs/>
          <w:kern w:val="0"/>
          <w:szCs w:val="24"/>
          <w:lang w:eastAsia="pl-PL" w:bidi="ar-SA"/>
        </w:rPr>
        <w:t>)</w:t>
      </w:r>
      <w:r w:rsidRPr="00C366F5">
        <w:rPr>
          <w:rFonts w:asciiTheme="minorHAnsi" w:eastAsia="Times New Roman" w:hAnsiTheme="minorHAnsi" w:cstheme="minorHAnsi"/>
          <w:b/>
          <w:bCs/>
          <w:iCs/>
          <w:kern w:val="0"/>
          <w:szCs w:val="24"/>
          <w:lang w:eastAsia="pl-PL" w:bidi="ar-SA"/>
        </w:rPr>
        <w:t xml:space="preserve"> </w:t>
      </w:r>
      <w:r w:rsidRPr="00C366F5">
        <w:rPr>
          <w:rFonts w:asciiTheme="minorHAnsi" w:eastAsia="Times New Roman" w:hAnsiTheme="minorHAnsi" w:cstheme="minorHAnsi"/>
          <w:bCs/>
          <w:iCs/>
          <w:kern w:val="0"/>
          <w:szCs w:val="24"/>
          <w:lang w:eastAsia="pl-PL" w:bidi="ar-SA"/>
        </w:rPr>
        <w:t>dotyczą tych podmiotów, w zakresie wska</w:t>
      </w:r>
      <w:r w:rsidR="009E5F90" w:rsidRPr="00C366F5">
        <w:rPr>
          <w:rFonts w:asciiTheme="minorHAnsi" w:eastAsia="Times New Roman" w:hAnsiTheme="minorHAnsi" w:cstheme="minorHAnsi"/>
          <w:bCs/>
          <w:iCs/>
          <w:kern w:val="0"/>
          <w:szCs w:val="24"/>
          <w:lang w:eastAsia="pl-PL" w:bidi="ar-SA"/>
        </w:rPr>
        <w:t>zanym w Części II Sekcji C JEDZ</w:t>
      </w:r>
      <w:r w:rsidRPr="00C366F5">
        <w:rPr>
          <w:rFonts w:asciiTheme="minorHAnsi" w:eastAsia="Times New Roman" w:hAnsiTheme="minorHAnsi" w:cstheme="minorHAnsi"/>
          <w:bCs/>
          <w:iCs/>
          <w:kern w:val="0"/>
          <w:szCs w:val="24"/>
          <w:lang w:eastAsia="pl-PL" w:bidi="ar-SA"/>
        </w:rPr>
        <w:t xml:space="preserve"> (Informacje na temat polegania na</w:t>
      </w:r>
      <w:r w:rsidR="00ED58A8">
        <w:rPr>
          <w:rFonts w:asciiTheme="minorHAnsi" w:eastAsia="Times New Roman" w:hAnsiTheme="minorHAnsi" w:cstheme="minorHAnsi"/>
          <w:bCs/>
          <w:iCs/>
          <w:kern w:val="0"/>
          <w:szCs w:val="24"/>
          <w:lang w:eastAsia="pl-PL" w:bidi="ar-SA"/>
        </w:rPr>
        <w:t xml:space="preserve"> zdolnościach innych podmiotów), część III (podstawy wykluczenia), część IV (sekcja alfa) oraz część IV (oświadczenia końcowe). JEDZ podmiotu trzeciego podpisuje podmiot na którego zasoby powołuje się wykonawca kwalifikowanym  podpisem elektronicznym.</w:t>
      </w:r>
    </w:p>
    <w:p w14:paraId="52C1F840" w14:textId="44632315" w:rsidR="00C73976" w:rsidRPr="00C366F5" w:rsidRDefault="00C73976" w:rsidP="003D4452">
      <w:pPr>
        <w:pStyle w:val="Akapitzlist"/>
        <w:numPr>
          <w:ilvl w:val="3"/>
          <w:numId w:val="42"/>
        </w:numPr>
        <w:spacing w:after="120"/>
        <w:jc w:val="both"/>
        <w:rPr>
          <w:rFonts w:asciiTheme="minorHAnsi" w:hAnsiTheme="minorHAnsi" w:cstheme="minorHAnsi"/>
          <w:szCs w:val="24"/>
          <w:u w:val="single"/>
        </w:rPr>
      </w:pPr>
      <w:r w:rsidRPr="00C366F5">
        <w:rPr>
          <w:rFonts w:asciiTheme="minorHAnsi" w:eastAsia="Times New Roman" w:hAnsiTheme="minorHAnsi" w:cstheme="minorHAnsi"/>
          <w:b/>
          <w:bCs/>
          <w:iCs/>
          <w:kern w:val="0"/>
          <w:szCs w:val="24"/>
          <w:lang w:eastAsia="pl-PL" w:bidi="ar-SA"/>
        </w:rPr>
        <w:t>Zobowiązanie innego podmiotu do udostepnienia niezbędnych zasobów zgodnie z załącznikiem nr 3 do SWZ.</w:t>
      </w:r>
    </w:p>
    <w:p w14:paraId="313582BC" w14:textId="07549F67" w:rsidR="00F41911" w:rsidRPr="00C366F5" w:rsidRDefault="00381C15" w:rsidP="003D4452">
      <w:pPr>
        <w:pStyle w:val="Akapitzlist"/>
        <w:numPr>
          <w:ilvl w:val="3"/>
          <w:numId w:val="42"/>
        </w:numPr>
        <w:spacing w:after="120"/>
        <w:jc w:val="both"/>
        <w:rPr>
          <w:rFonts w:asciiTheme="minorHAnsi" w:hAnsiTheme="minorHAnsi" w:cstheme="minorHAnsi"/>
          <w:szCs w:val="24"/>
          <w:u w:val="single"/>
        </w:rPr>
      </w:pPr>
      <w:r w:rsidRPr="00C366F5">
        <w:rPr>
          <w:rFonts w:asciiTheme="minorHAnsi" w:eastAsia="Times New Roman" w:hAnsiTheme="minorHAnsi" w:cstheme="minorHAnsi"/>
          <w:bCs/>
          <w:iCs/>
          <w:kern w:val="0"/>
          <w:szCs w:val="24"/>
          <w:lang w:eastAsia="pl-PL" w:bidi="ar-SA"/>
        </w:rPr>
        <w:t xml:space="preserve"> </w:t>
      </w:r>
      <w:r w:rsidR="00E266DF" w:rsidRPr="00C366F5">
        <w:rPr>
          <w:rFonts w:asciiTheme="minorHAnsi" w:eastAsia="Times New Roman" w:hAnsiTheme="minorHAnsi" w:cstheme="minorHAnsi"/>
          <w:bCs/>
          <w:iCs/>
          <w:kern w:val="0"/>
          <w:szCs w:val="24"/>
          <w:lang w:eastAsia="pl-PL" w:bidi="ar-SA"/>
        </w:rPr>
        <w:t xml:space="preserve">W terminie określonym w rozdz. XII ust. 2 </w:t>
      </w:r>
      <w:r w:rsidR="00C73976" w:rsidRPr="00C366F5">
        <w:rPr>
          <w:rFonts w:asciiTheme="minorHAnsi" w:eastAsia="Times New Roman" w:hAnsiTheme="minorHAnsi" w:cstheme="minorHAnsi"/>
          <w:b/>
          <w:bCs/>
          <w:iCs/>
          <w:kern w:val="0"/>
          <w:szCs w:val="24"/>
          <w:lang w:eastAsia="pl-PL" w:bidi="ar-SA"/>
        </w:rPr>
        <w:t xml:space="preserve">Podmiotowe </w:t>
      </w:r>
      <w:r w:rsidR="00E266DF" w:rsidRPr="00C366F5">
        <w:rPr>
          <w:rFonts w:asciiTheme="minorHAnsi" w:eastAsia="Times New Roman" w:hAnsiTheme="minorHAnsi" w:cstheme="minorHAnsi"/>
          <w:b/>
          <w:bCs/>
          <w:iCs/>
          <w:kern w:val="0"/>
          <w:szCs w:val="24"/>
          <w:lang w:eastAsia="pl-PL" w:bidi="ar-SA"/>
        </w:rPr>
        <w:t>środki dowodowe</w:t>
      </w:r>
      <w:r w:rsidR="00E266DF" w:rsidRPr="00C366F5">
        <w:rPr>
          <w:rFonts w:asciiTheme="minorHAnsi" w:eastAsia="Times New Roman" w:hAnsiTheme="minorHAnsi" w:cstheme="minorHAnsi"/>
          <w:bCs/>
          <w:iCs/>
          <w:kern w:val="0"/>
          <w:szCs w:val="24"/>
          <w:lang w:eastAsia="pl-PL" w:bidi="ar-SA"/>
        </w:rPr>
        <w:t xml:space="preserve"> dotyczące podmiotu udostępniającego zasoby o których mowa w XII ust. 2.1 </w:t>
      </w:r>
    </w:p>
    <w:p w14:paraId="5473E285" w14:textId="77777777" w:rsidR="00E266DF" w:rsidRPr="00C366F5" w:rsidRDefault="00E266DF" w:rsidP="00E266DF">
      <w:pPr>
        <w:pStyle w:val="Akapitzlist"/>
        <w:spacing w:after="120"/>
        <w:ind w:left="1800"/>
        <w:jc w:val="both"/>
        <w:rPr>
          <w:rFonts w:asciiTheme="minorHAnsi" w:hAnsiTheme="minorHAnsi" w:cstheme="minorHAnsi"/>
          <w:szCs w:val="24"/>
          <w:u w:val="single"/>
        </w:rPr>
      </w:pPr>
    </w:p>
    <w:p w14:paraId="6CE53F62" w14:textId="77777777" w:rsidR="00F41911" w:rsidRPr="00653336"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 xml:space="preserve">W odniesieniu do warunków dotyczących wykształcenia, kwalifikacji zawodowych lub doświadczenia, wykonawcy mogą polegać na zdolnościach podmiotów udostępniających zasoby, </w:t>
      </w:r>
      <w:r w:rsidRPr="00653336">
        <w:rPr>
          <w:rFonts w:asciiTheme="minorHAnsi" w:hAnsiTheme="minorHAnsi" w:cstheme="minorHAnsi"/>
          <w:b/>
          <w:szCs w:val="24"/>
        </w:rPr>
        <w:t>jeśli podmioty te wykonają roboty budowlane lub usługi, do realizacji których te zdolności są wymagane.</w:t>
      </w:r>
    </w:p>
    <w:p w14:paraId="31BD91AE"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 xml:space="preserve">Podmiot, który zobowiązał się do udostępnienia zasobów, odpowiada solidarnie z wykonawcą, który polega na jego sytuacji finansowej lub ekonomicznej, za szkodę </w:t>
      </w:r>
      <w:r w:rsidRPr="00C366F5">
        <w:rPr>
          <w:rFonts w:asciiTheme="minorHAnsi" w:hAnsiTheme="minorHAnsi" w:cstheme="minorHAnsi"/>
          <w:szCs w:val="24"/>
        </w:rPr>
        <w:lastRenderedPageBreak/>
        <w:t>poniesioną przez zamawiającego powstałą wskutek nieudostępnienia tych zasobów, chyba że za nieudostępnienie zasobów podmiot ten nie ponosi winy.</w:t>
      </w:r>
    </w:p>
    <w:p w14:paraId="508A9C72"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0A0B241" w14:textId="59BE2E9E"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5FE35695" w14:textId="77777777" w:rsidR="00F41911" w:rsidRPr="00C366F5" w:rsidRDefault="00F41911">
      <w:pPr>
        <w:pStyle w:val="Akapitzlist"/>
        <w:spacing w:after="120"/>
        <w:ind w:left="1080"/>
        <w:jc w:val="both"/>
        <w:rPr>
          <w:rFonts w:asciiTheme="minorHAnsi" w:hAnsiTheme="minorHAnsi" w:cstheme="minorHAnsi"/>
          <w:b/>
          <w:szCs w:val="24"/>
        </w:rPr>
      </w:pPr>
    </w:p>
    <w:p w14:paraId="2F7D6C6B" w14:textId="7CC5F9AE" w:rsidR="00F41911" w:rsidRPr="00C366F5" w:rsidRDefault="00B02EDA" w:rsidP="003D4452">
      <w:pPr>
        <w:pStyle w:val="Akapitzlist"/>
        <w:numPr>
          <w:ilvl w:val="0"/>
          <w:numId w:val="42"/>
        </w:numPr>
        <w:spacing w:after="120"/>
        <w:jc w:val="both"/>
        <w:rPr>
          <w:rFonts w:asciiTheme="minorHAnsi" w:hAnsiTheme="minorHAnsi" w:cstheme="minorHAnsi"/>
          <w:b/>
          <w:bCs/>
          <w:szCs w:val="24"/>
          <w:highlight w:val="lightGray"/>
        </w:rPr>
      </w:pPr>
      <w:r w:rsidRPr="00C366F5">
        <w:rPr>
          <w:rFonts w:asciiTheme="minorHAnsi" w:hAnsiTheme="minorHAnsi" w:cstheme="minorHAnsi"/>
          <w:b/>
          <w:bCs/>
          <w:szCs w:val="24"/>
          <w:highlight w:val="lightGray"/>
        </w:rPr>
        <w:t>INFORMACJE DLA WYKONAWCÓW WSPÓLNIE UBIEGAJĄCYCH SIĘ O UDZIELENIE ZAMÓWIENIA (KONSORCJA/SPÓŁKI CYWILNE)</w:t>
      </w:r>
      <w:r w:rsidR="00E266DF" w:rsidRPr="00C366F5">
        <w:rPr>
          <w:rFonts w:asciiTheme="minorHAnsi" w:hAnsiTheme="minorHAnsi" w:cstheme="minorHAnsi"/>
          <w:b/>
          <w:bCs/>
          <w:szCs w:val="24"/>
          <w:highlight w:val="lightGray"/>
        </w:rPr>
        <w:t>.</w:t>
      </w:r>
    </w:p>
    <w:p w14:paraId="79B519FD" w14:textId="77777777" w:rsidR="00F41911" w:rsidRPr="00C366F5" w:rsidRDefault="00F41911">
      <w:pPr>
        <w:pStyle w:val="Akapitzlist"/>
        <w:spacing w:after="120"/>
        <w:jc w:val="both"/>
        <w:rPr>
          <w:rFonts w:asciiTheme="minorHAnsi" w:hAnsiTheme="minorHAnsi" w:cstheme="minorHAnsi"/>
          <w:b/>
          <w:bCs/>
          <w:szCs w:val="24"/>
        </w:rPr>
      </w:pPr>
    </w:p>
    <w:p w14:paraId="33B2E5F0"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Wykonawcy mogą wspólnie ubiegać się o udzielenie zamówienia.</w:t>
      </w:r>
    </w:p>
    <w:p w14:paraId="712BF8BC"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 xml:space="preserve">Wykonawcy wspólnie ubiegający się o udzielenie zamówienia przedłożą wraz z ofertą stosowne pełnomocnictwo. </w:t>
      </w:r>
    </w:p>
    <w:p w14:paraId="07F6C277" w14:textId="6117BF0A" w:rsidR="00BE7BAE" w:rsidRPr="00C366F5" w:rsidRDefault="00BE7BAE"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Pełnomocnictwo powinno zawierać w szczególności:</w:t>
      </w:r>
    </w:p>
    <w:p w14:paraId="6708D007" w14:textId="120121C8" w:rsidR="00BE7BAE" w:rsidRPr="00C366F5" w:rsidRDefault="00BE7BAE" w:rsidP="00BE7BAE">
      <w:pPr>
        <w:pStyle w:val="Akapitzlist"/>
        <w:spacing w:after="120"/>
        <w:ind w:left="1080"/>
        <w:jc w:val="both"/>
        <w:rPr>
          <w:rFonts w:asciiTheme="minorHAnsi" w:hAnsiTheme="minorHAnsi" w:cstheme="minorHAnsi"/>
          <w:szCs w:val="24"/>
        </w:rPr>
      </w:pPr>
      <w:r w:rsidRPr="00C366F5">
        <w:rPr>
          <w:rFonts w:asciiTheme="minorHAnsi" w:hAnsiTheme="minorHAnsi" w:cstheme="minorHAnsi"/>
          <w:szCs w:val="24"/>
        </w:rPr>
        <w:t>-  nazwę postępowania o zamówienie publiczne, którego dotyczy,</w:t>
      </w:r>
    </w:p>
    <w:p w14:paraId="2154ABD8" w14:textId="675743A4" w:rsidR="00BE7BAE" w:rsidRPr="00C366F5" w:rsidRDefault="00BE7BAE" w:rsidP="00BE7BAE">
      <w:pPr>
        <w:pStyle w:val="Akapitzlist"/>
        <w:spacing w:after="120"/>
        <w:ind w:left="1080"/>
        <w:jc w:val="both"/>
        <w:rPr>
          <w:rFonts w:asciiTheme="minorHAnsi" w:hAnsiTheme="minorHAnsi" w:cstheme="minorHAnsi"/>
          <w:szCs w:val="24"/>
        </w:rPr>
      </w:pPr>
      <w:r w:rsidRPr="00C366F5">
        <w:rPr>
          <w:rFonts w:asciiTheme="minorHAnsi" w:hAnsiTheme="minorHAnsi" w:cstheme="minorHAnsi"/>
          <w:szCs w:val="24"/>
        </w:rPr>
        <w:t xml:space="preserve">- wszystkich wykonawców ubiegających się wspólnie o udzielenie zamówienia </w:t>
      </w:r>
      <w:r w:rsidRPr="00C366F5">
        <w:rPr>
          <w:rFonts w:asciiTheme="minorHAnsi" w:hAnsiTheme="minorHAnsi" w:cstheme="minorHAnsi"/>
          <w:szCs w:val="24"/>
        </w:rPr>
        <w:tab/>
        <w:t>wymienionych z nazwy z określeniem adresu siedziby,</w:t>
      </w:r>
    </w:p>
    <w:p w14:paraId="733E19ED" w14:textId="34DAA348" w:rsidR="00BE7BAE" w:rsidRPr="006E04B6" w:rsidRDefault="00BE7BAE" w:rsidP="00BE7BAE">
      <w:pPr>
        <w:pStyle w:val="Akapitzlist"/>
        <w:spacing w:after="120"/>
        <w:ind w:left="1080"/>
        <w:jc w:val="both"/>
        <w:rPr>
          <w:rFonts w:asciiTheme="minorHAnsi" w:hAnsiTheme="minorHAnsi" w:cstheme="minorHAnsi"/>
          <w:szCs w:val="24"/>
        </w:rPr>
      </w:pPr>
      <w:r w:rsidRPr="00C366F5">
        <w:rPr>
          <w:rFonts w:asciiTheme="minorHAnsi" w:hAnsiTheme="minorHAnsi" w:cstheme="minorHAnsi"/>
          <w:szCs w:val="24"/>
        </w:rPr>
        <w:t>-  ustanowionego pełnomocn</w:t>
      </w:r>
      <w:r w:rsidR="006E04B6">
        <w:rPr>
          <w:rFonts w:asciiTheme="minorHAnsi" w:hAnsiTheme="minorHAnsi" w:cstheme="minorHAnsi"/>
          <w:szCs w:val="24"/>
        </w:rPr>
        <w:t>ika oraz zakres jego umocowania</w:t>
      </w:r>
    </w:p>
    <w:p w14:paraId="6AFF0513" w14:textId="42B6DDD8"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Wszelka korespondencja kierowana będzie wyłącznie do podmiotu występującego jako pełnomocnik</w:t>
      </w:r>
      <w:r w:rsidR="006E04B6">
        <w:rPr>
          <w:rFonts w:asciiTheme="minorHAnsi" w:hAnsiTheme="minorHAnsi" w:cstheme="minorHAnsi"/>
          <w:szCs w:val="24"/>
        </w:rPr>
        <w:t>.</w:t>
      </w:r>
    </w:p>
    <w:p w14:paraId="5472A456" w14:textId="77777777" w:rsidR="00F41911" w:rsidRPr="00C366F5" w:rsidRDefault="00B02EDA" w:rsidP="003D4452">
      <w:pPr>
        <w:pStyle w:val="Akapitzlist"/>
        <w:numPr>
          <w:ilvl w:val="1"/>
          <w:numId w:val="42"/>
        </w:numPr>
        <w:spacing w:after="120"/>
        <w:jc w:val="both"/>
        <w:rPr>
          <w:rFonts w:asciiTheme="minorHAnsi" w:hAnsiTheme="minorHAnsi" w:cstheme="minorHAnsi"/>
          <w:b/>
          <w:szCs w:val="24"/>
        </w:rPr>
      </w:pPr>
      <w:r w:rsidRPr="00C366F5">
        <w:rPr>
          <w:rFonts w:asciiTheme="minorHAnsi" w:hAnsiTheme="minorHAnsi" w:cstheme="minorHAnsi"/>
          <w:szCs w:val="24"/>
        </w:rPr>
        <w:t>Wykonawcy wspólnie ubiegający się o zamówienia ponoszą solidarną odpowiedzialność za wykonanie umowy.</w:t>
      </w:r>
    </w:p>
    <w:p w14:paraId="6A7F28DF" w14:textId="57460EDF" w:rsidR="00C0518C" w:rsidRPr="00047E6F" w:rsidRDefault="00C0518C" w:rsidP="003D4452">
      <w:pPr>
        <w:pStyle w:val="Akapitzlist"/>
        <w:numPr>
          <w:ilvl w:val="1"/>
          <w:numId w:val="42"/>
        </w:numPr>
        <w:spacing w:after="120"/>
        <w:jc w:val="both"/>
        <w:rPr>
          <w:rFonts w:asciiTheme="minorHAnsi" w:hAnsiTheme="minorHAnsi" w:cstheme="minorHAnsi"/>
          <w:b/>
          <w:color w:val="FF0000"/>
          <w:szCs w:val="24"/>
        </w:rPr>
      </w:pPr>
      <w:r w:rsidRPr="00C366F5">
        <w:rPr>
          <w:rFonts w:asciiTheme="minorHAnsi" w:hAnsiTheme="minorHAnsi" w:cstheme="minorHAnsi"/>
          <w:szCs w:val="24"/>
        </w:rPr>
        <w:t xml:space="preserve">W przypadku Wykonawców wspólnie ubiegających się o zamówienie </w:t>
      </w:r>
      <w:r w:rsidRPr="00C366F5">
        <w:rPr>
          <w:rFonts w:asciiTheme="minorHAnsi" w:hAnsiTheme="minorHAnsi" w:cstheme="minorHAnsi"/>
          <w:b/>
          <w:szCs w:val="24"/>
        </w:rPr>
        <w:t>Jednolity Europ</w:t>
      </w:r>
      <w:r w:rsidR="009E5F90" w:rsidRPr="00C366F5">
        <w:rPr>
          <w:rFonts w:asciiTheme="minorHAnsi" w:hAnsiTheme="minorHAnsi" w:cstheme="minorHAnsi"/>
          <w:b/>
          <w:szCs w:val="24"/>
        </w:rPr>
        <w:t>ejski Dokument Zamówienia (</w:t>
      </w:r>
      <w:r w:rsidR="00F20B5C" w:rsidRPr="00C366F5">
        <w:rPr>
          <w:rFonts w:asciiTheme="minorHAnsi" w:hAnsiTheme="minorHAnsi" w:cstheme="minorHAnsi"/>
          <w:b/>
          <w:szCs w:val="24"/>
        </w:rPr>
        <w:t>„</w:t>
      </w:r>
      <w:r w:rsidR="009E5F90" w:rsidRPr="00C366F5">
        <w:rPr>
          <w:rFonts w:asciiTheme="minorHAnsi" w:hAnsiTheme="minorHAnsi" w:cstheme="minorHAnsi"/>
          <w:b/>
          <w:szCs w:val="24"/>
        </w:rPr>
        <w:t>JEDZ</w:t>
      </w:r>
      <w:r w:rsidR="00F20B5C" w:rsidRPr="00C366F5">
        <w:rPr>
          <w:rFonts w:asciiTheme="minorHAnsi" w:hAnsiTheme="minorHAnsi" w:cstheme="minorHAnsi"/>
          <w:b/>
          <w:szCs w:val="24"/>
        </w:rPr>
        <w:t>”</w:t>
      </w:r>
      <w:r w:rsidRPr="00C366F5">
        <w:rPr>
          <w:rFonts w:asciiTheme="minorHAnsi" w:hAnsiTheme="minorHAnsi" w:cstheme="minorHAnsi"/>
          <w:b/>
          <w:szCs w:val="24"/>
        </w:rPr>
        <w:t>)</w:t>
      </w:r>
      <w:r w:rsidRPr="00C366F5">
        <w:rPr>
          <w:rFonts w:asciiTheme="minorHAnsi" w:hAnsiTheme="minorHAnsi" w:cstheme="minorHAnsi"/>
          <w:szCs w:val="24"/>
        </w:rPr>
        <w:t xml:space="preserve"> składa każdy z Wykonawców wspólnie ubiegających się o zamówienie. Oświadczenie to wstępnie potwierdza spe</w:t>
      </w:r>
      <w:r w:rsidR="003F5748" w:rsidRPr="00C366F5">
        <w:rPr>
          <w:rFonts w:asciiTheme="minorHAnsi" w:hAnsiTheme="minorHAnsi" w:cstheme="minorHAnsi"/>
          <w:szCs w:val="24"/>
        </w:rPr>
        <w:t>łnienie warunków udziału w postę</w:t>
      </w:r>
      <w:r w:rsidRPr="00C366F5">
        <w:rPr>
          <w:rFonts w:asciiTheme="minorHAnsi" w:hAnsiTheme="minorHAnsi" w:cstheme="minorHAnsi"/>
          <w:szCs w:val="24"/>
        </w:rPr>
        <w:t xml:space="preserve">powaniu oraz brak podstaw do wykluczenia w zakresie, w którym każdy z Wykonawców wykazuje spełnienie warunków udziału w postępowaniu oraz brak podstaw do wykluczenia. </w:t>
      </w:r>
      <w:r w:rsidR="009F3FE7">
        <w:rPr>
          <w:rFonts w:asciiTheme="minorHAnsi" w:hAnsiTheme="minorHAnsi" w:cstheme="minorHAnsi"/>
          <w:szCs w:val="24"/>
        </w:rPr>
        <w:t xml:space="preserve">JEDZ ma zawierać informacje wymagane w częściach II-IV i VI </w:t>
      </w:r>
      <w:r w:rsidR="007E3BF8">
        <w:rPr>
          <w:rFonts w:asciiTheme="minorHAnsi" w:hAnsiTheme="minorHAnsi" w:cstheme="minorHAnsi"/>
          <w:szCs w:val="24"/>
        </w:rPr>
        <w:t xml:space="preserve">dla każdego z wykonawców składających ofertę wspólną. </w:t>
      </w:r>
      <w:r w:rsidR="00BE7BAE" w:rsidRPr="00C366F5">
        <w:rPr>
          <w:rFonts w:asciiTheme="minorHAnsi" w:hAnsiTheme="minorHAnsi" w:cstheme="minorHAnsi"/>
          <w:b/>
          <w:szCs w:val="24"/>
        </w:rPr>
        <w:t xml:space="preserve">Ponadto każdy z </w:t>
      </w:r>
      <w:r w:rsidR="00F653D6" w:rsidRPr="00C366F5">
        <w:rPr>
          <w:rFonts w:asciiTheme="minorHAnsi" w:hAnsiTheme="minorHAnsi" w:cstheme="minorHAnsi"/>
          <w:b/>
          <w:szCs w:val="24"/>
        </w:rPr>
        <w:t>Wykonawców</w:t>
      </w:r>
      <w:r w:rsidR="00952217" w:rsidRPr="00C366F5">
        <w:rPr>
          <w:rFonts w:asciiTheme="minorHAnsi" w:hAnsiTheme="minorHAnsi" w:cstheme="minorHAnsi"/>
          <w:b/>
          <w:szCs w:val="24"/>
        </w:rPr>
        <w:t xml:space="preserve"> składa oświadczenia i dokumenty o których mowa w rozdz. XII ust. 2 pkt. 2.1 niniejszej SWZ</w:t>
      </w:r>
      <w:r w:rsidR="00952217" w:rsidRPr="00C366F5">
        <w:rPr>
          <w:rFonts w:asciiTheme="minorHAnsi" w:hAnsiTheme="minorHAnsi" w:cstheme="minorHAnsi"/>
          <w:szCs w:val="24"/>
        </w:rPr>
        <w:t xml:space="preserve"> tj. podmiotowe środki dowodowe potwierdzające brak podstaw do wykluczenia. </w:t>
      </w:r>
    </w:p>
    <w:p w14:paraId="116EF13D" w14:textId="78AF5F54" w:rsidR="00AC4C38" w:rsidRPr="00C366F5" w:rsidRDefault="00B02EDA" w:rsidP="003D4452">
      <w:pPr>
        <w:pStyle w:val="Akapitzlist"/>
        <w:numPr>
          <w:ilvl w:val="1"/>
          <w:numId w:val="42"/>
        </w:numPr>
        <w:spacing w:after="120"/>
        <w:jc w:val="both"/>
        <w:rPr>
          <w:rFonts w:asciiTheme="minorHAnsi" w:hAnsiTheme="minorHAnsi" w:cstheme="minorHAnsi"/>
          <w:b/>
          <w:szCs w:val="24"/>
          <w:u w:val="single"/>
        </w:rPr>
      </w:pPr>
      <w:r w:rsidRPr="00C366F5">
        <w:rPr>
          <w:rFonts w:asciiTheme="minorHAnsi" w:hAnsiTheme="minorHAnsi" w:cstheme="minorHAnsi"/>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r w:rsidRPr="00C366F5">
        <w:rPr>
          <w:rFonts w:asciiTheme="minorHAnsi" w:hAnsiTheme="minorHAnsi" w:cstheme="minorHAnsi"/>
          <w:b/>
          <w:szCs w:val="24"/>
          <w:u w:val="single"/>
        </w:rPr>
        <w:t xml:space="preserve">W takim przypadku Wykonawcy wspólnie ubiegający się o udzielenie zamówienia dołączają do oferty oświadczenie, z </w:t>
      </w:r>
      <w:r w:rsidRPr="00C366F5">
        <w:rPr>
          <w:rFonts w:asciiTheme="minorHAnsi" w:hAnsiTheme="minorHAnsi" w:cstheme="minorHAnsi"/>
          <w:b/>
          <w:szCs w:val="24"/>
          <w:u w:val="single"/>
        </w:rPr>
        <w:lastRenderedPageBreak/>
        <w:t>którego wynika, które roboty budowlane/dostawy/usługi wykonają poszczególni Wykonawcy zgodnie z załącznikiem nr 6</w:t>
      </w:r>
      <w:r w:rsidR="008C3EC6" w:rsidRPr="00C366F5">
        <w:rPr>
          <w:rFonts w:asciiTheme="minorHAnsi" w:hAnsiTheme="minorHAnsi" w:cstheme="minorHAnsi"/>
          <w:b/>
          <w:szCs w:val="24"/>
          <w:u w:val="single"/>
        </w:rPr>
        <w:t xml:space="preserve"> do SWZ.</w:t>
      </w:r>
    </w:p>
    <w:p w14:paraId="31BEB5AA" w14:textId="092A0BD3" w:rsidR="006E04B6" w:rsidRDefault="00952217" w:rsidP="003D4452">
      <w:pPr>
        <w:pStyle w:val="Akapitzlist"/>
        <w:numPr>
          <w:ilvl w:val="1"/>
          <w:numId w:val="42"/>
        </w:numPr>
        <w:spacing w:after="120"/>
        <w:jc w:val="both"/>
        <w:rPr>
          <w:rFonts w:asciiTheme="minorHAnsi" w:hAnsiTheme="minorHAnsi" w:cstheme="minorHAnsi"/>
          <w:szCs w:val="24"/>
        </w:rPr>
      </w:pPr>
      <w:r w:rsidRPr="006E04B6">
        <w:rPr>
          <w:rFonts w:asciiTheme="minorHAnsi" w:hAnsiTheme="minorHAnsi" w:cstheme="minorHAnsi"/>
          <w:szCs w:val="24"/>
        </w:rPr>
        <w:t xml:space="preserve">Przed podpisaniem umowy w przypadku wyboru oferty wspólnej jako najkorzystniejszej, Wykonawcy składający ofertę wspólną mają obowiązek przedstawić Zamawiającemu </w:t>
      </w:r>
    </w:p>
    <w:p w14:paraId="2D146390" w14:textId="77777777" w:rsidR="004B376D" w:rsidRPr="004B376D" w:rsidRDefault="004B376D" w:rsidP="004B376D">
      <w:pPr>
        <w:pStyle w:val="Akapitzlist"/>
        <w:spacing w:after="120"/>
        <w:ind w:left="1080"/>
        <w:jc w:val="both"/>
        <w:rPr>
          <w:rFonts w:asciiTheme="minorHAnsi" w:hAnsiTheme="minorHAnsi" w:cstheme="minorHAnsi"/>
          <w:szCs w:val="24"/>
        </w:rPr>
      </w:pPr>
    </w:p>
    <w:p w14:paraId="1579E4BD" w14:textId="11FDF19C" w:rsidR="00F41911" w:rsidRPr="00C366F5" w:rsidRDefault="00B02EDA" w:rsidP="003D4452">
      <w:pPr>
        <w:numPr>
          <w:ilvl w:val="0"/>
          <w:numId w:val="42"/>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OŚWIADCZENIA I DOKUME</w:t>
      </w:r>
      <w:r w:rsidR="007E3BF8">
        <w:rPr>
          <w:rFonts w:asciiTheme="minorHAnsi" w:hAnsiTheme="minorHAnsi" w:cstheme="minorHAnsi"/>
          <w:b/>
          <w:bCs/>
          <w:highlight w:val="lightGray"/>
        </w:rPr>
        <w:t>NTY, JAKIE ZOBOWIĄZANI SĄ</w:t>
      </w:r>
      <w:r w:rsidRPr="00C366F5">
        <w:rPr>
          <w:rFonts w:asciiTheme="minorHAnsi" w:hAnsiTheme="minorHAnsi" w:cstheme="minorHAnsi"/>
          <w:b/>
          <w:bCs/>
          <w:highlight w:val="lightGray"/>
        </w:rPr>
        <w:t xml:space="preserve"> DOSTARCZYĆ WYKONAWCY, W CELU POTWIERDZENIA SPEŁNIENIA WARUNKÓW UDZIAŁU W POSTĘPOWANIU ORAZ  BRAKU PODSTAW WYKLUCZENIA</w:t>
      </w:r>
    </w:p>
    <w:p w14:paraId="0048D2F2" w14:textId="77777777" w:rsidR="004358C9" w:rsidRPr="00C366F5" w:rsidRDefault="00B02EDA" w:rsidP="003D4452">
      <w:pPr>
        <w:numPr>
          <w:ilvl w:val="1"/>
          <w:numId w:val="42"/>
        </w:numPr>
        <w:spacing w:after="120"/>
        <w:jc w:val="both"/>
        <w:rPr>
          <w:rFonts w:asciiTheme="minorHAnsi" w:hAnsiTheme="minorHAnsi" w:cstheme="minorHAnsi"/>
          <w:b/>
          <w:bCs/>
        </w:rPr>
      </w:pPr>
      <w:r w:rsidRPr="00C366F5">
        <w:rPr>
          <w:rFonts w:asciiTheme="minorHAnsi" w:hAnsiTheme="minorHAnsi" w:cstheme="minorHAnsi"/>
          <w:b/>
          <w:bCs/>
        </w:rPr>
        <w:t>Do oferty Wykonawca zobowiązany jest dołączyć:</w:t>
      </w:r>
    </w:p>
    <w:p w14:paraId="04D14ECE" w14:textId="49B9FE8C" w:rsidR="00F41911" w:rsidRPr="00C366F5" w:rsidRDefault="00B02EDA" w:rsidP="003D4452">
      <w:pPr>
        <w:numPr>
          <w:ilvl w:val="2"/>
          <w:numId w:val="43"/>
        </w:numPr>
        <w:spacing w:after="120"/>
        <w:jc w:val="both"/>
        <w:rPr>
          <w:rFonts w:asciiTheme="minorHAnsi" w:hAnsiTheme="minorHAnsi" w:cstheme="minorHAnsi"/>
          <w:b/>
        </w:rPr>
      </w:pPr>
      <w:r w:rsidRPr="00C366F5">
        <w:rPr>
          <w:rFonts w:asciiTheme="minorHAnsi" w:hAnsiTheme="minorHAnsi" w:cstheme="minorHAnsi"/>
          <w:b/>
        </w:rPr>
        <w:t>Oświadczenie o niepodleganiu wykluczeniu oraz spełnieniu warunków udziału w postępowaniu o którym mowa w art. 125 ust. 1 ustawy Pzp</w:t>
      </w:r>
      <w:r w:rsidRPr="00C366F5">
        <w:rPr>
          <w:rFonts w:asciiTheme="minorHAnsi" w:hAnsiTheme="minorHAnsi" w:cstheme="minorHAnsi"/>
        </w:rPr>
        <w:t xml:space="preserve"> –</w:t>
      </w:r>
      <w:r w:rsidR="00E9741A" w:rsidRPr="00C366F5">
        <w:rPr>
          <w:rFonts w:asciiTheme="minorHAnsi" w:hAnsiTheme="minorHAnsi" w:cstheme="minorHAnsi"/>
        </w:rPr>
        <w:t xml:space="preserve"> </w:t>
      </w:r>
      <w:r w:rsidR="00B1303C" w:rsidRPr="00C366F5">
        <w:rPr>
          <w:rFonts w:asciiTheme="minorHAnsi" w:hAnsiTheme="minorHAnsi" w:cstheme="minorHAnsi"/>
        </w:rPr>
        <w:t xml:space="preserve">oświadczenie Wykonawca składa </w:t>
      </w:r>
      <w:r w:rsidR="008913CE" w:rsidRPr="00C366F5">
        <w:rPr>
          <w:rFonts w:asciiTheme="minorHAnsi" w:hAnsiTheme="minorHAnsi" w:cstheme="minorHAnsi"/>
        </w:rPr>
        <w:t>na formularzu</w:t>
      </w:r>
      <w:r w:rsidR="00B1303C" w:rsidRPr="00C366F5">
        <w:rPr>
          <w:rFonts w:asciiTheme="minorHAnsi" w:hAnsiTheme="minorHAnsi" w:cstheme="minorHAnsi"/>
        </w:rPr>
        <w:t xml:space="preserve"> </w:t>
      </w:r>
      <w:r w:rsidR="00B1303C" w:rsidRPr="00C366F5">
        <w:rPr>
          <w:rFonts w:asciiTheme="minorHAnsi" w:hAnsiTheme="minorHAnsi" w:cstheme="minorHAnsi"/>
          <w:b/>
        </w:rPr>
        <w:t>Jednolitego Europejsk</w:t>
      </w:r>
      <w:r w:rsidR="009E5F90" w:rsidRPr="00C366F5">
        <w:rPr>
          <w:rFonts w:asciiTheme="minorHAnsi" w:hAnsiTheme="minorHAnsi" w:cstheme="minorHAnsi"/>
          <w:b/>
        </w:rPr>
        <w:t>iego Dokumentu Zamówienia (</w:t>
      </w:r>
      <w:r w:rsidR="008A1713" w:rsidRPr="00C366F5">
        <w:rPr>
          <w:rFonts w:asciiTheme="minorHAnsi" w:hAnsiTheme="minorHAnsi" w:cstheme="minorHAnsi"/>
          <w:b/>
        </w:rPr>
        <w:t>„</w:t>
      </w:r>
      <w:r w:rsidR="009E5F90" w:rsidRPr="00C366F5">
        <w:rPr>
          <w:rFonts w:asciiTheme="minorHAnsi" w:hAnsiTheme="minorHAnsi" w:cstheme="minorHAnsi"/>
          <w:b/>
        </w:rPr>
        <w:t>JEDZ</w:t>
      </w:r>
      <w:r w:rsidR="008A1713" w:rsidRPr="00C366F5">
        <w:rPr>
          <w:rFonts w:asciiTheme="minorHAnsi" w:hAnsiTheme="minorHAnsi" w:cstheme="minorHAnsi"/>
          <w:b/>
        </w:rPr>
        <w:t>”</w:t>
      </w:r>
      <w:r w:rsidR="009E5F90" w:rsidRPr="00C366F5">
        <w:rPr>
          <w:rFonts w:asciiTheme="minorHAnsi" w:hAnsiTheme="minorHAnsi" w:cstheme="minorHAnsi"/>
          <w:b/>
        </w:rPr>
        <w:t>)</w:t>
      </w:r>
      <w:r w:rsidR="00B1303C" w:rsidRPr="00C366F5">
        <w:rPr>
          <w:rFonts w:asciiTheme="minorHAnsi" w:hAnsiTheme="minorHAnsi" w:cstheme="minorHAnsi"/>
        </w:rPr>
        <w:t xml:space="preserve"> stanowiącego załącznik nr 2 do </w:t>
      </w:r>
      <w:r w:rsidR="008913CE" w:rsidRPr="00C366F5">
        <w:rPr>
          <w:rFonts w:asciiTheme="minorHAnsi" w:hAnsiTheme="minorHAnsi" w:cstheme="minorHAnsi"/>
        </w:rPr>
        <w:t>Rozporządzenia Wykonawczego Komisji (EU 2016/7) z dnia 5 stycznia 2016 r. ustanawiającego</w:t>
      </w:r>
      <w:r w:rsidR="00977211" w:rsidRPr="00C366F5">
        <w:rPr>
          <w:rFonts w:asciiTheme="minorHAnsi" w:hAnsiTheme="minorHAnsi" w:cstheme="minorHAnsi"/>
        </w:rPr>
        <w:t xml:space="preserve"> standardowy formularz jednolitego europejskiego dokumentu zamówienia.</w:t>
      </w:r>
      <w:r w:rsidR="00B1303C" w:rsidRPr="00C366F5">
        <w:rPr>
          <w:rFonts w:asciiTheme="minorHAnsi" w:hAnsiTheme="minorHAnsi" w:cstheme="minorHAnsi"/>
          <w:b/>
        </w:rPr>
        <w:t xml:space="preserve"> </w:t>
      </w:r>
      <w:r w:rsidRPr="00C366F5">
        <w:rPr>
          <w:rFonts w:asciiTheme="minorHAnsi" w:hAnsiTheme="minorHAnsi" w:cstheme="minorHAnsi"/>
        </w:rPr>
        <w:t>Oświadczenie stanowi dowód potwierdzający brak podstaw wykluczenia oraz spełnienia warunków udziału w postępowaniu, na dzień składania ofert tymczasowo zastępując wymagane podmiotowe środki dowodowe.</w:t>
      </w:r>
      <w:r w:rsidRPr="00C366F5">
        <w:rPr>
          <w:rFonts w:asciiTheme="minorHAnsi" w:hAnsiTheme="minorHAnsi" w:cstheme="minorHAnsi"/>
          <w:b/>
        </w:rPr>
        <w:t xml:space="preserve"> </w:t>
      </w:r>
      <w:r w:rsidRPr="00C366F5">
        <w:rPr>
          <w:rFonts w:asciiTheme="minorHAnsi" w:hAnsiTheme="minorHAnsi" w:cstheme="minorHAnsi"/>
        </w:rPr>
        <w:t>Oświadczeni</w:t>
      </w:r>
      <w:r w:rsidR="007940DA" w:rsidRPr="00C366F5">
        <w:rPr>
          <w:rFonts w:asciiTheme="minorHAnsi" w:hAnsiTheme="minorHAnsi" w:cstheme="minorHAnsi"/>
        </w:rPr>
        <w:t xml:space="preserve">e </w:t>
      </w:r>
      <w:r w:rsidRPr="00C366F5">
        <w:rPr>
          <w:rFonts w:asciiTheme="minorHAnsi" w:hAnsiTheme="minorHAnsi" w:cstheme="minorHAnsi"/>
        </w:rPr>
        <w:t xml:space="preserve"> składają odrębnie:</w:t>
      </w:r>
    </w:p>
    <w:p w14:paraId="6CC8F3DA" w14:textId="31B44EC6" w:rsidR="00F41911" w:rsidRPr="00C366F5" w:rsidRDefault="007940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 xml:space="preserve">Wykonawcy </w:t>
      </w:r>
      <w:r w:rsidR="00B02EDA" w:rsidRPr="00C366F5">
        <w:rPr>
          <w:rFonts w:asciiTheme="minorHAnsi" w:hAnsiTheme="minorHAnsi" w:cstheme="minorHAnsi"/>
        </w:rPr>
        <w:t>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43972DE8" w14:textId="77777777" w:rsidR="00977211" w:rsidRPr="00C366F5" w:rsidRDefault="00B02E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w:t>
      </w:r>
    </w:p>
    <w:p w14:paraId="1DE11F27" w14:textId="35988CD0" w:rsidR="007940DA" w:rsidRPr="00C366F5" w:rsidRDefault="007940DA" w:rsidP="00977211">
      <w:pPr>
        <w:pStyle w:val="Akapitzlist"/>
        <w:numPr>
          <w:ilvl w:val="0"/>
          <w:numId w:val="20"/>
        </w:numPr>
        <w:spacing w:after="120"/>
        <w:jc w:val="both"/>
        <w:rPr>
          <w:rFonts w:asciiTheme="minorHAnsi" w:hAnsiTheme="minorHAnsi" w:cstheme="minorHAnsi"/>
          <w:b/>
          <w:szCs w:val="24"/>
        </w:rPr>
      </w:pPr>
      <w:r w:rsidRPr="00C366F5">
        <w:rPr>
          <w:rFonts w:asciiTheme="minorHAnsi" w:hAnsiTheme="minorHAnsi" w:cstheme="minorHAnsi"/>
          <w:szCs w:val="24"/>
        </w:rPr>
        <w:t>Zamawiający informuje, iż instrukcję wypełnienia JEDZ</w:t>
      </w:r>
      <w:r w:rsidRPr="00C366F5">
        <w:rPr>
          <w:rFonts w:asciiTheme="minorHAnsi" w:hAnsiTheme="minorHAnsi" w:cstheme="minorHAnsi"/>
          <w:b/>
          <w:bCs/>
          <w:szCs w:val="24"/>
        </w:rPr>
        <w:t xml:space="preserve"> </w:t>
      </w:r>
      <w:r w:rsidR="00106753">
        <w:rPr>
          <w:rFonts w:asciiTheme="minorHAnsi" w:hAnsiTheme="minorHAnsi" w:cstheme="minorHAnsi"/>
          <w:szCs w:val="24"/>
        </w:rPr>
        <w:t xml:space="preserve">znajduje się </w:t>
      </w:r>
      <w:r w:rsidR="00AB6125">
        <w:rPr>
          <w:rFonts w:asciiTheme="minorHAnsi" w:hAnsiTheme="minorHAnsi" w:cstheme="minorHAnsi"/>
          <w:szCs w:val="24"/>
        </w:rPr>
        <w:t xml:space="preserve"> pod </w:t>
      </w:r>
      <w:r w:rsidRPr="00C366F5">
        <w:rPr>
          <w:rFonts w:asciiTheme="minorHAnsi" w:hAnsiTheme="minorHAnsi" w:cstheme="minorHAnsi"/>
          <w:szCs w:val="24"/>
        </w:rPr>
        <w:t>ad</w:t>
      </w:r>
      <w:r w:rsidR="00977211" w:rsidRPr="00C366F5">
        <w:rPr>
          <w:rFonts w:asciiTheme="minorHAnsi" w:hAnsiTheme="minorHAnsi" w:cstheme="minorHAnsi"/>
          <w:szCs w:val="24"/>
        </w:rPr>
        <w:t>resem:</w:t>
      </w:r>
      <w:r w:rsidR="00106753">
        <w:rPr>
          <w:rFonts w:asciiTheme="minorHAnsi" w:hAnsiTheme="minorHAnsi" w:cstheme="minorHAnsi"/>
          <w:szCs w:val="24"/>
        </w:rPr>
        <w:t xml:space="preserve"> </w:t>
      </w:r>
      <w:hyperlink r:id="rId17" w:history="1">
        <w:r w:rsidR="00977211" w:rsidRPr="00C366F5">
          <w:rPr>
            <w:rStyle w:val="Hipercze"/>
            <w:rFonts w:asciiTheme="minorHAnsi" w:hAnsiTheme="minorHAnsi" w:cstheme="minorHAnsi"/>
            <w:szCs w:val="24"/>
          </w:rPr>
          <w:t>https://www.uzp.gov.pl/baza-wiedzy/prawo-zamowien-publicznych-regulacje/prawo-krajowe/jednolity-europejski-dokument-zamowienia</w:t>
        </w:r>
      </w:hyperlink>
      <w:r w:rsidR="00F20B5C" w:rsidRPr="00C366F5">
        <w:rPr>
          <w:rFonts w:asciiTheme="minorHAnsi" w:hAnsiTheme="minorHAnsi" w:cstheme="minorHAnsi"/>
          <w:szCs w:val="24"/>
        </w:rPr>
        <w:t xml:space="preserve">. </w:t>
      </w:r>
    </w:p>
    <w:p w14:paraId="4C2BE529" w14:textId="16384E94" w:rsidR="00010606" w:rsidRPr="00106753" w:rsidRDefault="00977211" w:rsidP="00010606">
      <w:pPr>
        <w:pStyle w:val="Akapitzlist"/>
        <w:numPr>
          <w:ilvl w:val="0"/>
          <w:numId w:val="20"/>
        </w:numPr>
        <w:spacing w:after="120"/>
        <w:jc w:val="both"/>
        <w:rPr>
          <w:rFonts w:asciiTheme="minorHAnsi" w:hAnsiTheme="minorHAnsi" w:cstheme="minorHAnsi"/>
          <w:b/>
          <w:szCs w:val="24"/>
        </w:rPr>
      </w:pPr>
      <w:r w:rsidRPr="00106753">
        <w:rPr>
          <w:rFonts w:asciiTheme="minorHAnsi" w:hAnsiTheme="minorHAnsi" w:cstheme="minorHAnsi"/>
          <w:b/>
          <w:szCs w:val="24"/>
        </w:rPr>
        <w:t>UWAGA!</w:t>
      </w:r>
      <w:r w:rsidRPr="00C366F5">
        <w:rPr>
          <w:rFonts w:asciiTheme="minorHAnsi" w:hAnsiTheme="minorHAnsi" w:cstheme="minorHAnsi"/>
          <w:szCs w:val="24"/>
        </w:rPr>
        <w:t xml:space="preserve"> Zamawiający udostępnia formularz JEDZ w formacie xml.  oraz pdf, jako załą</w:t>
      </w:r>
      <w:r w:rsidR="00010606" w:rsidRPr="00C366F5">
        <w:rPr>
          <w:rFonts w:asciiTheme="minorHAnsi" w:hAnsiTheme="minorHAnsi" w:cstheme="minorHAnsi"/>
          <w:szCs w:val="24"/>
        </w:rPr>
        <w:t xml:space="preserve">cznik nr 2 do niniejszego </w:t>
      </w:r>
      <w:r w:rsidRPr="00C366F5">
        <w:rPr>
          <w:rFonts w:asciiTheme="minorHAnsi" w:hAnsiTheme="minorHAnsi" w:cstheme="minorHAnsi"/>
          <w:szCs w:val="24"/>
        </w:rPr>
        <w:t xml:space="preserve"> </w:t>
      </w:r>
      <w:r w:rsidR="00010606" w:rsidRPr="00C366F5">
        <w:rPr>
          <w:rFonts w:asciiTheme="minorHAnsi" w:hAnsiTheme="minorHAnsi" w:cstheme="minorHAnsi"/>
          <w:szCs w:val="24"/>
        </w:rPr>
        <w:t>SW</w:t>
      </w:r>
      <w:r w:rsidR="00AB6125">
        <w:rPr>
          <w:rFonts w:asciiTheme="minorHAnsi" w:hAnsiTheme="minorHAnsi" w:cstheme="minorHAnsi"/>
          <w:szCs w:val="24"/>
        </w:rPr>
        <w:t xml:space="preserve">Z. Dokument JEDZ można wypełnić </w:t>
      </w:r>
      <w:r w:rsidR="00010606" w:rsidRPr="00C366F5">
        <w:rPr>
          <w:rFonts w:asciiTheme="minorHAnsi" w:hAnsiTheme="minorHAnsi" w:cstheme="minorHAnsi"/>
          <w:szCs w:val="24"/>
        </w:rPr>
        <w:t>za pomocą serwisu dostępnego pod adresem</w:t>
      </w:r>
      <w:r w:rsidR="00AB6125">
        <w:rPr>
          <w:rFonts w:asciiTheme="minorHAnsi" w:hAnsiTheme="minorHAnsi" w:cstheme="minorHAnsi"/>
          <w:szCs w:val="24"/>
        </w:rPr>
        <w:t xml:space="preserve"> </w:t>
      </w:r>
      <w:hyperlink r:id="rId18" w:history="1">
        <w:r w:rsidR="00010606" w:rsidRPr="00C366F5">
          <w:rPr>
            <w:rStyle w:val="Hipercze"/>
            <w:rFonts w:asciiTheme="minorHAnsi" w:hAnsiTheme="minorHAnsi" w:cstheme="minorHAnsi"/>
            <w:i/>
            <w:iCs/>
            <w:szCs w:val="24"/>
          </w:rPr>
          <w:t>https://espd.uzp.gov.pl/</w:t>
        </w:r>
      </w:hyperlink>
      <w:r w:rsidR="00010606" w:rsidRPr="00C366F5">
        <w:rPr>
          <w:rFonts w:asciiTheme="minorHAnsi" w:hAnsiTheme="minorHAnsi" w:cstheme="minorHAnsi"/>
          <w:i/>
          <w:iCs/>
          <w:color w:val="000000"/>
          <w:szCs w:val="24"/>
        </w:rPr>
        <w:t>. JEDZ należy wypełnić z zastrzeżeniem poniższych uwag:</w:t>
      </w:r>
    </w:p>
    <w:p w14:paraId="385EE200" w14:textId="77777777" w:rsidR="00106753" w:rsidRPr="00C366F5" w:rsidRDefault="00106753" w:rsidP="00106753">
      <w:pPr>
        <w:pStyle w:val="Akapitzlist"/>
        <w:spacing w:after="120"/>
        <w:ind w:left="2520"/>
        <w:jc w:val="both"/>
        <w:rPr>
          <w:rFonts w:asciiTheme="minorHAnsi" w:hAnsiTheme="minorHAnsi" w:cstheme="minorHAnsi"/>
          <w:b/>
          <w:szCs w:val="24"/>
        </w:rPr>
      </w:pPr>
    </w:p>
    <w:p w14:paraId="71F356C8" w14:textId="4B033F2B" w:rsidR="00010606" w:rsidRPr="007E3BF8" w:rsidRDefault="00010606" w:rsidP="00010606">
      <w:pPr>
        <w:pStyle w:val="Akapitzlist"/>
        <w:numPr>
          <w:ilvl w:val="0"/>
          <w:numId w:val="22"/>
        </w:numPr>
        <w:spacing w:after="120"/>
        <w:jc w:val="both"/>
        <w:rPr>
          <w:rFonts w:asciiTheme="minorHAnsi" w:hAnsiTheme="minorHAnsi" w:cstheme="minorHAnsi"/>
          <w:b/>
          <w:szCs w:val="24"/>
        </w:rPr>
      </w:pPr>
      <w:r w:rsidRPr="00C366F5">
        <w:rPr>
          <w:rFonts w:asciiTheme="minorHAnsi" w:hAnsiTheme="minorHAnsi" w:cstheme="minorHAnsi"/>
          <w:i/>
          <w:iCs/>
          <w:color w:val="000000"/>
          <w:szCs w:val="24"/>
        </w:rPr>
        <w:t xml:space="preserve">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w:t>
      </w:r>
      <w:r w:rsidRPr="00C366F5">
        <w:rPr>
          <w:rFonts w:asciiTheme="minorHAnsi" w:hAnsiTheme="minorHAnsi" w:cstheme="minorHAnsi"/>
          <w:i/>
          <w:iCs/>
          <w:color w:val="000000"/>
          <w:szCs w:val="24"/>
        </w:rPr>
        <w:lastRenderedPageBreak/>
        <w:t xml:space="preserve">podwykonawców odrębnych JEDZ, zawierających informacje wymagane w Części II Sekcja A i B oraz w Części III; </w:t>
      </w:r>
    </w:p>
    <w:p w14:paraId="08CD717C" w14:textId="7011391F" w:rsidR="007E3BF8" w:rsidRPr="00C366F5" w:rsidRDefault="007E3BF8" w:rsidP="00010606">
      <w:pPr>
        <w:pStyle w:val="Akapitzlist"/>
        <w:numPr>
          <w:ilvl w:val="0"/>
          <w:numId w:val="22"/>
        </w:numPr>
        <w:spacing w:after="120"/>
        <w:jc w:val="both"/>
        <w:rPr>
          <w:rFonts w:asciiTheme="minorHAnsi" w:hAnsiTheme="minorHAnsi" w:cstheme="minorHAnsi"/>
          <w:b/>
          <w:szCs w:val="24"/>
        </w:rPr>
      </w:pPr>
      <w:r>
        <w:rPr>
          <w:rFonts w:asciiTheme="minorHAnsi" w:hAnsiTheme="minorHAnsi" w:cstheme="minorHAnsi"/>
          <w:i/>
          <w:iCs/>
          <w:color w:val="000000"/>
          <w:szCs w:val="24"/>
        </w:rPr>
        <w:t>w celu wstępnego potwierdzenia braku podstaw wykluczenia wykonawca wypełnia część III JED</w:t>
      </w:r>
      <w:r w:rsidR="007E21B4" w:rsidRPr="00106753">
        <w:rPr>
          <w:rFonts w:asciiTheme="minorHAnsi" w:hAnsiTheme="minorHAnsi" w:cstheme="minorHAnsi"/>
          <w:i/>
          <w:iCs/>
          <w:szCs w:val="24"/>
        </w:rPr>
        <w:t>Z.</w:t>
      </w:r>
    </w:p>
    <w:p w14:paraId="1F552554" w14:textId="77777777" w:rsidR="00010606" w:rsidRPr="00C366F5" w:rsidRDefault="00010606" w:rsidP="00010606">
      <w:pPr>
        <w:pStyle w:val="Akapitzlist"/>
        <w:numPr>
          <w:ilvl w:val="0"/>
          <w:numId w:val="22"/>
        </w:numPr>
        <w:spacing w:after="120"/>
        <w:jc w:val="both"/>
        <w:rPr>
          <w:rFonts w:asciiTheme="minorHAnsi" w:hAnsiTheme="minorHAnsi" w:cstheme="minorHAnsi"/>
          <w:b/>
          <w:szCs w:val="24"/>
        </w:rPr>
      </w:pPr>
      <w:r w:rsidRPr="00C366F5">
        <w:rPr>
          <w:rFonts w:asciiTheme="minorHAnsi" w:hAnsiTheme="minorHAnsi" w:cstheme="minorHAnsi"/>
          <w:i/>
          <w:iCs/>
          <w:color w:val="000000"/>
          <w:szCs w:val="24"/>
        </w:rPr>
        <w:t xml:space="preserve">w Części IV Zamawiający żąda jedynie ogólnego oświadczenia dotyczącego wszystkich kryteriów kwalifikacji (sekcja α), bez wypełniania poszczególnych Sekcji A, B, C i D; </w:t>
      </w:r>
    </w:p>
    <w:p w14:paraId="2085C5EF" w14:textId="77777777" w:rsidR="00010606" w:rsidRPr="007E21B4" w:rsidRDefault="00010606" w:rsidP="00010606">
      <w:pPr>
        <w:pStyle w:val="Akapitzlist"/>
        <w:numPr>
          <w:ilvl w:val="0"/>
          <w:numId w:val="22"/>
        </w:numPr>
        <w:spacing w:after="120"/>
        <w:jc w:val="both"/>
        <w:rPr>
          <w:rFonts w:asciiTheme="minorHAnsi" w:hAnsiTheme="minorHAnsi" w:cstheme="minorHAnsi"/>
          <w:b/>
          <w:szCs w:val="24"/>
        </w:rPr>
      </w:pPr>
      <w:r w:rsidRPr="00C366F5">
        <w:rPr>
          <w:rFonts w:asciiTheme="minorHAnsi" w:hAnsiTheme="minorHAnsi" w:cstheme="minorHAnsi"/>
          <w:i/>
          <w:iCs/>
          <w:color w:val="000000"/>
          <w:szCs w:val="24"/>
        </w:rPr>
        <w:t xml:space="preserve">Część V (Ograniczenie liczby kwalifikujących się kandydatów) należy pozostawić niewypełnioną. </w:t>
      </w:r>
    </w:p>
    <w:p w14:paraId="5FC948C8" w14:textId="1E8B4F76" w:rsidR="007E21B4" w:rsidRPr="00C366F5" w:rsidRDefault="007E21B4" w:rsidP="00010606">
      <w:pPr>
        <w:pStyle w:val="Akapitzlist"/>
        <w:numPr>
          <w:ilvl w:val="0"/>
          <w:numId w:val="22"/>
        </w:numPr>
        <w:spacing w:after="120"/>
        <w:jc w:val="both"/>
        <w:rPr>
          <w:rFonts w:asciiTheme="minorHAnsi" w:hAnsiTheme="minorHAnsi" w:cstheme="minorHAnsi"/>
          <w:b/>
          <w:szCs w:val="24"/>
        </w:rPr>
      </w:pPr>
      <w:r>
        <w:rPr>
          <w:rFonts w:asciiTheme="minorHAnsi" w:hAnsiTheme="minorHAnsi" w:cstheme="minorHAnsi"/>
          <w:i/>
          <w:iCs/>
          <w:color w:val="000000"/>
          <w:szCs w:val="24"/>
        </w:rPr>
        <w:t>Część VI – Oświadczenia końcowe.</w:t>
      </w:r>
    </w:p>
    <w:p w14:paraId="6316C786" w14:textId="77777777" w:rsidR="00010606" w:rsidRPr="00C366F5" w:rsidRDefault="00010606" w:rsidP="00010606">
      <w:pPr>
        <w:pStyle w:val="pkt"/>
        <w:spacing w:before="0" w:after="0"/>
        <w:ind w:left="2154" w:firstLine="0"/>
        <w:rPr>
          <w:rFonts w:asciiTheme="minorHAnsi" w:hAnsiTheme="minorHAnsi" w:cstheme="minorHAnsi"/>
          <w:b/>
          <w:szCs w:val="24"/>
        </w:rPr>
      </w:pPr>
    </w:p>
    <w:p w14:paraId="4F491426" w14:textId="04083029" w:rsidR="00DF2960" w:rsidRPr="00C366F5" w:rsidRDefault="00B02EDA" w:rsidP="00DF2960">
      <w:pPr>
        <w:spacing w:after="120"/>
        <w:ind w:left="1440"/>
        <w:jc w:val="both"/>
        <w:rPr>
          <w:rFonts w:asciiTheme="minorHAnsi" w:hAnsiTheme="minorHAnsi" w:cstheme="minorHAnsi"/>
        </w:rPr>
      </w:pPr>
      <w:r w:rsidRPr="00C366F5">
        <w:rPr>
          <w:rFonts w:asciiTheme="minorHAnsi" w:hAnsiTheme="minorHAnsi" w:cstheme="minorHAnsi"/>
          <w:u w:val="single"/>
        </w:rPr>
        <w:t>Wymagana forma</w:t>
      </w:r>
      <w:r w:rsidR="00DF2960" w:rsidRPr="00C366F5">
        <w:rPr>
          <w:rFonts w:asciiTheme="minorHAnsi" w:hAnsiTheme="minorHAnsi" w:cstheme="minorHAnsi"/>
        </w:rPr>
        <w:t xml:space="preserve">: </w:t>
      </w:r>
      <w:r w:rsidR="00ED48EF" w:rsidRPr="00C366F5">
        <w:rPr>
          <w:rFonts w:asciiTheme="minorHAnsi" w:hAnsiTheme="minorHAnsi" w:cstheme="minorHAnsi"/>
          <w:b/>
        </w:rPr>
        <w:t xml:space="preserve">Wykonawca składa </w:t>
      </w:r>
      <w:r w:rsidR="007940DA" w:rsidRPr="00C366F5">
        <w:rPr>
          <w:rFonts w:asciiTheme="minorHAnsi" w:hAnsiTheme="minorHAnsi" w:cstheme="minorHAnsi"/>
          <w:b/>
        </w:rPr>
        <w:t xml:space="preserve">JEDZ </w:t>
      </w:r>
      <w:r w:rsidR="00AB6125">
        <w:rPr>
          <w:rFonts w:asciiTheme="minorHAnsi" w:hAnsiTheme="minorHAnsi" w:cstheme="minorHAnsi"/>
          <w:b/>
        </w:rPr>
        <w:t xml:space="preserve">pod rygorem nieważności </w:t>
      </w:r>
      <w:r w:rsidR="007940DA" w:rsidRPr="00C366F5">
        <w:rPr>
          <w:rFonts w:asciiTheme="minorHAnsi" w:hAnsiTheme="minorHAnsi" w:cstheme="minorHAnsi"/>
          <w:b/>
        </w:rPr>
        <w:t xml:space="preserve">w </w:t>
      </w:r>
      <w:r w:rsidR="000B2EB1">
        <w:rPr>
          <w:rFonts w:asciiTheme="minorHAnsi" w:hAnsiTheme="minorHAnsi" w:cstheme="minorHAnsi"/>
          <w:b/>
        </w:rPr>
        <w:t>formie elektronicznej</w:t>
      </w:r>
      <w:r w:rsidR="00DD2A5C">
        <w:rPr>
          <w:rFonts w:asciiTheme="minorHAnsi" w:hAnsiTheme="minorHAnsi" w:cstheme="minorHAnsi"/>
          <w:b/>
        </w:rPr>
        <w:t xml:space="preserve"> (tj. podpisany kwalifikowanym podpisem elektronicznym)</w:t>
      </w:r>
      <w:r w:rsidR="000B2EB1">
        <w:rPr>
          <w:rFonts w:asciiTheme="minorHAnsi" w:hAnsiTheme="minorHAnsi" w:cstheme="minorHAnsi"/>
          <w:b/>
        </w:rPr>
        <w:t xml:space="preserve"> </w:t>
      </w:r>
      <w:r w:rsidR="00DF2960" w:rsidRPr="00C366F5">
        <w:rPr>
          <w:rFonts w:asciiTheme="minorHAnsi" w:hAnsiTheme="minorHAnsi" w:cstheme="minorHAnsi"/>
        </w:rPr>
        <w:t>osoby upoważnion</w:t>
      </w:r>
      <w:r w:rsidR="007940DA" w:rsidRPr="00C366F5">
        <w:rPr>
          <w:rFonts w:asciiTheme="minorHAnsi" w:hAnsiTheme="minorHAnsi" w:cstheme="minorHAnsi"/>
        </w:rPr>
        <w:t>ej do reprezentowania wykonawcy</w:t>
      </w:r>
      <w:r w:rsidR="00DF2960" w:rsidRPr="00C366F5">
        <w:rPr>
          <w:rFonts w:asciiTheme="minorHAnsi" w:hAnsiTheme="minorHAnsi" w:cstheme="minorHAnsi"/>
        </w:rPr>
        <w:t xml:space="preserve"> zgodnie z formą reprezentacji określoną w dokumencie rejestrowym właściwym dla formy organizacyjnej lub innym dokumencie.</w:t>
      </w:r>
    </w:p>
    <w:p w14:paraId="1441824F" w14:textId="77777777" w:rsidR="00F41911" w:rsidRPr="00C366F5" w:rsidRDefault="00B02EDA" w:rsidP="003D4452">
      <w:pPr>
        <w:numPr>
          <w:ilvl w:val="2"/>
          <w:numId w:val="43"/>
        </w:numPr>
        <w:spacing w:after="120"/>
        <w:jc w:val="both"/>
        <w:rPr>
          <w:rFonts w:asciiTheme="minorHAnsi" w:hAnsiTheme="minorHAnsi" w:cstheme="minorHAnsi"/>
          <w:b/>
        </w:rPr>
      </w:pPr>
      <w:r w:rsidRPr="00C366F5">
        <w:rPr>
          <w:rFonts w:asciiTheme="minorHAnsi" w:hAnsiTheme="minorHAnsi" w:cstheme="minorHAnsi"/>
          <w:b/>
        </w:rPr>
        <w:t>Potwierdzenie wniesienia wadium</w:t>
      </w:r>
      <w:r w:rsidRPr="00C366F5">
        <w:rPr>
          <w:rFonts w:asciiTheme="minorHAnsi" w:hAnsiTheme="minorHAnsi" w:cstheme="minorHAnsi"/>
        </w:rPr>
        <w:t>. W przypadku wniesienia wadium w postaci niepieniężnej, do oferty należy dołączyć dokument potwierdzający wniesienie wadium. Zamawiający zaleca załączenie do oferty dokumentu potwierdzającego wniesienie wadium w pieniądzu na rachunek bankowy zamawiającego.</w:t>
      </w:r>
    </w:p>
    <w:p w14:paraId="2298388E" w14:textId="41ADC195" w:rsidR="00256CF0" w:rsidRPr="00C366F5" w:rsidRDefault="00B02EDA" w:rsidP="000D58BF">
      <w:pPr>
        <w:spacing w:after="120"/>
        <w:ind w:left="1440"/>
        <w:jc w:val="both"/>
        <w:rPr>
          <w:rFonts w:asciiTheme="minorHAnsi" w:hAnsiTheme="minorHAnsi" w:cstheme="minorHAnsi"/>
        </w:rPr>
      </w:pPr>
      <w:r w:rsidRPr="00C366F5">
        <w:rPr>
          <w:rFonts w:asciiTheme="minorHAnsi" w:hAnsiTheme="minorHAnsi" w:cstheme="minorHAnsi"/>
          <w:u w:val="single"/>
        </w:rPr>
        <w:t>Wymagana forma:</w:t>
      </w:r>
      <w:r w:rsidRPr="00C366F5">
        <w:rPr>
          <w:rFonts w:asciiTheme="minorHAnsi" w:hAnsiTheme="minorHAnsi" w:cstheme="minorHAnsi"/>
        </w:rPr>
        <w:t xml:space="preserve"> Wadium należy przekazać w takiej formie w jakiej został on ustanowiony przez gwaranta, tj. oryginału dokumentu w postaci elektronicznej podpisany kwalifikowanym podpisem elektronicznym przez jego wystawcę.</w:t>
      </w:r>
    </w:p>
    <w:p w14:paraId="5CBA034C" w14:textId="77777777" w:rsidR="00F41911" w:rsidRPr="00C366F5" w:rsidRDefault="00B02EDA" w:rsidP="003D4452">
      <w:pPr>
        <w:numPr>
          <w:ilvl w:val="2"/>
          <w:numId w:val="43"/>
        </w:numPr>
        <w:spacing w:after="120"/>
        <w:jc w:val="both"/>
        <w:rPr>
          <w:rFonts w:asciiTheme="minorHAnsi" w:hAnsiTheme="minorHAnsi" w:cstheme="minorHAnsi"/>
          <w:b/>
        </w:rPr>
      </w:pPr>
      <w:r w:rsidRPr="00C366F5">
        <w:rPr>
          <w:rFonts w:asciiTheme="minorHAnsi" w:hAnsiTheme="minorHAnsi" w:cstheme="minorHAnsi"/>
          <w:b/>
        </w:rPr>
        <w:t xml:space="preserve">Pełnomocnictwo </w:t>
      </w:r>
    </w:p>
    <w:p w14:paraId="671D738B" w14:textId="77777777" w:rsidR="00F41911" w:rsidRPr="00C366F5" w:rsidRDefault="00B02E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77777777" w:rsidR="00F41911" w:rsidRPr="00C366F5" w:rsidRDefault="00B02E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w przypadku wykonawców ubiegających się wspólnie o udzielenie zamówienia wykonawcy zobowiązani są do ustanowienie pełnomocnika. Dokument pełnomocnictwa, z treści którego będzie wynikało umocowanie do reprezentowania w postepowaniu o udzielenie zamówienia tych wykonawców należy załączyć do oferty.</w:t>
      </w:r>
    </w:p>
    <w:p w14:paraId="6FD60BAA" w14:textId="61743184" w:rsidR="00F20B5C" w:rsidRPr="00C366F5" w:rsidRDefault="00B02EDA" w:rsidP="00F20B5C">
      <w:pPr>
        <w:spacing w:after="120"/>
        <w:ind w:left="1440"/>
        <w:jc w:val="both"/>
        <w:rPr>
          <w:rFonts w:asciiTheme="minorHAnsi" w:hAnsiTheme="minorHAnsi" w:cstheme="minorHAnsi"/>
          <w:bCs/>
        </w:rPr>
      </w:pPr>
      <w:r w:rsidRPr="00C366F5">
        <w:rPr>
          <w:rFonts w:asciiTheme="minorHAnsi" w:hAnsiTheme="minorHAnsi" w:cstheme="minorHAnsi"/>
          <w:u w:val="single"/>
        </w:rPr>
        <w:t>Wymagana forma:</w:t>
      </w:r>
      <w:r w:rsidRPr="00C366F5">
        <w:rPr>
          <w:rFonts w:asciiTheme="minorHAnsi" w:hAnsiTheme="minorHAnsi" w:cstheme="minorHAnsi"/>
        </w:rPr>
        <w:t xml:space="preserve"> Pełnomocnictwo należy złożyć</w:t>
      </w:r>
      <w:r w:rsidR="00DF2960" w:rsidRPr="00C366F5">
        <w:rPr>
          <w:rFonts w:asciiTheme="minorHAnsi" w:hAnsiTheme="minorHAnsi" w:cstheme="minorHAnsi"/>
        </w:rPr>
        <w:t xml:space="preserve"> w </w:t>
      </w:r>
      <w:r w:rsidR="00256CF0" w:rsidRPr="00C366F5">
        <w:rPr>
          <w:rFonts w:asciiTheme="minorHAnsi" w:hAnsiTheme="minorHAnsi" w:cstheme="minorHAnsi"/>
        </w:rPr>
        <w:t xml:space="preserve">postaci elektronicznej opatrzonej </w:t>
      </w:r>
      <w:r w:rsidR="00DF2960" w:rsidRPr="00C366F5">
        <w:rPr>
          <w:rFonts w:asciiTheme="minorHAnsi" w:hAnsiTheme="minorHAnsi" w:cstheme="minorHAnsi"/>
        </w:rPr>
        <w:t>kwalifikowanym podpisem elektronicznym</w:t>
      </w:r>
      <w:r w:rsidRPr="00C366F5">
        <w:rPr>
          <w:rFonts w:asciiTheme="minorHAnsi" w:hAnsiTheme="minorHAnsi" w:cstheme="minorHAnsi"/>
        </w:rPr>
        <w:t xml:space="preserve">. </w:t>
      </w:r>
      <w:r w:rsidR="001F72FA" w:rsidRPr="00C366F5">
        <w:rPr>
          <w:rFonts w:asciiTheme="minorHAnsi" w:hAnsiTheme="minorHAnsi" w:cstheme="minorHAnsi"/>
          <w:bCs/>
        </w:rPr>
        <w:t>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1B38BDFF" w14:textId="0D49F161" w:rsidR="00F41911" w:rsidRPr="00C366F5" w:rsidRDefault="00B02EDA" w:rsidP="003D4452">
      <w:pPr>
        <w:pStyle w:val="Akapitzlist"/>
        <w:numPr>
          <w:ilvl w:val="2"/>
          <w:numId w:val="43"/>
        </w:numPr>
        <w:spacing w:after="120"/>
        <w:jc w:val="both"/>
        <w:rPr>
          <w:rFonts w:asciiTheme="minorHAnsi" w:hAnsiTheme="minorHAnsi" w:cstheme="minorHAnsi"/>
          <w:bCs/>
          <w:szCs w:val="24"/>
        </w:rPr>
      </w:pPr>
      <w:r w:rsidRPr="00C366F5">
        <w:rPr>
          <w:rFonts w:asciiTheme="minorHAnsi" w:hAnsiTheme="minorHAnsi" w:cstheme="minorHAnsi"/>
          <w:b/>
          <w:szCs w:val="24"/>
        </w:rPr>
        <w:t>Zobowiązanie podmiotu udostępniającego zasoby</w:t>
      </w:r>
      <w:r w:rsidRPr="00C366F5">
        <w:rPr>
          <w:rFonts w:asciiTheme="minorHAnsi" w:hAnsiTheme="minorHAnsi" w:cstheme="minorHAnsi"/>
          <w:szCs w:val="24"/>
        </w:rPr>
        <w:t xml:space="preserve"> - </w:t>
      </w:r>
      <w:r w:rsidR="000D65EF" w:rsidRPr="00C366F5">
        <w:rPr>
          <w:rFonts w:asciiTheme="minorHAnsi" w:hAnsiTheme="minorHAnsi" w:cstheme="minorHAnsi"/>
          <w:b/>
          <w:szCs w:val="24"/>
        </w:rPr>
        <w:t>zgodnie z załącznikiem nr 3</w:t>
      </w:r>
      <w:r w:rsidRPr="00C366F5">
        <w:rPr>
          <w:rFonts w:asciiTheme="minorHAnsi" w:hAnsiTheme="minorHAnsi" w:cstheme="minorHAnsi"/>
          <w:b/>
          <w:szCs w:val="24"/>
        </w:rPr>
        <w:t xml:space="preserve"> do SWZ</w:t>
      </w:r>
      <w:r w:rsidRPr="00C366F5">
        <w:rPr>
          <w:rFonts w:asciiTheme="minorHAnsi" w:hAnsiTheme="minorHAnsi" w:cstheme="minorHAnsi"/>
          <w:szCs w:val="24"/>
        </w:rPr>
        <w:t xml:space="preserve"> (jeżeli dotyczy).</w:t>
      </w:r>
    </w:p>
    <w:p w14:paraId="3C1C3F2B" w14:textId="30ADDFB4" w:rsidR="001538A5" w:rsidRPr="00C366F5" w:rsidRDefault="00B02EDA" w:rsidP="001538A5">
      <w:pPr>
        <w:spacing w:after="120"/>
        <w:ind w:left="1440"/>
        <w:jc w:val="both"/>
        <w:rPr>
          <w:rFonts w:asciiTheme="minorHAnsi" w:hAnsiTheme="minorHAnsi" w:cstheme="minorHAnsi"/>
        </w:rPr>
      </w:pPr>
      <w:r w:rsidRPr="00C366F5">
        <w:rPr>
          <w:rFonts w:asciiTheme="minorHAnsi" w:hAnsiTheme="minorHAnsi" w:cstheme="minorHAnsi"/>
          <w:u w:val="single"/>
        </w:rPr>
        <w:lastRenderedPageBreak/>
        <w:t>Wymagana forma:</w:t>
      </w:r>
      <w:r w:rsidRPr="00C366F5">
        <w:rPr>
          <w:rFonts w:asciiTheme="minorHAnsi" w:hAnsiTheme="minorHAnsi" w:cstheme="minorHAnsi"/>
        </w:rPr>
        <w:t xml:space="preserve"> </w:t>
      </w:r>
      <w:r w:rsidR="008334E2" w:rsidRPr="00C366F5">
        <w:rPr>
          <w:rFonts w:asciiTheme="minorHAnsi" w:hAnsiTheme="minorHAnsi" w:cstheme="minorHAnsi"/>
        </w:rPr>
        <w:t xml:space="preserve">Zobowiązanie </w:t>
      </w:r>
      <w:r w:rsidR="001F72FA" w:rsidRPr="00C366F5">
        <w:rPr>
          <w:rFonts w:asciiTheme="minorHAnsi" w:hAnsiTheme="minorHAnsi" w:cstheme="minorHAnsi"/>
        </w:rPr>
        <w:t>przekazuje się w postaci</w:t>
      </w:r>
      <w:r w:rsidR="008334E2" w:rsidRPr="00C366F5">
        <w:rPr>
          <w:rFonts w:asciiTheme="minorHAnsi" w:hAnsiTheme="minorHAnsi" w:cstheme="minorHAnsi"/>
        </w:rPr>
        <w:t xml:space="preserve"> elektronicznej</w:t>
      </w:r>
      <w:r w:rsidR="001F72FA" w:rsidRPr="00C366F5">
        <w:rPr>
          <w:rFonts w:asciiTheme="minorHAnsi" w:hAnsiTheme="minorHAnsi" w:cstheme="minorHAnsi"/>
        </w:rPr>
        <w:t xml:space="preserve"> i opatruje </w:t>
      </w:r>
      <w:r w:rsidR="008334E2" w:rsidRPr="00C366F5">
        <w:rPr>
          <w:rFonts w:asciiTheme="minorHAnsi" w:hAnsiTheme="minorHAnsi" w:cstheme="minorHAnsi"/>
        </w:rPr>
        <w:t xml:space="preserve"> kwalifikowanym podpisem elektronicznym osoby upoważnionej do reprezentowania wykonawców zgodnie z formą reprezentacji określoną w dokumencie rejestrowym właściwym dla formy organizacyjnej lub innym dokumencie.</w:t>
      </w:r>
      <w:r w:rsidR="001F72FA" w:rsidRPr="00C366F5">
        <w:rPr>
          <w:rFonts w:asciiTheme="minorHAnsi" w:hAnsiTheme="minorHAnsi" w:cstheme="minorHAnsi"/>
        </w:rPr>
        <w:t xml:space="preserve"> </w:t>
      </w:r>
      <w:r w:rsidR="001F72FA" w:rsidRPr="00C366F5">
        <w:rPr>
          <w:rFonts w:asciiTheme="minorHAnsi" w:hAnsiTheme="minorHAnsi" w:cstheme="minorHAnsi"/>
          <w:bCs/>
        </w:rPr>
        <w:t xml:space="preserve">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może dokonać odpowiednio </w:t>
      </w:r>
      <w:r w:rsidR="001F72FA" w:rsidRPr="00C366F5">
        <w:rPr>
          <w:rFonts w:asciiTheme="minorHAnsi" w:hAnsiTheme="minorHAnsi" w:cstheme="minorHAnsi"/>
        </w:rPr>
        <w:t>Wykonawca lub Wykonawca wspólnie ubiegający się o udzielenie zamówienia</w:t>
      </w:r>
    </w:p>
    <w:p w14:paraId="547AED83" w14:textId="6C5F65BA" w:rsidR="00F41911" w:rsidRPr="00C366F5" w:rsidRDefault="00B02EDA" w:rsidP="003D4452">
      <w:pPr>
        <w:pStyle w:val="Akapitzlist"/>
        <w:numPr>
          <w:ilvl w:val="2"/>
          <w:numId w:val="43"/>
        </w:numPr>
        <w:spacing w:after="120"/>
        <w:jc w:val="both"/>
        <w:rPr>
          <w:rFonts w:asciiTheme="minorHAnsi" w:hAnsiTheme="minorHAnsi" w:cstheme="minorHAnsi"/>
          <w:szCs w:val="24"/>
        </w:rPr>
      </w:pPr>
      <w:r w:rsidRPr="00C366F5">
        <w:rPr>
          <w:rFonts w:asciiTheme="minorHAnsi" w:hAnsiTheme="minorHAnsi" w:cstheme="minorHAnsi"/>
          <w:b/>
          <w:szCs w:val="24"/>
        </w:rPr>
        <w:t xml:space="preserve">Oświadczenie wykonawców wspólnie ubiegających się o udzielenie zamówienia o którym mowa w art. 117 ust. 4 </w:t>
      </w:r>
      <w:r w:rsidRPr="00C366F5">
        <w:rPr>
          <w:rFonts w:asciiTheme="minorHAnsi" w:hAnsiTheme="minorHAnsi" w:cstheme="minorHAnsi"/>
          <w:szCs w:val="24"/>
        </w:rPr>
        <w:t>ustawy Pzp zgodnie z</w:t>
      </w:r>
      <w:r w:rsidRPr="00C366F5">
        <w:rPr>
          <w:rFonts w:asciiTheme="minorHAnsi" w:hAnsiTheme="minorHAnsi" w:cstheme="minorHAnsi"/>
          <w:b/>
          <w:szCs w:val="24"/>
        </w:rPr>
        <w:t xml:space="preserve"> załącznikiem nr 6 do SWZ</w:t>
      </w:r>
      <w:r w:rsidRPr="00C366F5">
        <w:rPr>
          <w:rFonts w:asciiTheme="minorHAnsi" w:hAnsiTheme="minorHAnsi" w:cstheme="minorHAnsi"/>
          <w:szCs w:val="24"/>
        </w:rPr>
        <w:t xml:space="preserve"> (jeżeli dotyczy).</w:t>
      </w:r>
    </w:p>
    <w:p w14:paraId="0AF6A19F" w14:textId="52DFC6A7" w:rsidR="00F41911" w:rsidRPr="00C366F5" w:rsidRDefault="00B02EDA">
      <w:pPr>
        <w:spacing w:after="120"/>
        <w:ind w:left="1440"/>
        <w:jc w:val="both"/>
        <w:rPr>
          <w:rFonts w:asciiTheme="minorHAnsi" w:hAnsiTheme="minorHAnsi" w:cstheme="minorHAnsi"/>
          <w:b/>
        </w:rPr>
      </w:pPr>
      <w:r w:rsidRPr="00C366F5">
        <w:rPr>
          <w:rFonts w:asciiTheme="minorHAnsi" w:hAnsiTheme="minorHAnsi" w:cstheme="minorHAnsi"/>
          <w:u w:val="single"/>
        </w:rPr>
        <w:t xml:space="preserve">Wymagana forma: </w:t>
      </w:r>
      <w:r w:rsidR="001F72FA" w:rsidRPr="00C366F5">
        <w:rPr>
          <w:rFonts w:asciiTheme="minorHAnsi" w:hAnsiTheme="minorHAnsi" w:cstheme="minorHAnsi"/>
        </w:rPr>
        <w:t xml:space="preserve">Oświadczenie przekazuje się w postaci elektronicznej i opatruje  kwalifikowanym podpisem elektronicznym osoby upoważnionej do reprezentowania wykonawców zgodnie z formą reprezentacji określoną w dokumencie rejestrowym właściwym dla formy organizacyjnej lub innym dokumencie. </w:t>
      </w:r>
      <w:r w:rsidR="001F72FA" w:rsidRPr="00C366F5">
        <w:rPr>
          <w:rFonts w:asciiTheme="minorHAnsi" w:hAnsiTheme="minorHAnsi" w:cstheme="minorHAnsi"/>
          <w:bCs/>
        </w:rPr>
        <w:t xml:space="preserve">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może dokonać odpowiednio </w:t>
      </w:r>
      <w:r w:rsidR="001F72FA" w:rsidRPr="00C366F5">
        <w:rPr>
          <w:rFonts w:asciiTheme="minorHAnsi" w:hAnsiTheme="minorHAnsi" w:cstheme="minorHAnsi"/>
        </w:rPr>
        <w:t>Wykonawca lub Wykonawca wspólnie ubiegający się o udzielenie zamówienia</w:t>
      </w:r>
    </w:p>
    <w:p w14:paraId="32A2FADF" w14:textId="77777777" w:rsidR="00F41911" w:rsidRPr="00C366F5" w:rsidRDefault="00B02EDA" w:rsidP="003D4452">
      <w:pPr>
        <w:numPr>
          <w:ilvl w:val="1"/>
          <w:numId w:val="43"/>
        </w:numPr>
        <w:spacing w:after="120"/>
        <w:jc w:val="both"/>
        <w:rPr>
          <w:rFonts w:asciiTheme="minorHAnsi" w:hAnsiTheme="minorHAnsi" w:cstheme="minorHAnsi"/>
          <w:b/>
          <w:bCs/>
        </w:rPr>
      </w:pPr>
      <w:r w:rsidRPr="00C366F5">
        <w:rPr>
          <w:rFonts w:asciiTheme="minorHAnsi" w:hAnsiTheme="minorHAnsi" w:cstheme="minorHAnsi"/>
          <w:b/>
          <w:bCs/>
        </w:rPr>
        <w:t xml:space="preserve">Dokumenty składane na wezwanie: </w:t>
      </w:r>
    </w:p>
    <w:p w14:paraId="317F1A00" w14:textId="1A502DE1" w:rsidR="00F41911" w:rsidRPr="00C366F5" w:rsidRDefault="00637027">
      <w:pPr>
        <w:spacing w:after="120"/>
        <w:ind w:left="1080"/>
        <w:jc w:val="both"/>
        <w:rPr>
          <w:rFonts w:asciiTheme="minorHAnsi" w:hAnsiTheme="minorHAnsi" w:cstheme="minorHAnsi"/>
        </w:rPr>
      </w:pPr>
      <w:r w:rsidRPr="00C366F5">
        <w:rPr>
          <w:rFonts w:asciiTheme="minorHAnsi" w:hAnsiTheme="minorHAnsi" w:cstheme="minorHAnsi"/>
        </w:rPr>
        <w:t>Z</w:t>
      </w:r>
      <w:r w:rsidR="00B02EDA" w:rsidRPr="00C366F5">
        <w:rPr>
          <w:rFonts w:asciiTheme="minorHAnsi" w:hAnsiTheme="minorHAnsi" w:cstheme="minorHAnsi"/>
        </w:rPr>
        <w:t>amawiający przed wyborem najkorzystniejszej oferty wezwie wykonawcę, którego oferta została najwyżej oceniona, do złożenia w wyznaczo</w:t>
      </w:r>
      <w:r w:rsidRPr="00C366F5">
        <w:rPr>
          <w:rFonts w:asciiTheme="minorHAnsi" w:hAnsiTheme="minorHAnsi" w:cstheme="minorHAnsi"/>
        </w:rPr>
        <w:t>nym terminie, nie krótszym niż 10</w:t>
      </w:r>
      <w:r w:rsidR="00B02EDA" w:rsidRPr="00C366F5">
        <w:rPr>
          <w:rFonts w:asciiTheme="minorHAnsi" w:hAnsiTheme="minorHAnsi" w:cstheme="minorHAnsi"/>
        </w:rPr>
        <w:t xml:space="preserve"> dni, aktualnych na dzień złożenia, następujących podmiotowych środków dowodowych: </w:t>
      </w:r>
    </w:p>
    <w:p w14:paraId="7415356F" w14:textId="77777777" w:rsidR="00F41911" w:rsidRPr="00C366F5" w:rsidRDefault="00B02EDA" w:rsidP="003D4452">
      <w:pPr>
        <w:numPr>
          <w:ilvl w:val="2"/>
          <w:numId w:val="43"/>
        </w:numPr>
        <w:spacing w:after="120"/>
        <w:jc w:val="both"/>
        <w:rPr>
          <w:rFonts w:asciiTheme="minorHAnsi" w:hAnsiTheme="minorHAnsi" w:cstheme="minorHAnsi"/>
          <w:b/>
          <w:bCs/>
        </w:rPr>
      </w:pPr>
      <w:r w:rsidRPr="00C366F5">
        <w:rPr>
          <w:rFonts w:asciiTheme="minorHAnsi" w:hAnsiTheme="minorHAnsi" w:cstheme="minorHAnsi"/>
          <w:b/>
          <w:bCs/>
        </w:rPr>
        <w:t>Potwierdzających brak podstaw wykluczenia:</w:t>
      </w:r>
    </w:p>
    <w:p w14:paraId="4F6EBF84" w14:textId="65543672" w:rsidR="00637027" w:rsidRPr="00C366F5" w:rsidRDefault="00637027" w:rsidP="003D4452">
      <w:pPr>
        <w:numPr>
          <w:ilvl w:val="3"/>
          <w:numId w:val="43"/>
        </w:numPr>
        <w:spacing w:after="120"/>
        <w:jc w:val="both"/>
        <w:rPr>
          <w:rFonts w:asciiTheme="minorHAnsi" w:hAnsiTheme="minorHAnsi" w:cstheme="minorHAnsi"/>
        </w:rPr>
      </w:pPr>
      <w:r w:rsidRPr="00C366F5">
        <w:rPr>
          <w:rFonts w:asciiTheme="minorHAnsi" w:hAnsiTheme="minorHAnsi" w:cstheme="minorHAnsi"/>
        </w:rPr>
        <w:t>Informację z Krajowego Rejestru Karnego  w zakresie:</w:t>
      </w:r>
    </w:p>
    <w:p w14:paraId="078A3D8F" w14:textId="694FBC49" w:rsidR="00CF6BA6" w:rsidRPr="00C366F5" w:rsidRDefault="00CF6BA6" w:rsidP="00CF6BA6">
      <w:pPr>
        <w:spacing w:after="120"/>
        <w:ind w:left="1800"/>
        <w:jc w:val="both"/>
        <w:rPr>
          <w:rFonts w:asciiTheme="minorHAnsi" w:hAnsiTheme="minorHAnsi" w:cstheme="minorHAnsi"/>
        </w:rPr>
      </w:pPr>
      <w:r w:rsidRPr="00C366F5">
        <w:rPr>
          <w:rFonts w:asciiTheme="minorHAnsi" w:hAnsiTheme="minorHAnsi" w:cstheme="minorHAnsi"/>
        </w:rPr>
        <w:t>- art. 108 ust. 1 pkt 1 i 2 ustawy Pzp</w:t>
      </w:r>
    </w:p>
    <w:p w14:paraId="09003DCE" w14:textId="2B047101" w:rsidR="00CF6BA6" w:rsidRPr="00C366F5" w:rsidRDefault="00CF6BA6" w:rsidP="00CF6BA6">
      <w:pPr>
        <w:spacing w:after="120"/>
        <w:ind w:left="1800"/>
        <w:jc w:val="both"/>
        <w:rPr>
          <w:rFonts w:asciiTheme="minorHAnsi" w:hAnsiTheme="minorHAnsi" w:cstheme="minorHAnsi"/>
          <w:b/>
        </w:rPr>
      </w:pPr>
      <w:r w:rsidRPr="00C366F5">
        <w:rPr>
          <w:rFonts w:asciiTheme="minorHAnsi" w:hAnsiTheme="minorHAnsi" w:cstheme="minorHAnsi"/>
        </w:rPr>
        <w:t>- art. 108 ust. 1 pkt 4 ustawy Pzp</w:t>
      </w:r>
      <w:r w:rsidRPr="00C366F5">
        <w:rPr>
          <w:rFonts w:asciiTheme="minorHAnsi" w:hAnsiTheme="minorHAnsi" w:cstheme="minorHAnsi"/>
          <w:b/>
        </w:rPr>
        <w:t xml:space="preserve">, </w:t>
      </w:r>
      <w:r w:rsidRPr="00C366F5">
        <w:rPr>
          <w:rFonts w:asciiTheme="minorHAnsi" w:hAnsiTheme="minorHAnsi" w:cstheme="minorHAnsi"/>
        </w:rPr>
        <w:t xml:space="preserve">dotyczącej orzeczenia zakazu ubiegania się o zamówienie publiczne tytułem środka karnego </w:t>
      </w:r>
      <w:r w:rsidR="009B2D22" w:rsidRPr="00C366F5">
        <w:rPr>
          <w:rFonts w:asciiTheme="minorHAnsi" w:hAnsiTheme="minorHAnsi" w:cstheme="minorHAnsi"/>
        </w:rPr>
        <w:t>– sporządzonej nie wcześniej niż 6 miesięcy przed jej zło</w:t>
      </w:r>
      <w:r w:rsidR="0043578D" w:rsidRPr="00C366F5">
        <w:rPr>
          <w:rFonts w:asciiTheme="minorHAnsi" w:hAnsiTheme="minorHAnsi" w:cstheme="minorHAnsi"/>
        </w:rPr>
        <w:t>żeniem.</w:t>
      </w:r>
    </w:p>
    <w:p w14:paraId="6CAFCF71" w14:textId="77777777" w:rsidR="00F41911" w:rsidRPr="00C366F5" w:rsidRDefault="00B02E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 xml:space="preserve">oświadczenia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366F5">
        <w:rPr>
          <w:rFonts w:asciiTheme="minorHAnsi" w:hAnsiTheme="minorHAnsi" w:cstheme="minorHAnsi"/>
          <w:b/>
        </w:rPr>
        <w:t>zgodnie z załącznikiem nr 5 do SWZ.</w:t>
      </w:r>
    </w:p>
    <w:p w14:paraId="2FB62673" w14:textId="79F61D6E" w:rsidR="00F41911" w:rsidRPr="00C366F5" w:rsidRDefault="00B02ED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lastRenderedPageBreak/>
        <w:t>odpisu lub informacji z Krajowego Rejestru Sądowego lub z Centralnej Ewidencji i Informacji o Działalności Gospodarczej, w zakresie art. 109 ust. 1 pkt 4 ustawy Pzp, sporządzonych nie wcześniej niż 3 miesiące przed jej złożeniem, jeżeli odrębne przepisy wymagają w</w:t>
      </w:r>
      <w:r w:rsidR="009B2D22" w:rsidRPr="00C366F5">
        <w:rPr>
          <w:rFonts w:asciiTheme="minorHAnsi" w:hAnsiTheme="minorHAnsi" w:cstheme="minorHAnsi"/>
        </w:rPr>
        <w:t>pisu do rejestru lub ewidencji.</w:t>
      </w:r>
    </w:p>
    <w:p w14:paraId="7BE0485C" w14:textId="5ACD7240" w:rsidR="00460573" w:rsidRPr="00460573" w:rsidRDefault="002D436E" w:rsidP="003D4452">
      <w:pPr>
        <w:numPr>
          <w:ilvl w:val="3"/>
          <w:numId w:val="43"/>
        </w:numPr>
        <w:spacing w:after="120"/>
        <w:jc w:val="both"/>
        <w:rPr>
          <w:rFonts w:cs="Calibri"/>
          <w:b/>
        </w:rPr>
      </w:pPr>
      <w:r>
        <w:rPr>
          <w:rFonts w:cs="Calibri"/>
        </w:rPr>
        <w:t>o</w:t>
      </w:r>
      <w:r w:rsidR="00460573" w:rsidRPr="00460573">
        <w:rPr>
          <w:rFonts w:cs="Calibri"/>
        </w:rPr>
        <w:t>świadczenie wykonawcy o aktualności informacji zawartych w oświadczeniu o którym mowa w art. 125 ust. 1 ustawy, w zakresie podstaw wykluczenia z postępowania wskazanych przez Zamawiającego o których mowa w:</w:t>
      </w:r>
    </w:p>
    <w:p w14:paraId="6644F0B9" w14:textId="77777777" w:rsidR="00460573" w:rsidRPr="00460573" w:rsidRDefault="00460573" w:rsidP="003D4452">
      <w:pPr>
        <w:pStyle w:val="Akapitzlist"/>
        <w:numPr>
          <w:ilvl w:val="4"/>
          <w:numId w:val="43"/>
        </w:numPr>
        <w:spacing w:after="120"/>
        <w:jc w:val="both"/>
        <w:rPr>
          <w:rFonts w:cs="Calibri"/>
          <w:b/>
        </w:rPr>
      </w:pPr>
      <w:r w:rsidRPr="00460573">
        <w:rPr>
          <w:rFonts w:eastAsia="Times New Roman" w:cs="Calibri"/>
          <w:bCs/>
          <w:kern w:val="0"/>
          <w:lang w:bidi="ar-SA"/>
        </w:rPr>
        <w:t>art. 108 ust. 1 pkt 3 ustawy Pzp, dotyczący wydania prawomocnego wyroku sądu lub ostatecznej decyzji administracyjnej o zaleganiu z uiszczeniem podatków, opłat lub składek na ubezpieczenie społeczne lub zdrowotne,</w:t>
      </w:r>
    </w:p>
    <w:p w14:paraId="7DD3DA6C" w14:textId="77777777" w:rsidR="00460573" w:rsidRPr="00460573" w:rsidRDefault="00460573" w:rsidP="003D4452">
      <w:pPr>
        <w:pStyle w:val="Akapitzlist"/>
        <w:numPr>
          <w:ilvl w:val="4"/>
          <w:numId w:val="43"/>
        </w:numPr>
        <w:spacing w:after="120"/>
        <w:jc w:val="both"/>
        <w:rPr>
          <w:rFonts w:cs="Calibri"/>
          <w:b/>
          <w:szCs w:val="24"/>
        </w:rPr>
      </w:pPr>
      <w:r w:rsidRPr="00460573">
        <w:rPr>
          <w:rFonts w:eastAsia="Times New Roman" w:cs="Calibri"/>
          <w:bCs/>
          <w:kern w:val="0"/>
          <w:szCs w:val="24"/>
          <w:lang w:bidi="ar-SA"/>
        </w:rPr>
        <w:t>art. 108 ust. 1 pkt 4 ustawy Pzp, dotyczących orzeczenia zakazu ubiegania się o zamówienie publiczne tytułem środka zapobiegawczego,</w:t>
      </w:r>
    </w:p>
    <w:p w14:paraId="436F4CAF" w14:textId="77777777" w:rsidR="00460573" w:rsidRPr="00460573" w:rsidRDefault="00460573" w:rsidP="003D4452">
      <w:pPr>
        <w:pStyle w:val="Akapitzlist"/>
        <w:numPr>
          <w:ilvl w:val="4"/>
          <w:numId w:val="43"/>
        </w:numPr>
        <w:spacing w:after="120"/>
        <w:jc w:val="both"/>
        <w:rPr>
          <w:rFonts w:cs="Calibri"/>
          <w:b/>
          <w:szCs w:val="24"/>
        </w:rPr>
      </w:pPr>
      <w:r w:rsidRPr="00460573">
        <w:rPr>
          <w:rFonts w:eastAsia="Times New Roman" w:cs="Calibri"/>
          <w:bCs/>
          <w:kern w:val="0"/>
          <w:szCs w:val="24"/>
          <w:lang w:bidi="ar-SA"/>
        </w:rPr>
        <w:t>art. 108 ust. 1 pkt 5 ustawy Pzp, dotyczących zawarcia z innymi wykonawcami porozumienia mającego na celu zakłócenie konkurencji,</w:t>
      </w:r>
    </w:p>
    <w:p w14:paraId="7642CDDB" w14:textId="4C853C46" w:rsidR="00460573" w:rsidRPr="00460573" w:rsidRDefault="00460573" w:rsidP="003D4452">
      <w:pPr>
        <w:pStyle w:val="Akapitzlist"/>
        <w:numPr>
          <w:ilvl w:val="4"/>
          <w:numId w:val="43"/>
        </w:numPr>
        <w:spacing w:after="120"/>
        <w:jc w:val="both"/>
        <w:rPr>
          <w:rFonts w:cs="Calibri"/>
          <w:b/>
          <w:szCs w:val="24"/>
        </w:rPr>
      </w:pPr>
      <w:r w:rsidRPr="00460573">
        <w:rPr>
          <w:rFonts w:eastAsia="Times New Roman" w:cs="Calibri"/>
          <w:bCs/>
          <w:kern w:val="0"/>
          <w:szCs w:val="24"/>
          <w:lang w:bidi="ar-SA"/>
        </w:rPr>
        <w:t>art. 108 ust. 1 pkt 6 ustawy Pzp, tj. jeżeli w przypadkach o których mowa w art. 85 ust. 1 ustawy („Jeżeli wykonawca lub podmiot, który należy z wykonawca do tej samej grupy kapitałowej w rozumieniu ustawy z dnia 16 lutego 2007 r. o ochronie konkurencji i konsumentów (Dz. U. z 2020 r. poz. 1076 ze zm.) doradzał lub w inny sposób był zaangażowany w przygotowanie postępowania  o udzielenie tego zamówienia[…]”) doszło do zakłócenia konkurencji wynikającego</w:t>
      </w:r>
    </w:p>
    <w:p w14:paraId="4B00B0A1" w14:textId="094D51AB" w:rsidR="006E44CE" w:rsidRPr="00C366F5" w:rsidRDefault="00CD47FA" w:rsidP="003D4452">
      <w:pPr>
        <w:numPr>
          <w:ilvl w:val="3"/>
          <w:numId w:val="43"/>
        </w:numPr>
        <w:spacing w:after="120"/>
        <w:jc w:val="both"/>
        <w:rPr>
          <w:rFonts w:asciiTheme="minorHAnsi" w:hAnsiTheme="minorHAnsi" w:cstheme="minorHAnsi"/>
          <w:b/>
        </w:rPr>
      </w:pPr>
      <w:r w:rsidRPr="00C366F5">
        <w:rPr>
          <w:rFonts w:asciiTheme="minorHAnsi" w:hAnsiTheme="minorHAnsi" w:cstheme="minorHAnsi"/>
        </w:rPr>
        <w:t xml:space="preserve">Oświadczenie  należy złożyć na formularzu, którego wzór stanowi </w:t>
      </w:r>
      <w:r w:rsidRPr="00C366F5">
        <w:rPr>
          <w:rFonts w:asciiTheme="minorHAnsi" w:hAnsiTheme="minorHAnsi" w:cstheme="minorHAnsi"/>
          <w:b/>
        </w:rPr>
        <w:t xml:space="preserve">załącznik nr </w:t>
      </w:r>
      <w:r w:rsidR="000D65EF" w:rsidRPr="00C366F5">
        <w:rPr>
          <w:rFonts w:asciiTheme="minorHAnsi" w:hAnsiTheme="minorHAnsi" w:cstheme="minorHAnsi"/>
          <w:b/>
        </w:rPr>
        <w:t>4</w:t>
      </w:r>
      <w:r w:rsidR="007127EE" w:rsidRPr="00C366F5">
        <w:rPr>
          <w:rFonts w:asciiTheme="minorHAnsi" w:hAnsiTheme="minorHAnsi" w:cstheme="minorHAnsi"/>
          <w:b/>
        </w:rPr>
        <w:t xml:space="preserve"> do niniejszej SWZ.</w:t>
      </w:r>
    </w:p>
    <w:p w14:paraId="79EDE21D" w14:textId="77777777" w:rsidR="00F41911" w:rsidRPr="00C366F5" w:rsidRDefault="00B02EDA" w:rsidP="003D4452">
      <w:pPr>
        <w:numPr>
          <w:ilvl w:val="2"/>
          <w:numId w:val="43"/>
        </w:numPr>
        <w:spacing w:after="120"/>
        <w:jc w:val="both"/>
        <w:rPr>
          <w:rFonts w:asciiTheme="minorHAnsi" w:hAnsiTheme="minorHAnsi" w:cstheme="minorHAnsi"/>
          <w:b/>
          <w:bCs/>
        </w:rPr>
      </w:pPr>
      <w:r w:rsidRPr="00C366F5">
        <w:rPr>
          <w:rFonts w:asciiTheme="minorHAnsi" w:hAnsiTheme="minorHAnsi" w:cstheme="minorHAnsi"/>
          <w:b/>
          <w:bCs/>
        </w:rPr>
        <w:t>Potwierdzających spełnienie warunków udziału w postępowaniu</w:t>
      </w:r>
    </w:p>
    <w:p w14:paraId="2D0216F8" w14:textId="10202BA1" w:rsidR="00A961A8" w:rsidRPr="004B376D" w:rsidRDefault="008A5A69" w:rsidP="003D4452">
      <w:pPr>
        <w:numPr>
          <w:ilvl w:val="3"/>
          <w:numId w:val="43"/>
        </w:numPr>
        <w:spacing w:after="120"/>
        <w:jc w:val="both"/>
        <w:rPr>
          <w:rFonts w:asciiTheme="minorHAnsi" w:hAnsiTheme="minorHAnsi" w:cstheme="minorHAnsi"/>
          <w:bCs/>
        </w:rPr>
      </w:pPr>
      <w:r w:rsidRPr="004B376D">
        <w:rPr>
          <w:rFonts w:asciiTheme="minorHAnsi" w:hAnsiTheme="minorHAnsi" w:cstheme="minorHAnsi"/>
          <w:bCs/>
        </w:rPr>
        <w:t>W</w:t>
      </w:r>
      <w:r w:rsidR="00633ED8" w:rsidRPr="004B376D">
        <w:rPr>
          <w:rFonts w:asciiTheme="minorHAnsi" w:hAnsiTheme="minorHAnsi" w:cstheme="minorHAnsi"/>
          <w:bCs/>
        </w:rPr>
        <w:t>pis</w:t>
      </w:r>
      <w:r w:rsidR="00E13278" w:rsidRPr="004B376D">
        <w:rPr>
          <w:rFonts w:asciiTheme="minorHAnsi" w:hAnsiTheme="minorHAnsi" w:cstheme="minorHAnsi"/>
          <w:bCs/>
        </w:rPr>
        <w:t xml:space="preserve"> do rejestru działalności regulowanej</w:t>
      </w:r>
      <w:r w:rsidR="008C3D26" w:rsidRPr="004B376D">
        <w:rPr>
          <w:rFonts w:asciiTheme="minorHAnsi" w:hAnsiTheme="minorHAnsi" w:cstheme="minorHAnsi"/>
          <w:bCs/>
        </w:rPr>
        <w:t xml:space="preserve">, </w:t>
      </w:r>
      <w:r w:rsidR="00E13278" w:rsidRPr="004B376D">
        <w:rPr>
          <w:rFonts w:asciiTheme="minorHAnsi" w:hAnsiTheme="minorHAnsi" w:cstheme="minorHAnsi"/>
          <w:bCs/>
        </w:rPr>
        <w:t>prowadzone</w:t>
      </w:r>
      <w:r w:rsidR="008C3D26" w:rsidRPr="004B376D">
        <w:rPr>
          <w:rFonts w:asciiTheme="minorHAnsi" w:hAnsiTheme="minorHAnsi" w:cstheme="minorHAnsi"/>
          <w:bCs/>
        </w:rPr>
        <w:t>go</w:t>
      </w:r>
      <w:r w:rsidR="00E13278" w:rsidRPr="004B376D">
        <w:rPr>
          <w:rFonts w:asciiTheme="minorHAnsi" w:hAnsiTheme="minorHAnsi" w:cstheme="minorHAnsi"/>
          <w:bCs/>
        </w:rPr>
        <w:t xml:space="preserve"> przez Burmistrza</w:t>
      </w:r>
      <w:r w:rsidR="00F3201B" w:rsidRPr="004B376D">
        <w:rPr>
          <w:rFonts w:asciiTheme="minorHAnsi" w:hAnsiTheme="minorHAnsi" w:cstheme="minorHAnsi"/>
          <w:bCs/>
        </w:rPr>
        <w:t xml:space="preserve"> Brzeska w zakresie odbioru odpadów komunalnych od właścicieli nieruchomości</w:t>
      </w:r>
      <w:r w:rsidR="00A961A8" w:rsidRPr="004B376D">
        <w:rPr>
          <w:rFonts w:asciiTheme="minorHAnsi" w:hAnsiTheme="minorHAnsi" w:cstheme="minorHAnsi"/>
          <w:bCs/>
        </w:rPr>
        <w:t xml:space="preserve"> </w:t>
      </w:r>
      <w:r w:rsidR="00056AD2" w:rsidRPr="004B376D">
        <w:rPr>
          <w:rFonts w:asciiTheme="minorHAnsi" w:hAnsiTheme="minorHAnsi" w:cstheme="minorHAnsi"/>
        </w:rPr>
        <w:t>o którym mowa w art.9b ustawy z dnia 13 września 1996 r. o utrzymaniu czystości i porządku w gminach w zakresie odbierania odpadów komunalnych od właścicieli nieruchomości</w:t>
      </w:r>
      <w:r w:rsidR="00633ED8" w:rsidRPr="004B376D">
        <w:rPr>
          <w:rFonts w:asciiTheme="minorHAnsi" w:hAnsiTheme="minorHAnsi" w:cstheme="minorHAnsi"/>
        </w:rPr>
        <w:t>.</w:t>
      </w:r>
    </w:p>
    <w:p w14:paraId="4F6AD906" w14:textId="05829C60" w:rsidR="00F3201B" w:rsidRPr="004B376D" w:rsidRDefault="007E21B4" w:rsidP="003D4452">
      <w:pPr>
        <w:numPr>
          <w:ilvl w:val="3"/>
          <w:numId w:val="43"/>
        </w:numPr>
        <w:spacing w:after="120"/>
        <w:jc w:val="both"/>
        <w:rPr>
          <w:rFonts w:asciiTheme="minorHAnsi" w:hAnsiTheme="minorHAnsi" w:cstheme="minorHAnsi"/>
          <w:bCs/>
        </w:rPr>
      </w:pPr>
      <w:r w:rsidRPr="004B376D">
        <w:rPr>
          <w:rFonts w:asciiTheme="minorHAnsi" w:hAnsiTheme="minorHAnsi" w:cstheme="minorHAnsi"/>
        </w:rPr>
        <w:t>Wpis</w:t>
      </w:r>
      <w:r w:rsidR="00F3201B" w:rsidRPr="004B376D">
        <w:rPr>
          <w:rFonts w:asciiTheme="minorHAnsi" w:hAnsiTheme="minorHAnsi" w:cstheme="minorHAnsi"/>
        </w:rPr>
        <w:t xml:space="preserve"> do Bazy Danych o Produktach i Opakowaniach oraz o Gospodarce Odpadami zwanej  BDO  prowadzonej przez Marszałka Województwa.</w:t>
      </w:r>
    </w:p>
    <w:p w14:paraId="360878A8" w14:textId="4792C469" w:rsidR="00F41911" w:rsidRPr="004B376D" w:rsidRDefault="00A5555A" w:rsidP="003D4452">
      <w:pPr>
        <w:numPr>
          <w:ilvl w:val="3"/>
          <w:numId w:val="43"/>
        </w:numPr>
        <w:spacing w:after="120"/>
        <w:jc w:val="both"/>
        <w:rPr>
          <w:rFonts w:asciiTheme="minorHAnsi" w:hAnsiTheme="minorHAnsi" w:cstheme="minorHAnsi"/>
          <w:b/>
          <w:bCs/>
        </w:rPr>
      </w:pPr>
      <w:r w:rsidRPr="004B376D">
        <w:rPr>
          <w:rFonts w:asciiTheme="minorHAnsi" w:hAnsiTheme="minorHAnsi" w:cstheme="minorHAnsi"/>
        </w:rPr>
        <w:t xml:space="preserve">Wykaz </w:t>
      </w:r>
      <w:r w:rsidRPr="004B376D">
        <w:rPr>
          <w:rFonts w:asciiTheme="minorHAnsi" w:eastAsia="Times New Roman" w:hAnsiTheme="minorHAnsi" w:cstheme="minorHAnsi"/>
          <w:bCs/>
          <w:kern w:val="0"/>
          <w:lang w:bidi="ar-SA"/>
        </w:rPr>
        <w:t>usług wykonanych</w:t>
      </w:r>
      <w:r w:rsidRPr="004B376D">
        <w:rPr>
          <w:rFonts w:asciiTheme="minorHAnsi" w:eastAsia="Times New Roman" w:hAnsiTheme="minorHAnsi" w:cstheme="minorHAnsi"/>
          <w:kern w:val="0"/>
          <w:lang w:bidi="ar-SA"/>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w:t>
      </w:r>
      <w:r w:rsidRPr="004B376D">
        <w:rPr>
          <w:rFonts w:asciiTheme="minorHAnsi" w:hAnsiTheme="minorHAnsi" w:cstheme="minorHAnsi"/>
        </w:rPr>
        <w:t xml:space="preserv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4B376D">
        <w:rPr>
          <w:rFonts w:asciiTheme="minorHAnsi" w:eastAsia="Times New Roman" w:hAnsiTheme="minorHAnsi" w:cstheme="minorHAnsi"/>
          <w:kern w:val="0"/>
          <w:lang w:bidi="ar-SA"/>
        </w:rPr>
        <w:t xml:space="preserve"> – zgodnie ze wzorem </w:t>
      </w:r>
      <w:r w:rsidRPr="004B376D">
        <w:rPr>
          <w:rFonts w:asciiTheme="minorHAnsi" w:eastAsia="Times New Roman" w:hAnsiTheme="minorHAnsi" w:cstheme="minorHAnsi"/>
          <w:b/>
          <w:bCs/>
          <w:kern w:val="0"/>
          <w:lang w:bidi="ar-SA"/>
        </w:rPr>
        <w:t xml:space="preserve">załącznika nr </w:t>
      </w:r>
      <w:r w:rsidR="00CD5671" w:rsidRPr="004B376D">
        <w:rPr>
          <w:rFonts w:asciiTheme="minorHAnsi" w:eastAsia="Times New Roman" w:hAnsiTheme="minorHAnsi" w:cstheme="minorHAnsi"/>
          <w:b/>
          <w:bCs/>
          <w:kern w:val="0"/>
          <w:lang w:bidi="ar-SA"/>
        </w:rPr>
        <w:t>7</w:t>
      </w:r>
      <w:r w:rsidRPr="004B376D">
        <w:rPr>
          <w:rFonts w:asciiTheme="minorHAnsi" w:eastAsia="Times New Roman" w:hAnsiTheme="minorHAnsi" w:cstheme="minorHAnsi"/>
          <w:b/>
          <w:bCs/>
          <w:kern w:val="0"/>
          <w:lang w:bidi="ar-SA"/>
        </w:rPr>
        <w:t xml:space="preserve"> do SWZ</w:t>
      </w:r>
      <w:r w:rsidRPr="004B376D">
        <w:rPr>
          <w:rFonts w:asciiTheme="minorHAnsi" w:eastAsia="Times New Roman" w:hAnsiTheme="minorHAnsi" w:cstheme="minorHAnsi"/>
          <w:kern w:val="0"/>
          <w:lang w:bidi="ar-SA"/>
        </w:rPr>
        <w:t>.</w:t>
      </w:r>
    </w:p>
    <w:p w14:paraId="4D0C4175" w14:textId="0B4066E7" w:rsidR="00002FBB" w:rsidRPr="004B376D" w:rsidRDefault="00A5136F" w:rsidP="003D4452">
      <w:pPr>
        <w:numPr>
          <w:ilvl w:val="3"/>
          <w:numId w:val="43"/>
        </w:numPr>
        <w:spacing w:after="120"/>
        <w:jc w:val="both"/>
        <w:rPr>
          <w:rFonts w:asciiTheme="minorHAnsi" w:hAnsiTheme="minorHAnsi" w:cstheme="minorHAnsi"/>
        </w:rPr>
      </w:pPr>
      <w:r w:rsidRPr="004B376D">
        <w:rPr>
          <w:rFonts w:asciiTheme="minorHAnsi" w:hAnsiTheme="minorHAnsi" w:cstheme="minorHAnsi"/>
        </w:rPr>
        <w:lastRenderedPageBreak/>
        <w:t>W</w:t>
      </w:r>
      <w:r w:rsidR="00B02EDA" w:rsidRPr="004B376D">
        <w:rPr>
          <w:rFonts w:asciiTheme="minorHAnsi" w:hAnsiTheme="minorHAnsi" w:cstheme="minorHAnsi"/>
        </w:rPr>
        <w:t>ykazu narzędzi</w:t>
      </w:r>
      <w:r w:rsidR="00B02EDA" w:rsidRPr="004B376D">
        <w:rPr>
          <w:rFonts w:asciiTheme="minorHAnsi" w:hAnsiTheme="minorHAnsi" w:cstheme="minorHAnsi"/>
          <w:b/>
        </w:rPr>
        <w:t>,</w:t>
      </w:r>
      <w:r w:rsidR="00B02EDA" w:rsidRPr="004B376D">
        <w:rPr>
          <w:rFonts w:asciiTheme="minorHAnsi" w:hAnsiTheme="minorHAnsi" w:cstheme="minorHAnsi"/>
        </w:rPr>
        <w:t xml:space="preserve"> wyposażenia zakładu lub urządzeń technicznych dostępnych wykonawcy w celu wykonania zamówienia publicznego wraz z informacją o podstawie do dysponowania tymi zasobami – </w:t>
      </w:r>
      <w:r w:rsidR="00B02EDA" w:rsidRPr="004B376D">
        <w:rPr>
          <w:rFonts w:asciiTheme="minorHAnsi" w:hAnsiTheme="minorHAnsi" w:cstheme="minorHAnsi"/>
          <w:b/>
          <w:bCs/>
        </w:rPr>
        <w:t xml:space="preserve">zgodnie z załącznikiem </w:t>
      </w:r>
      <w:r w:rsidR="00CD5671" w:rsidRPr="004B376D">
        <w:rPr>
          <w:rFonts w:asciiTheme="minorHAnsi" w:hAnsiTheme="minorHAnsi" w:cstheme="minorHAnsi"/>
          <w:b/>
          <w:bCs/>
        </w:rPr>
        <w:t>nr 8</w:t>
      </w:r>
      <w:r w:rsidR="000D65EF" w:rsidRPr="004B376D">
        <w:rPr>
          <w:rFonts w:asciiTheme="minorHAnsi" w:hAnsiTheme="minorHAnsi" w:cstheme="minorHAnsi"/>
          <w:b/>
          <w:bCs/>
        </w:rPr>
        <w:t xml:space="preserve"> </w:t>
      </w:r>
      <w:r w:rsidR="00B02EDA" w:rsidRPr="004B376D">
        <w:rPr>
          <w:rFonts w:asciiTheme="minorHAnsi" w:hAnsiTheme="minorHAnsi" w:cstheme="minorHAnsi"/>
          <w:b/>
          <w:bCs/>
        </w:rPr>
        <w:t>do SWZ</w:t>
      </w:r>
      <w:r w:rsidR="00002FBB" w:rsidRPr="004B376D">
        <w:rPr>
          <w:rFonts w:asciiTheme="minorHAnsi" w:hAnsiTheme="minorHAnsi" w:cstheme="minorHAnsi"/>
          <w:b/>
          <w:bCs/>
        </w:rPr>
        <w:t>.</w:t>
      </w:r>
    </w:p>
    <w:p w14:paraId="23C4DC4C" w14:textId="77777777" w:rsidR="00F41911" w:rsidRPr="00C366F5" w:rsidRDefault="00B02EDA" w:rsidP="003D4452">
      <w:pPr>
        <w:numPr>
          <w:ilvl w:val="1"/>
          <w:numId w:val="43"/>
        </w:numPr>
        <w:spacing w:after="120"/>
        <w:jc w:val="both"/>
        <w:rPr>
          <w:rFonts w:asciiTheme="minorHAnsi" w:hAnsiTheme="minorHAnsi" w:cstheme="minorHAnsi"/>
          <w:b/>
          <w:bCs/>
        </w:rPr>
      </w:pPr>
      <w:r w:rsidRPr="00C366F5">
        <w:rPr>
          <w:rFonts w:asciiTheme="minorHAnsi" w:hAnsiTheme="minorHAnsi" w:cstheme="minorHAnsi"/>
          <w:b/>
          <w:bCs/>
        </w:rPr>
        <w:t xml:space="preserve">Postanowienia dotyczące Wykonawców mających siedzibę lub miejsce zamieszkania poza terytorium Rzeczypospolitej Polskiej: </w:t>
      </w:r>
    </w:p>
    <w:p w14:paraId="04F86C7A" w14:textId="24C2F17C" w:rsidR="00D7240A" w:rsidRPr="00990E78" w:rsidRDefault="00B02EDA" w:rsidP="00990E78">
      <w:pPr>
        <w:pStyle w:val="Akapitzlist"/>
        <w:numPr>
          <w:ilvl w:val="2"/>
          <w:numId w:val="43"/>
        </w:numPr>
        <w:spacing w:after="120"/>
        <w:jc w:val="both"/>
        <w:rPr>
          <w:rFonts w:asciiTheme="minorHAnsi" w:hAnsiTheme="minorHAnsi" w:cstheme="minorHAnsi"/>
          <w:b/>
        </w:rPr>
      </w:pPr>
      <w:r w:rsidRPr="00990E78">
        <w:rPr>
          <w:rFonts w:asciiTheme="minorHAnsi" w:hAnsiTheme="minorHAnsi" w:cstheme="minorHAnsi"/>
        </w:rPr>
        <w:t xml:space="preserve">Jeżeli Wykonawca ma siedzibę lub miejsce zamieszkania poza terytorium Rzeczypospolitej Polskiej, zamiast dokumentów, o którym mowa w </w:t>
      </w:r>
      <w:r w:rsidR="00D7240A" w:rsidRPr="00990E78">
        <w:rPr>
          <w:rFonts w:asciiTheme="minorHAnsi" w:hAnsiTheme="minorHAnsi" w:cstheme="minorHAnsi"/>
        </w:rPr>
        <w:t>ust. 2.1 lit a</w:t>
      </w:r>
      <w:r w:rsidRPr="00990E78">
        <w:rPr>
          <w:rFonts w:asciiTheme="minorHAnsi" w:hAnsiTheme="minorHAnsi" w:cstheme="minorHAnsi"/>
        </w:rPr>
        <w:t xml:space="preserve"> niniejszego </w:t>
      </w:r>
      <w:r w:rsidR="00314239" w:rsidRPr="00990E78">
        <w:rPr>
          <w:rFonts w:asciiTheme="minorHAnsi" w:hAnsiTheme="minorHAnsi" w:cstheme="minorHAnsi"/>
        </w:rPr>
        <w:t>rozdziału</w:t>
      </w:r>
      <w:r w:rsidRPr="00990E78">
        <w:rPr>
          <w:rFonts w:asciiTheme="minorHAnsi" w:hAnsiTheme="minorHAnsi" w:cstheme="minorHAnsi"/>
        </w:rPr>
        <w:t xml:space="preserve"> składa </w:t>
      </w:r>
      <w:r w:rsidR="00D7240A" w:rsidRPr="00990E78">
        <w:rPr>
          <w:rFonts w:asciiTheme="minorHAnsi" w:hAnsiTheme="minorHAnsi" w:cstheme="minorHAnsi"/>
        </w:rPr>
        <w:t>informację z odpowiedniego rejestru, takiego jak rejestr sądowy albo w przypadku braku takiego rejestru, inny równoważny dokument wydany przez właściwy organ sądow</w:t>
      </w:r>
      <w:r w:rsidR="00314239" w:rsidRPr="00990E78">
        <w:rPr>
          <w:rFonts w:asciiTheme="minorHAnsi" w:hAnsiTheme="minorHAnsi" w:cstheme="minorHAnsi"/>
        </w:rPr>
        <w:t xml:space="preserve">y lub administracyjny kraju, w </w:t>
      </w:r>
      <w:r w:rsidR="00D7240A" w:rsidRPr="00990E78">
        <w:rPr>
          <w:rFonts w:asciiTheme="minorHAnsi" w:hAnsiTheme="minorHAnsi" w:cstheme="minorHAnsi"/>
        </w:rPr>
        <w:t>którym wykonawca ma siedzibę lub miejsce zamieszkania, w zakresie o którym mowa</w:t>
      </w:r>
      <w:r w:rsidR="00314239" w:rsidRPr="00990E78">
        <w:rPr>
          <w:rFonts w:asciiTheme="minorHAnsi" w:hAnsiTheme="minorHAnsi" w:cstheme="minorHAnsi"/>
        </w:rPr>
        <w:t xml:space="preserve"> w ust. 2.1 lit. a niniejszego rozdziału- wystawione nie wcześniej niż 6 miesięcy przed  jego złożeniem.</w:t>
      </w:r>
    </w:p>
    <w:p w14:paraId="6F581739" w14:textId="7348322A" w:rsidR="00D7240A" w:rsidRPr="00C366F5" w:rsidRDefault="00314239" w:rsidP="00990E78">
      <w:pPr>
        <w:numPr>
          <w:ilvl w:val="2"/>
          <w:numId w:val="43"/>
        </w:numPr>
        <w:spacing w:after="120"/>
        <w:jc w:val="both"/>
        <w:rPr>
          <w:rFonts w:asciiTheme="minorHAnsi" w:hAnsiTheme="minorHAnsi" w:cstheme="minorHAnsi"/>
          <w:b/>
        </w:rPr>
      </w:pPr>
      <w:r w:rsidRPr="00C366F5">
        <w:rPr>
          <w:rFonts w:asciiTheme="minorHAnsi" w:hAnsiTheme="minorHAnsi" w:cstheme="minorHAnsi"/>
        </w:rPr>
        <w:t xml:space="preserve">Jeżeli Wykonawca ma siedzibę lub miejsce zamieszkania poza terytorium Rzeczypospolitej Polskiej, zamiast dokumentów, o którym mowa w punkcie 2.1 c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w:t>
      </w:r>
      <w:r w:rsidR="00CF1E52" w:rsidRPr="00C366F5">
        <w:rPr>
          <w:rFonts w:asciiTheme="minorHAnsi" w:hAnsiTheme="minorHAnsi" w:cstheme="minorHAnsi"/>
        </w:rPr>
        <w:t>3</w:t>
      </w:r>
      <w:r w:rsidRPr="00C366F5">
        <w:rPr>
          <w:rFonts w:asciiTheme="minorHAnsi" w:hAnsiTheme="minorHAnsi" w:cstheme="minorHAnsi"/>
        </w:rPr>
        <w:t xml:space="preserve"> miesięcy przed ich złożeniem.</w:t>
      </w:r>
    </w:p>
    <w:p w14:paraId="1ADD3F20" w14:textId="7FF5DA25" w:rsidR="00F41911" w:rsidRPr="00C366F5" w:rsidRDefault="00B02EDA" w:rsidP="00990E78">
      <w:pPr>
        <w:numPr>
          <w:ilvl w:val="2"/>
          <w:numId w:val="43"/>
        </w:numPr>
        <w:spacing w:after="120"/>
        <w:jc w:val="both"/>
        <w:rPr>
          <w:rFonts w:asciiTheme="minorHAnsi" w:hAnsiTheme="minorHAnsi" w:cstheme="minorHAnsi"/>
          <w:b/>
        </w:rPr>
      </w:pPr>
      <w:r w:rsidRPr="00C366F5">
        <w:rPr>
          <w:rFonts w:asciiTheme="minorHAnsi" w:hAnsiTheme="minorHAnsi" w:cstheme="minorHAnsi"/>
        </w:rPr>
        <w:t xml:space="preserve">Jeżeli w kraju, w którym wykonawca ma siedzibę lub miejsce zamieszkania, nie wydaje się dokumentów, o których mowa w </w:t>
      </w:r>
      <w:r w:rsidR="00CA2216" w:rsidRPr="00C366F5">
        <w:rPr>
          <w:rFonts w:asciiTheme="minorHAnsi" w:hAnsiTheme="minorHAnsi" w:cstheme="minorHAnsi"/>
        </w:rPr>
        <w:t xml:space="preserve">pkt 3.1 oraz 3.2 </w:t>
      </w:r>
      <w:r w:rsidRPr="00C366F5">
        <w:rPr>
          <w:rFonts w:asciiTheme="minorHAnsi" w:hAnsiTheme="minorHAnsi" w:cstheme="minorHAnsi"/>
        </w:rPr>
        <w:t xml:space="preserve">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w:t>
      </w:r>
      <w:r w:rsidR="00CA2216" w:rsidRPr="00C366F5">
        <w:rPr>
          <w:rFonts w:asciiTheme="minorHAnsi" w:hAnsiTheme="minorHAnsi" w:cstheme="minorHAnsi"/>
        </w:rPr>
        <w:t>dczeń są analogiczne jak w pkt. 3.1 oraz 3.2.</w:t>
      </w:r>
    </w:p>
    <w:p w14:paraId="34CB75E2" w14:textId="2B2F9A5E" w:rsidR="00F41911" w:rsidRPr="00C366F5" w:rsidRDefault="00B02EDA" w:rsidP="00990E78">
      <w:pPr>
        <w:pStyle w:val="Akapitzlist"/>
        <w:numPr>
          <w:ilvl w:val="1"/>
          <w:numId w:val="43"/>
        </w:numPr>
        <w:spacing w:after="120"/>
        <w:jc w:val="both"/>
        <w:rPr>
          <w:rFonts w:asciiTheme="minorHAnsi" w:hAnsiTheme="minorHAnsi" w:cstheme="minorHAnsi"/>
          <w:szCs w:val="24"/>
        </w:rPr>
      </w:pPr>
      <w:r w:rsidRPr="00C366F5">
        <w:rPr>
          <w:rFonts w:asciiTheme="minorHAnsi" w:hAnsiTheme="minorHAnsi" w:cstheme="minorHAnsi"/>
          <w:szCs w:val="24"/>
        </w:rPr>
        <w:t xml:space="preserve">Zamawiający nie wzywa do złożenia podmiotowych środków dowodowych, jeżeli może je uzyskać za pomocą bezpłatnych i ogólnodostępnych baz danych, </w:t>
      </w:r>
      <w:r w:rsidRPr="00C366F5">
        <w:rPr>
          <w:rFonts w:asciiTheme="minorHAnsi" w:hAnsiTheme="minorHAnsi" w:cstheme="minorHAnsi"/>
          <w:szCs w:val="24"/>
        </w:rPr>
        <w:br/>
        <w:t>w szczególności rejestrów publicznych w rozumieniu ustawy z dnia 17 lutego 2005 r   o informatyzacji działalności podmiotów realizujących zadania publiczne (</w:t>
      </w:r>
      <w:r w:rsidRPr="00C366F5">
        <w:rPr>
          <w:rFonts w:asciiTheme="minorHAnsi" w:hAnsiTheme="minorHAnsi" w:cstheme="minorHAnsi"/>
          <w:bCs/>
          <w:szCs w:val="24"/>
        </w:rPr>
        <w:t xml:space="preserve">Dz.U. </w:t>
      </w:r>
      <w:r w:rsidRPr="00C366F5">
        <w:rPr>
          <w:rFonts w:asciiTheme="minorHAnsi" w:hAnsiTheme="minorHAnsi" w:cstheme="minorHAnsi"/>
          <w:bCs/>
          <w:szCs w:val="24"/>
        </w:rPr>
        <w:br/>
        <w:t>z 2017 r. poz. 570 tekst jednolity</w:t>
      </w:r>
      <w:r w:rsidRPr="00C366F5">
        <w:rPr>
          <w:rFonts w:asciiTheme="minorHAnsi" w:hAnsiTheme="minorHAnsi" w:cstheme="minorHAnsi"/>
          <w:szCs w:val="24"/>
        </w:rPr>
        <w:t xml:space="preserve">), o ile Wykonawca wskazał </w:t>
      </w:r>
      <w:r w:rsidR="00CA2216" w:rsidRPr="00C366F5">
        <w:rPr>
          <w:rFonts w:asciiTheme="minorHAnsi" w:hAnsiTheme="minorHAnsi" w:cstheme="minorHAnsi"/>
          <w:szCs w:val="24"/>
        </w:rPr>
        <w:t xml:space="preserve">w jednolitym dokumencie dane umożliwiające dostęp do tych środków. </w:t>
      </w:r>
    </w:p>
    <w:p w14:paraId="7C762EF9" w14:textId="77777777" w:rsidR="00F41911" w:rsidRPr="00C366F5" w:rsidRDefault="00B02EDA" w:rsidP="00990E78">
      <w:pPr>
        <w:pStyle w:val="Akapitzlist"/>
        <w:numPr>
          <w:ilvl w:val="1"/>
          <w:numId w:val="43"/>
        </w:numPr>
        <w:spacing w:after="120"/>
        <w:jc w:val="both"/>
        <w:rPr>
          <w:rFonts w:asciiTheme="minorHAnsi" w:hAnsiTheme="minorHAnsi" w:cstheme="minorHAnsi"/>
          <w:szCs w:val="24"/>
        </w:rPr>
      </w:pPr>
      <w:r w:rsidRPr="00C366F5">
        <w:rPr>
          <w:rFonts w:asciiTheme="minorHAnsi" w:hAnsiTheme="minorHAnsi" w:cstheme="minorHAnsi"/>
          <w:szCs w:val="24"/>
        </w:rPr>
        <w:t>Wykonawca nie jest zobowiązany do złożenia podmiotowych środków dowodowych, które zamawiający posiada, jeżeli wykonawca wskaże te środki oraz potwierdzi ich prawidłowość i aktualność.</w:t>
      </w:r>
    </w:p>
    <w:p w14:paraId="5C41E309" w14:textId="424F56FC" w:rsidR="00CA2216" w:rsidRPr="00C366F5" w:rsidRDefault="0091441C" w:rsidP="00990E78">
      <w:pPr>
        <w:pStyle w:val="Akapitzlist"/>
        <w:numPr>
          <w:ilvl w:val="1"/>
          <w:numId w:val="43"/>
        </w:numPr>
        <w:spacing w:after="120"/>
        <w:jc w:val="both"/>
        <w:rPr>
          <w:rFonts w:asciiTheme="minorHAnsi" w:hAnsiTheme="minorHAnsi" w:cstheme="minorHAnsi"/>
          <w:szCs w:val="24"/>
        </w:rPr>
      </w:pPr>
      <w:r w:rsidRPr="00C366F5">
        <w:rPr>
          <w:rFonts w:asciiTheme="minorHAnsi" w:hAnsiTheme="minorHAnsi" w:cstheme="minorHAnsi"/>
          <w:szCs w:val="24"/>
        </w:rPr>
        <w:t xml:space="preserve">Jeżeli wykonawca nie złożył oświadczenia, o którym mowa w art. </w:t>
      </w:r>
      <w:r w:rsidR="00455362" w:rsidRPr="00C366F5">
        <w:rPr>
          <w:rFonts w:asciiTheme="minorHAnsi" w:hAnsiTheme="minorHAnsi" w:cstheme="minorHAnsi"/>
          <w:szCs w:val="24"/>
        </w:rPr>
        <w:t xml:space="preserve">125 ust. 1 (JEDZ) </w:t>
      </w:r>
      <w:r w:rsidRPr="00C366F5">
        <w:rPr>
          <w:rFonts w:asciiTheme="minorHAnsi" w:hAnsiTheme="minorHAnsi" w:cstheme="minorHAnsi"/>
          <w:szCs w:val="24"/>
        </w:rPr>
        <w:t xml:space="preserve">podmiotowych środków dowodowych, innych dokumentów lub oświadczeń składanych w postepowaniu lub są one nie kompletne lub zawierają błędy, zamawiający wzywa </w:t>
      </w:r>
      <w:r w:rsidRPr="00C366F5">
        <w:rPr>
          <w:rFonts w:asciiTheme="minorHAnsi" w:hAnsiTheme="minorHAnsi" w:cstheme="minorHAnsi"/>
          <w:szCs w:val="24"/>
        </w:rPr>
        <w:lastRenderedPageBreak/>
        <w:t xml:space="preserve">wykonawcę odpowiednio do ich złożenia, poprawienia lub uzupełnienia w wyznaczonym terminie, chyba że oferta wykonawcy podlega odrzuceniu bez względu </w:t>
      </w:r>
      <w:r w:rsidR="00455362" w:rsidRPr="00C366F5">
        <w:rPr>
          <w:rFonts w:asciiTheme="minorHAnsi" w:hAnsiTheme="minorHAnsi" w:cstheme="minorHAnsi"/>
          <w:szCs w:val="24"/>
        </w:rPr>
        <w:t>na ich złożenie, uzupełnienie lub poprawienie lub zachodzą przesłanki unieważnienia postępowania.</w:t>
      </w:r>
    </w:p>
    <w:p w14:paraId="5CF4F86C" w14:textId="77777777" w:rsidR="00F41911" w:rsidRPr="00C366F5" w:rsidRDefault="00F41911">
      <w:pPr>
        <w:pStyle w:val="Akapitzlist"/>
        <w:spacing w:after="120"/>
        <w:ind w:left="1080"/>
        <w:jc w:val="both"/>
        <w:rPr>
          <w:rFonts w:asciiTheme="minorHAnsi" w:hAnsiTheme="minorHAnsi" w:cstheme="minorHAnsi"/>
          <w:color w:val="FF0000"/>
          <w:szCs w:val="24"/>
        </w:rPr>
      </w:pPr>
    </w:p>
    <w:p w14:paraId="3CEB2BB7" w14:textId="77777777" w:rsidR="00F41911" w:rsidRPr="00C366F5" w:rsidRDefault="00B02EDA" w:rsidP="00990E78">
      <w:pPr>
        <w:numPr>
          <w:ilvl w:val="0"/>
          <w:numId w:val="43"/>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OPIS SPOSOBU PRZYGOTOWANIA OFERTY</w:t>
      </w:r>
    </w:p>
    <w:p w14:paraId="24F8D536"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Wykonawca może złożyć tylko jedną ofertę.</w:t>
      </w:r>
    </w:p>
    <w:p w14:paraId="79184843"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rPr>
        <w:t>Treść oferty musi odpowiadać treści SWZ.</w:t>
      </w:r>
    </w:p>
    <w:p w14:paraId="339935C4" w14:textId="07FDEEED"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 xml:space="preserve">Ofertę </w:t>
      </w:r>
      <w:r w:rsidR="00A5136F" w:rsidRPr="00C366F5">
        <w:rPr>
          <w:rFonts w:asciiTheme="minorHAnsi" w:hAnsiTheme="minorHAnsi" w:cstheme="minorHAnsi"/>
          <w:bCs/>
        </w:rPr>
        <w:t>sporządza</w:t>
      </w:r>
      <w:r w:rsidRPr="00C366F5">
        <w:rPr>
          <w:rFonts w:asciiTheme="minorHAnsi" w:hAnsiTheme="minorHAnsi" w:cstheme="minorHAnsi"/>
          <w:bCs/>
        </w:rPr>
        <w:t xml:space="preserve"> się na Formularzu ofertowym -  </w:t>
      </w:r>
      <w:r w:rsidRPr="00C366F5">
        <w:rPr>
          <w:rFonts w:asciiTheme="minorHAnsi" w:hAnsiTheme="minorHAnsi" w:cstheme="minorHAnsi"/>
          <w:b/>
          <w:bCs/>
        </w:rPr>
        <w:t>zgodnie z załącznikiem nr 1do SWZ</w:t>
      </w:r>
    </w:p>
    <w:p w14:paraId="17B06AC2"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Wraz z ofertą Wykonawca zobowiązany jest złożyć:</w:t>
      </w:r>
    </w:p>
    <w:p w14:paraId="1E971CD1" w14:textId="5631A75D" w:rsidR="00F41911" w:rsidRDefault="00065174" w:rsidP="00A2308E">
      <w:pPr>
        <w:pStyle w:val="Akapitzlist"/>
        <w:numPr>
          <w:ilvl w:val="2"/>
          <w:numId w:val="41"/>
        </w:numPr>
        <w:spacing w:after="120"/>
        <w:jc w:val="both"/>
        <w:rPr>
          <w:rFonts w:asciiTheme="minorHAnsi" w:hAnsiTheme="minorHAnsi" w:cstheme="minorHAnsi"/>
          <w:szCs w:val="24"/>
        </w:rPr>
      </w:pPr>
      <w:r w:rsidRPr="00C366F5">
        <w:rPr>
          <w:rFonts w:asciiTheme="minorHAnsi" w:hAnsiTheme="minorHAnsi" w:cstheme="minorHAnsi"/>
          <w:szCs w:val="24"/>
        </w:rPr>
        <w:t>Oświadczenie w formie Jednolitego Europejskiego Dokumentu Zamówienia (</w:t>
      </w:r>
      <w:r w:rsidR="008A5A69" w:rsidRPr="00C366F5">
        <w:rPr>
          <w:rFonts w:asciiTheme="minorHAnsi" w:hAnsiTheme="minorHAnsi" w:cstheme="minorHAnsi"/>
          <w:szCs w:val="24"/>
        </w:rPr>
        <w:t>„</w:t>
      </w:r>
      <w:r w:rsidRPr="00C366F5">
        <w:rPr>
          <w:rFonts w:asciiTheme="minorHAnsi" w:hAnsiTheme="minorHAnsi" w:cstheme="minorHAnsi"/>
          <w:szCs w:val="24"/>
        </w:rPr>
        <w:t>JEDZ</w:t>
      </w:r>
      <w:r w:rsidR="008A5A69" w:rsidRPr="00C366F5">
        <w:rPr>
          <w:rFonts w:asciiTheme="minorHAnsi" w:hAnsiTheme="minorHAnsi" w:cstheme="minorHAnsi"/>
          <w:szCs w:val="24"/>
        </w:rPr>
        <w:t>”</w:t>
      </w:r>
      <w:r w:rsidRPr="00C366F5">
        <w:rPr>
          <w:rFonts w:asciiTheme="minorHAnsi" w:hAnsiTheme="minorHAnsi" w:cstheme="minorHAnsi"/>
          <w:szCs w:val="24"/>
        </w:rPr>
        <w:t xml:space="preserve">) </w:t>
      </w:r>
      <w:r w:rsidR="00B02EDA" w:rsidRPr="00C366F5">
        <w:rPr>
          <w:rFonts w:asciiTheme="minorHAnsi" w:hAnsiTheme="minorHAnsi" w:cstheme="minorHAnsi"/>
          <w:szCs w:val="24"/>
        </w:rPr>
        <w:t>– załącznik nr 2</w:t>
      </w:r>
      <w:r w:rsidR="00F12BA4" w:rsidRPr="00C366F5">
        <w:rPr>
          <w:rFonts w:asciiTheme="minorHAnsi" w:hAnsiTheme="minorHAnsi" w:cstheme="minorHAnsi"/>
          <w:szCs w:val="24"/>
        </w:rPr>
        <w:t>.</w:t>
      </w:r>
    </w:p>
    <w:p w14:paraId="2E663A59" w14:textId="77777777" w:rsidR="00460573" w:rsidRPr="00C366F5" w:rsidRDefault="00460573" w:rsidP="00460573">
      <w:pPr>
        <w:pStyle w:val="Akapitzlist"/>
        <w:spacing w:after="120"/>
        <w:ind w:left="1440"/>
        <w:jc w:val="both"/>
        <w:rPr>
          <w:rFonts w:asciiTheme="minorHAnsi" w:hAnsiTheme="minorHAnsi" w:cstheme="minorHAnsi"/>
          <w:szCs w:val="24"/>
        </w:rPr>
      </w:pPr>
    </w:p>
    <w:p w14:paraId="7F36BF66" w14:textId="5A9BAB7B" w:rsidR="00F41911" w:rsidRDefault="00B02EDA" w:rsidP="00A2308E">
      <w:pPr>
        <w:pStyle w:val="Akapitzlist"/>
        <w:numPr>
          <w:ilvl w:val="2"/>
          <w:numId w:val="41"/>
        </w:numPr>
        <w:spacing w:after="120"/>
        <w:jc w:val="both"/>
        <w:rPr>
          <w:rFonts w:asciiTheme="minorHAnsi" w:hAnsiTheme="minorHAnsi" w:cstheme="minorHAnsi"/>
          <w:szCs w:val="24"/>
        </w:rPr>
      </w:pPr>
      <w:r w:rsidRPr="00C366F5">
        <w:rPr>
          <w:rFonts w:asciiTheme="minorHAnsi" w:hAnsiTheme="minorHAnsi" w:cstheme="minorHAnsi"/>
          <w:szCs w:val="24"/>
        </w:rPr>
        <w:t>Zobowiązanie podmiotu udostępn</w:t>
      </w:r>
      <w:r w:rsidR="00065174" w:rsidRPr="00C366F5">
        <w:rPr>
          <w:rFonts w:asciiTheme="minorHAnsi" w:hAnsiTheme="minorHAnsi" w:cstheme="minorHAnsi"/>
          <w:szCs w:val="24"/>
        </w:rPr>
        <w:t>iającego zasoby – załącznik nr 3</w:t>
      </w:r>
      <w:r w:rsidRPr="00C366F5">
        <w:rPr>
          <w:rFonts w:asciiTheme="minorHAnsi" w:hAnsiTheme="minorHAnsi" w:cstheme="minorHAnsi"/>
          <w:szCs w:val="24"/>
        </w:rPr>
        <w:t xml:space="preserve"> (jeżeli dotyczy)</w:t>
      </w:r>
    </w:p>
    <w:p w14:paraId="02429561" w14:textId="77777777" w:rsidR="00460573" w:rsidRPr="00C366F5" w:rsidRDefault="00460573" w:rsidP="00460573">
      <w:pPr>
        <w:pStyle w:val="Akapitzlist"/>
        <w:spacing w:after="120"/>
        <w:ind w:left="1440"/>
        <w:jc w:val="both"/>
        <w:rPr>
          <w:rFonts w:asciiTheme="minorHAnsi" w:hAnsiTheme="minorHAnsi" w:cstheme="minorHAnsi"/>
          <w:szCs w:val="24"/>
        </w:rPr>
      </w:pPr>
    </w:p>
    <w:p w14:paraId="7259B446" w14:textId="77777777" w:rsidR="00F41911" w:rsidRPr="00460573" w:rsidRDefault="00B02EDA" w:rsidP="00A2308E">
      <w:pPr>
        <w:pStyle w:val="Akapitzlist"/>
        <w:numPr>
          <w:ilvl w:val="2"/>
          <w:numId w:val="41"/>
        </w:numPr>
        <w:spacing w:after="120"/>
        <w:jc w:val="both"/>
        <w:rPr>
          <w:rFonts w:asciiTheme="minorHAnsi" w:hAnsiTheme="minorHAnsi" w:cstheme="minorHAnsi"/>
          <w:color w:val="FF0000"/>
          <w:szCs w:val="24"/>
        </w:rPr>
      </w:pPr>
      <w:r w:rsidRPr="00C366F5">
        <w:rPr>
          <w:rFonts w:asciiTheme="minorHAnsi" w:hAnsiTheme="minorHAnsi" w:cstheme="minorHAnsi"/>
          <w:szCs w:val="24"/>
        </w:rPr>
        <w:t>Oświadczenie wykonawców wspólnie ubiegających się o udzielenie zamówienia  - załącznik nr 6 (jeżeli dotyczy).</w:t>
      </w:r>
    </w:p>
    <w:p w14:paraId="22D937E8" w14:textId="77777777" w:rsidR="00460573" w:rsidRPr="00C366F5" w:rsidRDefault="00460573" w:rsidP="00460573">
      <w:pPr>
        <w:pStyle w:val="Akapitzlist"/>
        <w:spacing w:after="120"/>
        <w:ind w:left="1440"/>
        <w:jc w:val="both"/>
        <w:rPr>
          <w:rFonts w:asciiTheme="minorHAnsi" w:hAnsiTheme="minorHAnsi" w:cstheme="minorHAnsi"/>
          <w:color w:val="FF0000"/>
          <w:szCs w:val="24"/>
        </w:rPr>
      </w:pPr>
    </w:p>
    <w:p w14:paraId="7665C3F5" w14:textId="77777777" w:rsidR="00F41911" w:rsidRDefault="00B02EDA" w:rsidP="00A2308E">
      <w:pPr>
        <w:pStyle w:val="Akapitzlist"/>
        <w:numPr>
          <w:ilvl w:val="2"/>
          <w:numId w:val="41"/>
        </w:numPr>
        <w:spacing w:after="120"/>
        <w:jc w:val="both"/>
        <w:rPr>
          <w:rFonts w:asciiTheme="minorHAnsi" w:hAnsiTheme="minorHAnsi" w:cstheme="minorHAnsi"/>
          <w:szCs w:val="24"/>
        </w:rPr>
      </w:pPr>
      <w:r w:rsidRPr="00C366F5">
        <w:rPr>
          <w:rFonts w:asciiTheme="minorHAnsi" w:hAnsiTheme="minorHAnsi" w:cstheme="minorHAnsi"/>
          <w:szCs w:val="24"/>
        </w:rPr>
        <w:t>Pełnomocnictwo dla pełnomocnika do reprezentowania w postępowaniu Wykonawców wspólnie ubiegających się o udzielenie zamówienia.</w:t>
      </w:r>
    </w:p>
    <w:p w14:paraId="66F9CE13" w14:textId="77777777" w:rsidR="00460573" w:rsidRPr="00C366F5" w:rsidRDefault="00460573" w:rsidP="00460573">
      <w:pPr>
        <w:pStyle w:val="Akapitzlist"/>
        <w:spacing w:after="120"/>
        <w:ind w:left="1440"/>
        <w:jc w:val="both"/>
        <w:rPr>
          <w:rFonts w:asciiTheme="minorHAnsi" w:hAnsiTheme="minorHAnsi" w:cstheme="minorHAnsi"/>
          <w:szCs w:val="24"/>
        </w:rPr>
      </w:pPr>
    </w:p>
    <w:p w14:paraId="391B88D0" w14:textId="77777777" w:rsidR="00F41911" w:rsidRDefault="00B02EDA" w:rsidP="00A2308E">
      <w:pPr>
        <w:pStyle w:val="Akapitzlist"/>
        <w:numPr>
          <w:ilvl w:val="2"/>
          <w:numId w:val="41"/>
        </w:numPr>
        <w:spacing w:after="120"/>
        <w:jc w:val="both"/>
        <w:rPr>
          <w:rFonts w:asciiTheme="minorHAnsi" w:hAnsiTheme="minorHAnsi" w:cstheme="minorHAnsi"/>
          <w:szCs w:val="24"/>
        </w:rPr>
      </w:pPr>
      <w:r w:rsidRPr="00C366F5">
        <w:rPr>
          <w:rFonts w:asciiTheme="minorHAnsi" w:hAnsiTheme="minorHAnsi" w:cstheme="minorHAnsi"/>
          <w:szCs w:val="24"/>
        </w:rPr>
        <w:t>Pełnomocnictwo do podpisania oferty, o ile ofertę podpisuje pełnomocnik.</w:t>
      </w:r>
    </w:p>
    <w:p w14:paraId="18100DF9" w14:textId="77777777" w:rsidR="00460573" w:rsidRPr="00C366F5" w:rsidRDefault="00460573" w:rsidP="00460573">
      <w:pPr>
        <w:pStyle w:val="Akapitzlist"/>
        <w:spacing w:after="120"/>
        <w:ind w:left="1440"/>
        <w:jc w:val="both"/>
        <w:rPr>
          <w:rFonts w:asciiTheme="minorHAnsi" w:hAnsiTheme="minorHAnsi" w:cstheme="minorHAnsi"/>
          <w:szCs w:val="24"/>
        </w:rPr>
      </w:pPr>
    </w:p>
    <w:p w14:paraId="705C624F" w14:textId="789ECCD2" w:rsidR="00F41911" w:rsidRPr="00C366F5" w:rsidRDefault="00A16C1D" w:rsidP="00A2308E">
      <w:pPr>
        <w:pStyle w:val="Akapitzlist"/>
        <w:numPr>
          <w:ilvl w:val="2"/>
          <w:numId w:val="41"/>
        </w:numPr>
        <w:spacing w:after="120"/>
        <w:jc w:val="both"/>
        <w:rPr>
          <w:rFonts w:asciiTheme="minorHAnsi" w:hAnsiTheme="minorHAnsi" w:cstheme="minorHAnsi"/>
          <w:szCs w:val="24"/>
        </w:rPr>
      </w:pPr>
      <w:r w:rsidRPr="00C366F5">
        <w:rPr>
          <w:rFonts w:asciiTheme="minorHAnsi" w:hAnsiTheme="minorHAnsi" w:cstheme="minorHAnsi"/>
          <w:szCs w:val="24"/>
        </w:rPr>
        <w:t>Dowód wniesienia wadium (w przypadku wadium złożonego w formie poręczeń lub gwarancji).</w:t>
      </w:r>
    </w:p>
    <w:p w14:paraId="23346D3B"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Oferta musi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55403858" w14:textId="563AD829" w:rsidR="00F41911" w:rsidRPr="00C366F5" w:rsidRDefault="005059C6"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t>Ofertę</w:t>
      </w:r>
      <w:r w:rsidR="00A16C1D" w:rsidRPr="00C366F5">
        <w:rPr>
          <w:rFonts w:asciiTheme="minorHAnsi" w:hAnsiTheme="minorHAnsi" w:cstheme="minorHAnsi"/>
        </w:rPr>
        <w:t xml:space="preserve"> w tym Jednolity Europejski Dokument Zamówienia (</w:t>
      </w:r>
      <w:r w:rsidR="005A33BB" w:rsidRPr="00C366F5">
        <w:rPr>
          <w:rFonts w:asciiTheme="minorHAnsi" w:hAnsiTheme="minorHAnsi" w:cstheme="minorHAnsi"/>
        </w:rPr>
        <w:t>„JE</w:t>
      </w:r>
      <w:r w:rsidR="00A16C1D" w:rsidRPr="00C366F5">
        <w:rPr>
          <w:rFonts w:asciiTheme="minorHAnsi" w:hAnsiTheme="minorHAnsi" w:cstheme="minorHAnsi"/>
        </w:rPr>
        <w:t>DZ</w:t>
      </w:r>
      <w:r w:rsidR="005A33BB" w:rsidRPr="00C366F5">
        <w:rPr>
          <w:rFonts w:asciiTheme="minorHAnsi" w:hAnsiTheme="minorHAnsi" w:cstheme="minorHAnsi"/>
        </w:rPr>
        <w:t>”</w:t>
      </w:r>
      <w:r w:rsidR="00A16C1D" w:rsidRPr="00C366F5">
        <w:rPr>
          <w:rFonts w:asciiTheme="minorHAnsi" w:hAnsiTheme="minorHAnsi" w:cstheme="minorHAnsi"/>
        </w:rPr>
        <w:t>)</w:t>
      </w:r>
      <w:r w:rsidRPr="00C366F5">
        <w:rPr>
          <w:rFonts w:asciiTheme="minorHAnsi" w:hAnsiTheme="minorHAnsi" w:cstheme="minorHAnsi"/>
        </w:rPr>
        <w:t xml:space="preserve"> </w:t>
      </w:r>
      <w:r w:rsidR="00B02EDA" w:rsidRPr="00C366F5">
        <w:rPr>
          <w:rFonts w:asciiTheme="minorHAnsi" w:hAnsiTheme="minorHAnsi" w:cstheme="minorHAnsi"/>
        </w:rPr>
        <w:t xml:space="preserve">należy sporządzić w języku polskim w formatach danych pdf, .doc, .docx, .rtf, .xps, .odt, (Zamawiający zaleca: pdf, doc, docx) </w:t>
      </w:r>
      <w:r w:rsidR="00B02EDA" w:rsidRPr="00C366F5">
        <w:rPr>
          <w:rFonts w:asciiTheme="minorHAnsi" w:hAnsiTheme="minorHAnsi" w:cstheme="minorHAnsi"/>
          <w:b/>
        </w:rPr>
        <w:t xml:space="preserve">pod rygorem nieważności w formie elektronicznej </w:t>
      </w:r>
      <w:r w:rsidRPr="00C366F5">
        <w:rPr>
          <w:rFonts w:asciiTheme="minorHAnsi" w:hAnsiTheme="minorHAnsi" w:cstheme="minorHAnsi"/>
          <w:b/>
        </w:rPr>
        <w:t>(podpisanej kwalifikowanym podpisem elektronicznym).</w:t>
      </w:r>
      <w:r w:rsidR="00B02EDA" w:rsidRPr="00C366F5">
        <w:rPr>
          <w:rFonts w:asciiTheme="minorHAnsi" w:hAnsiTheme="minorHAnsi" w:cstheme="minorHAnsi"/>
          <w:b/>
        </w:rPr>
        <w:t xml:space="preserve"> </w:t>
      </w:r>
    </w:p>
    <w:p w14:paraId="19439A00" w14:textId="2C4A2A33" w:rsidR="00DD2A5C" w:rsidRPr="00DD2A5C" w:rsidRDefault="00B02EDA" w:rsidP="00DD2A5C">
      <w:pPr>
        <w:numPr>
          <w:ilvl w:val="1"/>
          <w:numId w:val="41"/>
        </w:numPr>
        <w:spacing w:after="120"/>
        <w:jc w:val="both"/>
        <w:rPr>
          <w:rFonts w:asciiTheme="minorHAnsi" w:hAnsiTheme="minorHAnsi" w:cstheme="minorHAnsi"/>
        </w:rPr>
      </w:pPr>
      <w:r w:rsidRPr="00C366F5">
        <w:rPr>
          <w:rFonts w:asciiTheme="minorHAnsi" w:hAnsiTheme="minorHAnsi" w:cstheme="minorHAnsi"/>
        </w:rPr>
        <w:t>Sposób złożenia oferty, w tym zaszyfrowania ofer</w:t>
      </w:r>
      <w:r w:rsidR="00DD2A5C">
        <w:rPr>
          <w:rFonts w:asciiTheme="minorHAnsi" w:hAnsiTheme="minorHAnsi" w:cstheme="minorHAnsi"/>
        </w:rPr>
        <w:t xml:space="preserve">ty opisany został w „Instrukcji </w:t>
      </w:r>
      <w:r w:rsidRPr="00C366F5">
        <w:rPr>
          <w:rFonts w:asciiTheme="minorHAnsi" w:hAnsiTheme="minorHAnsi" w:cstheme="minorHAnsi"/>
        </w:rPr>
        <w:t>uży</w:t>
      </w:r>
      <w:r w:rsidR="00764649">
        <w:rPr>
          <w:rFonts w:asciiTheme="minorHAnsi" w:hAnsiTheme="minorHAnsi" w:cstheme="minorHAnsi"/>
        </w:rPr>
        <w:t xml:space="preserve">tkownika” dostępnej na stronie: </w:t>
      </w:r>
      <w:hyperlink r:id="rId19">
        <w:r w:rsidRPr="00DD2A5C">
          <w:rPr>
            <w:rStyle w:val="czeinternetowe"/>
            <w:rFonts w:asciiTheme="minorHAnsi" w:hAnsiTheme="minorHAnsi" w:cstheme="minorHAnsi"/>
            <w:b/>
            <w:color w:val="auto"/>
            <w:u w:val="none"/>
          </w:rPr>
          <w:t>https://miniportal.uzp.gov.pl/Instrukcja_uzytkownika_miniPortal-ePUAP.pdf</w:t>
        </w:r>
      </w:hyperlink>
    </w:p>
    <w:p w14:paraId="71C0D39C" w14:textId="3528E0EC"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bCs/>
        </w:rPr>
        <w:t>Do przygotowania oferty konieczne jest posiadanie przez osobę upoważnioną do reprezentowania Wykonawcy kwalifiko</w:t>
      </w:r>
      <w:r w:rsidR="005059C6" w:rsidRPr="00C366F5">
        <w:rPr>
          <w:rFonts w:asciiTheme="minorHAnsi" w:hAnsiTheme="minorHAnsi" w:cstheme="minorHAnsi"/>
          <w:bCs/>
        </w:rPr>
        <w:t>wanego podpisu elektronicznego.</w:t>
      </w:r>
    </w:p>
    <w:p w14:paraId="0D82FF30" w14:textId="77777777" w:rsidR="00F41911" w:rsidRPr="00C366F5" w:rsidRDefault="00B02EDA" w:rsidP="00A2308E">
      <w:pPr>
        <w:numPr>
          <w:ilvl w:val="1"/>
          <w:numId w:val="41"/>
        </w:numPr>
        <w:spacing w:after="120"/>
        <w:jc w:val="both"/>
        <w:rPr>
          <w:rFonts w:asciiTheme="minorHAnsi" w:hAnsiTheme="minorHAnsi" w:cstheme="minorHAnsi"/>
        </w:rPr>
      </w:pPr>
      <w:r w:rsidRPr="00C366F5">
        <w:rPr>
          <w:rFonts w:asciiTheme="minorHAnsi" w:hAnsiTheme="minorHAnsi" w:cstheme="minorHAnsi"/>
        </w:rPr>
        <w:lastRenderedPageBreak/>
        <w:t>Postępowanie o udzielenie zamówienia prowadzi się w języku polskim. Dokumenty sporządzone w języku obcym należy składać wraz z tłumaczeniem na język polski.</w:t>
      </w:r>
    </w:p>
    <w:p w14:paraId="60C8A124" w14:textId="544B3A0D" w:rsidR="00F67BD8" w:rsidRPr="0007605C" w:rsidRDefault="00B02EDA" w:rsidP="00A2308E">
      <w:pPr>
        <w:numPr>
          <w:ilvl w:val="1"/>
          <w:numId w:val="41"/>
        </w:numPr>
        <w:spacing w:after="120"/>
        <w:jc w:val="both"/>
        <w:rPr>
          <w:rFonts w:asciiTheme="minorHAnsi" w:hAnsiTheme="minorHAnsi" w:cstheme="minorHAnsi"/>
        </w:rPr>
      </w:pPr>
      <w:r w:rsidRPr="0007605C">
        <w:rPr>
          <w:rFonts w:asciiTheme="minorHAnsi" w:hAnsiTheme="minorHAnsi" w:cstheme="minorHAnsi"/>
          <w:bCs/>
        </w:rPr>
        <w:t xml:space="preserve">Jeżeli na ofertę składa się kilka dokumentów, Wykonawca </w:t>
      </w:r>
      <w:r w:rsidR="00F67BD8" w:rsidRPr="0007605C">
        <w:rPr>
          <w:rFonts w:asciiTheme="minorHAnsi" w:hAnsiTheme="minorHAnsi" w:cstheme="minorHAnsi"/>
          <w:bCs/>
        </w:rPr>
        <w:t>może</w:t>
      </w:r>
      <w:r w:rsidRPr="0007605C">
        <w:rPr>
          <w:rFonts w:asciiTheme="minorHAnsi" w:hAnsiTheme="minorHAnsi" w:cstheme="minorHAnsi"/>
          <w:bCs/>
        </w:rPr>
        <w:t xml:space="preserve"> stworzyć folder, do którego przeniesie wszystkie dokumenty oferty, podpisane kwalifi</w:t>
      </w:r>
      <w:r w:rsidR="005059C6" w:rsidRPr="0007605C">
        <w:rPr>
          <w:rFonts w:asciiTheme="minorHAnsi" w:hAnsiTheme="minorHAnsi" w:cstheme="minorHAnsi"/>
          <w:bCs/>
        </w:rPr>
        <w:t xml:space="preserve">kowanym podpisem elektronicznym. </w:t>
      </w:r>
      <w:r w:rsidRPr="0007605C">
        <w:rPr>
          <w:rFonts w:asciiTheme="minorHAnsi" w:hAnsiTheme="minorHAnsi" w:cstheme="minorHAnsi"/>
          <w:bCs/>
        </w:rPr>
        <w:t>Na</w:t>
      </w:r>
      <w:r w:rsidR="005059C6" w:rsidRPr="0007605C">
        <w:rPr>
          <w:rFonts w:asciiTheme="minorHAnsi" w:hAnsiTheme="minorHAnsi" w:cstheme="minorHAnsi"/>
          <w:bCs/>
        </w:rPr>
        <w:t xml:space="preserve">stępnie </w:t>
      </w:r>
      <w:r w:rsidRPr="0007605C">
        <w:rPr>
          <w:rFonts w:asciiTheme="minorHAnsi" w:hAnsiTheme="minorHAnsi" w:cstheme="minorHAnsi"/>
          <w:bCs/>
        </w:rPr>
        <w:t>z tego folderu Wykonawca zrobi folder .zip (bez nadawania mu haseł i bez szyfrowania) W kolejnym kroku Wykonawca na stronie miniPortal.uzp.gov.pl. zaszyfruje  folder zawierający doku</w:t>
      </w:r>
      <w:r w:rsidR="00F67BD8" w:rsidRPr="0007605C">
        <w:rPr>
          <w:rFonts w:asciiTheme="minorHAnsi" w:hAnsiTheme="minorHAnsi" w:cstheme="minorHAnsi"/>
          <w:bCs/>
        </w:rPr>
        <w:t>menty składające się na ofertę.</w:t>
      </w:r>
    </w:p>
    <w:p w14:paraId="2E82D848" w14:textId="3566F051" w:rsidR="00764649" w:rsidRPr="009F0E60" w:rsidRDefault="00764649" w:rsidP="00A2308E">
      <w:pPr>
        <w:numPr>
          <w:ilvl w:val="1"/>
          <w:numId w:val="41"/>
        </w:numPr>
        <w:spacing w:after="120"/>
        <w:jc w:val="both"/>
        <w:rPr>
          <w:rFonts w:cs="Calibri"/>
          <w:u w:val="single"/>
        </w:rPr>
      </w:pPr>
      <w:r w:rsidRPr="009F0E60">
        <w:rPr>
          <w:rFonts w:cs="Calibri"/>
          <w:bCs/>
          <w:kern w:val="0"/>
          <w:u w:val="single"/>
          <w:lang w:bidi="ar-SA"/>
        </w:rPr>
        <w:t xml:space="preserve">Opatrzenie właściwym podpisem oferty (lub paczki) następuje przed czynnością jej zaszyfrowania. </w:t>
      </w:r>
    </w:p>
    <w:p w14:paraId="6CB011A7" w14:textId="77777777" w:rsidR="00764649" w:rsidRPr="009F0E60" w:rsidRDefault="00764649" w:rsidP="00764649">
      <w:pPr>
        <w:spacing w:after="120"/>
        <w:ind w:left="1080"/>
        <w:jc w:val="both"/>
        <w:rPr>
          <w:rFonts w:cs="Calibri"/>
        </w:rPr>
      </w:pPr>
      <w:r w:rsidRPr="009F0E60">
        <w:rPr>
          <w:rFonts w:cs="Calibri"/>
          <w:b/>
          <w:bCs/>
          <w:kern w:val="0"/>
          <w:u w:val="single"/>
          <w:lang w:bidi="ar-SA"/>
        </w:rPr>
        <w:t>UWAGA</w:t>
      </w:r>
      <w:r w:rsidRPr="009F0E60">
        <w:rPr>
          <w:rFonts w:cs="Calibri"/>
          <w:b/>
          <w:bCs/>
          <w:kern w:val="0"/>
          <w:lang w:bidi="ar-SA"/>
        </w:rPr>
        <w:t>:</w:t>
      </w:r>
      <w:r w:rsidRPr="009F0E60">
        <w:rPr>
          <w:rFonts w:cs="Calibri"/>
          <w:bCs/>
          <w:kern w:val="0"/>
          <w:lang w:bidi="ar-SA"/>
        </w:rPr>
        <w:t xml:space="preserve"> Podpisanie jedynie samego „Formularza do złożenia, zmiany, wycofania oferty lub wniosku” dostępnego na ePUAP i załączenie do niego zaszyfrowanego pliku bez uprzedniego podpisania dokumentów nie jest podpisem złożonym na ofercie wraz z załącznikami. Tak złożona oferta będzie odrzucona. </w:t>
      </w:r>
    </w:p>
    <w:p w14:paraId="3096620B" w14:textId="77777777" w:rsidR="0007605C" w:rsidRPr="0007605C" w:rsidRDefault="00DD2A5C" w:rsidP="00A2308E">
      <w:pPr>
        <w:numPr>
          <w:ilvl w:val="1"/>
          <w:numId w:val="41"/>
        </w:numPr>
        <w:spacing w:after="120"/>
        <w:jc w:val="both"/>
        <w:rPr>
          <w:rFonts w:asciiTheme="minorHAnsi" w:hAnsiTheme="minorHAnsi" w:cstheme="minorHAnsi"/>
        </w:rPr>
      </w:pPr>
      <w:r w:rsidRPr="0007605C">
        <w:rPr>
          <w:rFonts w:asciiTheme="minorHAnsi" w:hAnsiTheme="minorHAnsi" w:cstheme="minorHAnsi"/>
        </w:rPr>
        <w:t>Zamawiający zaleca aby nie wprowadzić jakichkolwiek zmian w plikach po podpisaniu ich podpisem kwalifikowanym. Może to skutkować naruszeniem integralności plików co równoważne będzie</w:t>
      </w:r>
      <w:r w:rsidR="0007605C" w:rsidRPr="0007605C">
        <w:rPr>
          <w:rFonts w:asciiTheme="minorHAnsi" w:hAnsiTheme="minorHAnsi" w:cstheme="minorHAnsi"/>
        </w:rPr>
        <w:t xml:space="preserve"> z koniecznością odrzucenia oferty w postępowaniu.</w:t>
      </w:r>
    </w:p>
    <w:p w14:paraId="3441A7F1" w14:textId="1DE10DF9" w:rsidR="00DD2A5C" w:rsidRPr="0007605C" w:rsidRDefault="0007605C" w:rsidP="00A2308E">
      <w:pPr>
        <w:numPr>
          <w:ilvl w:val="1"/>
          <w:numId w:val="41"/>
        </w:numPr>
        <w:spacing w:after="120"/>
        <w:jc w:val="both"/>
        <w:rPr>
          <w:rFonts w:asciiTheme="minorHAnsi" w:hAnsiTheme="minorHAnsi" w:cstheme="minorHAnsi"/>
        </w:rPr>
      </w:pPr>
      <w:r w:rsidRPr="0007605C">
        <w:rPr>
          <w:rFonts w:asciiTheme="minorHAnsi" w:hAnsiTheme="minorHAnsi" w:cstheme="minorHAnsi"/>
        </w:rPr>
        <w:t>W</w:t>
      </w:r>
      <w:r w:rsidR="009F0E60">
        <w:rPr>
          <w:rFonts w:asciiTheme="minorHAnsi" w:hAnsiTheme="minorHAnsi" w:cstheme="minorHAnsi"/>
        </w:rPr>
        <w:t xml:space="preserve"> przypadku wykorzystania formatU</w:t>
      </w:r>
      <w:r w:rsidRPr="0007605C">
        <w:rPr>
          <w:rFonts w:asciiTheme="minorHAnsi" w:hAnsiTheme="minorHAnsi" w:cstheme="minorHAnsi"/>
        </w:rPr>
        <w:t xml:space="preserve"> podpisu XAdES zewnętrzny. Zamawiający wymaga dołączenia odpowiedniej ilości plików tj. podpisywanych plików z danymi oraz plików podpisu w formacie XAdES.</w:t>
      </w:r>
      <w:r w:rsidR="00DD2A5C" w:rsidRPr="0007605C">
        <w:rPr>
          <w:rFonts w:asciiTheme="minorHAnsi" w:hAnsiTheme="minorHAnsi" w:cstheme="minorHAnsi"/>
        </w:rPr>
        <w:t xml:space="preserve"> </w:t>
      </w:r>
    </w:p>
    <w:p w14:paraId="76C1004D" w14:textId="56F12452" w:rsidR="00F41911" w:rsidRPr="00C366F5" w:rsidRDefault="00B02EDA"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t>Wykonawca składa ofertę pod rygorem nieważności za pośrednictwem Formularza do złożenia, zmiany, wycofania oferty dostępnego na ePUAPi udostępnionego na miniPor-talu. Formularz niezbędny do zaszyfrowania oferty przez Wykonawcę jest dostępny dla wykonawców na miniPortalu. W formularzu oferty Wykonawca zobowiązany jest podać adres skrzynki ePUAP i adres e-mail, na którym prowadzona będzie korespondencja związana z postępowaniem.</w:t>
      </w:r>
    </w:p>
    <w:p w14:paraId="31C9E7A4" w14:textId="21FA5823" w:rsidR="00B55F82" w:rsidRPr="00C404B8" w:rsidRDefault="00B02EDA" w:rsidP="00B55F82">
      <w:pPr>
        <w:numPr>
          <w:ilvl w:val="1"/>
          <w:numId w:val="41"/>
        </w:numPr>
        <w:spacing w:after="120"/>
        <w:jc w:val="both"/>
        <w:rPr>
          <w:rFonts w:asciiTheme="minorHAnsi" w:hAnsiTheme="minorHAnsi" w:cstheme="minorHAnsi"/>
          <w:b/>
        </w:rPr>
      </w:pPr>
      <w:r w:rsidRPr="00C366F5">
        <w:rPr>
          <w:rFonts w:asciiTheme="minorHAnsi" w:hAnsiTheme="minorHAnsi" w:cstheme="minorHAnsi"/>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EE955CA" w14:textId="77777777" w:rsidR="00F41911" w:rsidRPr="00C366F5" w:rsidRDefault="00B02EDA"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t>Wykonawca może przed upływem terminu do składania ofert zmienić lub wycofać ofertę za pośrednictwem Formularza do złożenia, zmiany, wycofania oferty dostępnej na ePUAP i udostępnionych również na miniPortalu. Sposób zmiany i wycofania oferty został opisany w Instrukcji użytkownika dostępnej na miniPortalu.</w:t>
      </w:r>
    </w:p>
    <w:p w14:paraId="688CF940" w14:textId="77777777" w:rsidR="00F41911" w:rsidRPr="00C366F5" w:rsidRDefault="00B02EDA"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t>Wykonawca po przesłaniu oferty za pomocą Formularza do złożenia lub wycofania oferty na „ekranie sukcesu” otrzyma numer oferty generowany przez ePAUP. Ten numer należy zapisać i zachować. Będzie on potrzebny w razie ewentualnego wycofania oferty.</w:t>
      </w:r>
    </w:p>
    <w:p w14:paraId="03430869" w14:textId="3D1E2BE3" w:rsidR="00F41911" w:rsidRPr="00C366F5" w:rsidRDefault="00B02EDA"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t>Wykonawca po upływie terminu do składania ofert nie może skutecznie dokonać zmiany ani wycofać złożonej oferty</w:t>
      </w:r>
      <w:r w:rsidR="00F12BA4" w:rsidRPr="00C366F5">
        <w:rPr>
          <w:rFonts w:asciiTheme="minorHAnsi" w:hAnsiTheme="minorHAnsi" w:cstheme="minorHAnsi"/>
        </w:rPr>
        <w:t>.</w:t>
      </w:r>
      <w:r w:rsidRPr="00C366F5">
        <w:rPr>
          <w:rFonts w:asciiTheme="minorHAnsi" w:hAnsiTheme="minorHAnsi" w:cstheme="minorHAnsi"/>
        </w:rPr>
        <w:t xml:space="preserve"> </w:t>
      </w:r>
    </w:p>
    <w:p w14:paraId="7AB392A6" w14:textId="6D21470F" w:rsidR="00460573" w:rsidRPr="006C4048" w:rsidRDefault="00B02EDA" w:rsidP="00A2308E">
      <w:pPr>
        <w:numPr>
          <w:ilvl w:val="1"/>
          <w:numId w:val="41"/>
        </w:numPr>
        <w:spacing w:after="120"/>
        <w:jc w:val="both"/>
        <w:rPr>
          <w:rFonts w:asciiTheme="minorHAnsi" w:hAnsiTheme="minorHAnsi" w:cstheme="minorHAnsi"/>
          <w:b/>
        </w:rPr>
      </w:pPr>
      <w:r w:rsidRPr="00C366F5">
        <w:rPr>
          <w:rFonts w:asciiTheme="minorHAnsi" w:hAnsiTheme="minorHAnsi" w:cstheme="minorHAnsi"/>
        </w:rPr>
        <w:lastRenderedPageBreak/>
        <w:t>Wykonawca ponosi wszelkie koszty związane z przygotowaniem i złożeniem oferty wraz z wymaganymi dokumentami, w zakresie jego odpowiedzialności leży powzięcie –zgodnie zobowiązującymi przepisami – wiadomości niezbędnych do przygotowania dokumentacji ofertow</w:t>
      </w:r>
      <w:r w:rsidR="006C4048">
        <w:rPr>
          <w:rFonts w:asciiTheme="minorHAnsi" w:hAnsiTheme="minorHAnsi" w:cstheme="minorHAnsi"/>
        </w:rPr>
        <w:t>ej, a także do podpisania umowy</w:t>
      </w:r>
    </w:p>
    <w:p w14:paraId="315CA1DC" w14:textId="77777777" w:rsidR="00F41911" w:rsidRPr="00C366F5" w:rsidRDefault="00F41911">
      <w:pPr>
        <w:spacing w:after="120"/>
        <w:ind w:left="1080"/>
        <w:jc w:val="both"/>
        <w:rPr>
          <w:rFonts w:asciiTheme="minorHAnsi" w:hAnsiTheme="minorHAnsi" w:cstheme="minorHAnsi"/>
          <w:b/>
        </w:rPr>
      </w:pPr>
    </w:p>
    <w:p w14:paraId="49BA45EB" w14:textId="77777777" w:rsidR="00F41911" w:rsidRPr="00C366F5" w:rsidRDefault="00B02EDA" w:rsidP="00A2308E">
      <w:pPr>
        <w:numPr>
          <w:ilvl w:val="0"/>
          <w:numId w:val="41"/>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WYMAGANIA DOTYCZĄCE WADIUM</w:t>
      </w:r>
    </w:p>
    <w:p w14:paraId="0A192FC7" w14:textId="70828AE2" w:rsidR="00F41911" w:rsidRPr="004B376D" w:rsidRDefault="00B41C58" w:rsidP="00B41C58">
      <w:pPr>
        <w:numPr>
          <w:ilvl w:val="1"/>
          <w:numId w:val="23"/>
        </w:numPr>
        <w:spacing w:after="120"/>
        <w:jc w:val="both"/>
        <w:rPr>
          <w:rFonts w:asciiTheme="minorHAnsi" w:hAnsiTheme="minorHAnsi" w:cstheme="minorHAnsi"/>
          <w:b/>
        </w:rPr>
      </w:pPr>
      <w:r w:rsidRPr="004B376D">
        <w:rPr>
          <w:rFonts w:asciiTheme="minorHAnsi" w:hAnsiTheme="minorHAnsi" w:cstheme="minorHAnsi"/>
        </w:rPr>
        <w:t xml:space="preserve">Wykonawca przystępujący do postępowania jest zobowiązany, przed upływem terminu składania ofert wnieść wadium w wysokości: </w:t>
      </w:r>
      <w:r w:rsidR="00A2308E" w:rsidRPr="004B376D">
        <w:rPr>
          <w:rFonts w:asciiTheme="minorHAnsi" w:hAnsiTheme="minorHAnsi" w:cstheme="minorHAnsi"/>
          <w:b/>
        </w:rPr>
        <w:t>3</w:t>
      </w:r>
      <w:r w:rsidRPr="004B376D">
        <w:rPr>
          <w:rFonts w:asciiTheme="minorHAnsi" w:hAnsiTheme="minorHAnsi" w:cstheme="minorHAnsi"/>
          <w:b/>
        </w:rPr>
        <w:t>0</w:t>
      </w:r>
      <w:r w:rsidR="009A702B" w:rsidRPr="004B376D">
        <w:rPr>
          <w:rFonts w:asciiTheme="minorHAnsi" w:hAnsiTheme="minorHAnsi" w:cstheme="minorHAnsi"/>
          <w:b/>
        </w:rPr>
        <w:t> 000,00</w:t>
      </w:r>
      <w:r w:rsidR="006C4048" w:rsidRPr="004B376D">
        <w:rPr>
          <w:rFonts w:asciiTheme="minorHAnsi" w:hAnsiTheme="minorHAnsi" w:cstheme="minorHAnsi"/>
          <w:b/>
        </w:rPr>
        <w:t xml:space="preserve"> </w:t>
      </w:r>
      <w:r w:rsidR="00B02EDA" w:rsidRPr="004B376D">
        <w:rPr>
          <w:rFonts w:asciiTheme="minorHAnsi" w:hAnsiTheme="minorHAnsi" w:cstheme="minorHAnsi"/>
          <w:b/>
        </w:rPr>
        <w:t>zł</w:t>
      </w:r>
      <w:r w:rsidR="006C4048" w:rsidRPr="004B376D">
        <w:rPr>
          <w:rFonts w:asciiTheme="minorHAnsi" w:hAnsiTheme="minorHAnsi" w:cstheme="minorHAnsi"/>
          <w:b/>
        </w:rPr>
        <w:t>otych</w:t>
      </w:r>
      <w:r w:rsidR="006C4048" w:rsidRPr="004B376D">
        <w:rPr>
          <w:rFonts w:asciiTheme="minorHAnsi" w:hAnsiTheme="minorHAnsi" w:cstheme="minorHAnsi"/>
        </w:rPr>
        <w:t xml:space="preserve"> </w:t>
      </w:r>
      <w:r w:rsidR="00B02EDA" w:rsidRPr="004B376D">
        <w:rPr>
          <w:rFonts w:asciiTheme="minorHAnsi" w:hAnsiTheme="minorHAnsi" w:cstheme="minorHAnsi"/>
        </w:rPr>
        <w:t xml:space="preserve">(słownie: </w:t>
      </w:r>
      <w:r w:rsidR="00A2308E" w:rsidRPr="004B376D">
        <w:rPr>
          <w:rFonts w:asciiTheme="minorHAnsi" w:hAnsiTheme="minorHAnsi" w:cstheme="minorHAnsi"/>
        </w:rPr>
        <w:t xml:space="preserve">trzydzieści </w:t>
      </w:r>
      <w:r w:rsidR="009A702B" w:rsidRPr="004B376D">
        <w:rPr>
          <w:rFonts w:asciiTheme="minorHAnsi" w:hAnsiTheme="minorHAnsi" w:cstheme="minorHAnsi"/>
        </w:rPr>
        <w:t>tysięcy złotych</w:t>
      </w:r>
      <w:r w:rsidR="00B02EDA" w:rsidRPr="004B376D">
        <w:rPr>
          <w:rFonts w:asciiTheme="minorHAnsi" w:hAnsiTheme="minorHAnsi" w:cstheme="minorHAnsi"/>
        </w:rPr>
        <w:t xml:space="preserve"> </w:t>
      </w:r>
      <w:r w:rsidR="00D038C0" w:rsidRPr="004B376D">
        <w:rPr>
          <w:rFonts w:asciiTheme="minorHAnsi" w:hAnsiTheme="minorHAnsi" w:cstheme="minorHAnsi"/>
        </w:rPr>
        <w:t>00/100</w:t>
      </w:r>
      <w:r w:rsidR="00B02EDA" w:rsidRPr="004B376D">
        <w:rPr>
          <w:rFonts w:asciiTheme="minorHAnsi" w:hAnsiTheme="minorHAnsi" w:cstheme="minorHAnsi"/>
        </w:rPr>
        <w:t>).</w:t>
      </w:r>
    </w:p>
    <w:p w14:paraId="034A8BE3"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Wadium wnosi się przed upływem terminu składania ofert.</w:t>
      </w:r>
    </w:p>
    <w:p w14:paraId="5DE5257B"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Wadium może być wnoszone w jednej lub w kilku następujących formach w zależności od wyboru wykonawcy:</w:t>
      </w:r>
    </w:p>
    <w:p w14:paraId="3ADBCB5C"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pieniądzu,</w:t>
      </w:r>
    </w:p>
    <w:p w14:paraId="1D155394"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gwarancjach bankowych;</w:t>
      </w:r>
    </w:p>
    <w:p w14:paraId="56340F5C"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gwarancjach ubezpieczeniowych;</w:t>
      </w:r>
    </w:p>
    <w:p w14:paraId="263E17E9" w14:textId="502C7D05"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 xml:space="preserve">poręczeniach udzielanych przez podmioty, o których mowa w art. 6b ust. 5 pkt. 2 ustawy z dnia 9 listopada 2000 r. o utworzeniu Polskiej Agencji Rozwoju Przedsiębiorczości (Dz. U. </w:t>
      </w:r>
      <w:r w:rsidR="00EF0FA3" w:rsidRPr="00C366F5">
        <w:rPr>
          <w:rFonts w:asciiTheme="minorHAnsi" w:hAnsiTheme="minorHAnsi" w:cstheme="minorHAnsi"/>
        </w:rPr>
        <w:t>z 2019 r., poz. 310, 836 i1572).</w:t>
      </w:r>
    </w:p>
    <w:p w14:paraId="3728172B" w14:textId="51EB89D6" w:rsidR="00F41911" w:rsidRPr="00460573" w:rsidRDefault="00B02EDA" w:rsidP="00B41C58">
      <w:pPr>
        <w:pStyle w:val="Akapitzlist"/>
        <w:numPr>
          <w:ilvl w:val="1"/>
          <w:numId w:val="23"/>
        </w:numPr>
        <w:jc w:val="both"/>
        <w:rPr>
          <w:rFonts w:asciiTheme="minorHAnsi" w:hAnsiTheme="minorHAnsi" w:cstheme="minorHAnsi"/>
          <w:i/>
        </w:rPr>
      </w:pPr>
      <w:r w:rsidRPr="00C366F5">
        <w:rPr>
          <w:rFonts w:asciiTheme="minorHAnsi" w:hAnsiTheme="minorHAnsi" w:cstheme="minorHAnsi"/>
          <w:szCs w:val="24"/>
        </w:rPr>
        <w:t>Wadium wniesione w formie pieniężnej należy wpłacić przelewem na rachunek bankowy Zamawiającego 18 8591 0007 0100 0902 1786 0006 z adnotacją wadium na zadanie pn.</w:t>
      </w:r>
      <w:r w:rsidR="009A702B" w:rsidRPr="00C366F5">
        <w:rPr>
          <w:rFonts w:asciiTheme="minorHAnsi" w:hAnsiTheme="minorHAnsi" w:cstheme="minorHAnsi"/>
          <w:szCs w:val="24"/>
        </w:rPr>
        <w:t xml:space="preserve"> </w:t>
      </w:r>
      <w:r w:rsidR="009A702B" w:rsidRPr="00C366F5">
        <w:rPr>
          <w:rFonts w:asciiTheme="minorHAnsi" w:hAnsiTheme="minorHAnsi" w:cstheme="minorHAnsi"/>
          <w:i/>
          <w:szCs w:val="24"/>
        </w:rPr>
        <w:t>Odbiór odpadów komunalnych od właścicieli nieruchomości, na których zamieszkują mieszkańcy na terenie Gminy Brzesko</w:t>
      </w:r>
      <w:r w:rsidR="00B41C58">
        <w:rPr>
          <w:rFonts w:asciiTheme="minorHAnsi" w:hAnsiTheme="minorHAnsi" w:cstheme="minorHAnsi"/>
          <w:i/>
          <w:szCs w:val="24"/>
        </w:rPr>
        <w:t xml:space="preserve"> oraz ich transport do Instalacji Komunalnej </w:t>
      </w:r>
      <w:r w:rsidR="00460573">
        <w:rPr>
          <w:rFonts w:asciiTheme="minorHAnsi" w:hAnsiTheme="minorHAnsi" w:cstheme="minorHAnsi"/>
          <w:i/>
          <w:szCs w:val="24"/>
        </w:rPr>
        <w:t xml:space="preserve"> </w:t>
      </w:r>
      <w:r w:rsidRPr="00460573">
        <w:rPr>
          <w:rFonts w:asciiTheme="minorHAnsi" w:hAnsiTheme="minorHAnsi" w:cstheme="minorHAnsi"/>
          <w:i/>
          <w:iCs/>
        </w:rPr>
        <w:t>(</w:t>
      </w:r>
      <w:r w:rsidRPr="00460573">
        <w:rPr>
          <w:rFonts w:asciiTheme="minorHAnsi" w:hAnsiTheme="minorHAnsi" w:cstheme="minorHAnsi"/>
          <w:iCs/>
        </w:rPr>
        <w:t>nr referencyjny:</w:t>
      </w:r>
      <w:r w:rsidR="009A702B" w:rsidRPr="00460573">
        <w:rPr>
          <w:rFonts w:asciiTheme="minorHAnsi" w:hAnsiTheme="minorHAnsi" w:cstheme="minorHAnsi"/>
        </w:rPr>
        <w:t xml:space="preserve"> </w:t>
      </w:r>
      <w:r w:rsidR="00B41C58">
        <w:rPr>
          <w:rFonts w:asciiTheme="minorHAnsi" w:hAnsiTheme="minorHAnsi" w:cstheme="minorHAnsi"/>
          <w:i/>
        </w:rPr>
        <w:t>ZP.271.2.14.</w:t>
      </w:r>
      <w:r w:rsidR="009A702B" w:rsidRPr="00460573">
        <w:rPr>
          <w:rFonts w:asciiTheme="minorHAnsi" w:hAnsiTheme="minorHAnsi" w:cstheme="minorHAnsi"/>
          <w:i/>
        </w:rPr>
        <w:t>2021.IP</w:t>
      </w:r>
      <w:r w:rsidRPr="00460573">
        <w:rPr>
          <w:rFonts w:asciiTheme="minorHAnsi" w:hAnsiTheme="minorHAnsi" w:cstheme="minorHAnsi"/>
          <w:i/>
          <w:iCs/>
        </w:rPr>
        <w:t xml:space="preserve"> )</w:t>
      </w:r>
      <w:r w:rsidRPr="00460573">
        <w:rPr>
          <w:rFonts w:asciiTheme="minorHAnsi" w:hAnsiTheme="minorHAnsi" w:cstheme="minorHAnsi"/>
        </w:rPr>
        <w:t>.</w:t>
      </w:r>
    </w:p>
    <w:p w14:paraId="180D9814"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5C8FE75E"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17ABF285"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Pzp.</w:t>
      </w:r>
      <w:r w:rsidRPr="00C366F5">
        <w:rPr>
          <w:rFonts w:asciiTheme="minorHAnsi" w:eastAsia="Times New Roman" w:hAnsiTheme="minorHAnsi" w:cstheme="minorHAnsi"/>
          <w:color w:val="000000"/>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sidRPr="00C366F5">
        <w:rPr>
          <w:rFonts w:asciiTheme="minorHAnsi" w:hAnsiTheme="minorHAnsi" w:cstheme="minorHAnsi"/>
        </w:rPr>
        <w:t>nazwę wykonawcy, beneficjenta gwarancji (zamawiającego), gwaranta (banku lub instytucji ubezpieczeniowej udzielającej gwarancji ) oraz wskazanie ich siedzib, kwotę gwarancji, termin ważności gwarancji „od dnia……. do dnia…….”</w:t>
      </w:r>
    </w:p>
    <w:p w14:paraId="1F64BB2B" w14:textId="5B242CF8" w:rsidR="009A702B" w:rsidRPr="00B41C58" w:rsidRDefault="00B02EDA" w:rsidP="00B41C58">
      <w:pPr>
        <w:pStyle w:val="Akapitzlist"/>
        <w:numPr>
          <w:ilvl w:val="1"/>
          <w:numId w:val="23"/>
        </w:numPr>
        <w:jc w:val="both"/>
        <w:rPr>
          <w:rFonts w:asciiTheme="minorHAnsi" w:hAnsiTheme="minorHAnsi" w:cstheme="minorHAnsi"/>
          <w:iCs/>
        </w:rPr>
      </w:pPr>
      <w:r w:rsidRPr="00C366F5">
        <w:rPr>
          <w:rFonts w:asciiTheme="minorHAnsi" w:hAnsiTheme="minorHAnsi" w:cstheme="minorHAnsi"/>
          <w:szCs w:val="24"/>
        </w:rPr>
        <w:t xml:space="preserve">W przypadku wnoszenia wadium w formie gwarancji  lub poręczenia dokument wadium winien być oznaczony: </w:t>
      </w:r>
      <w:r w:rsidR="009A702B" w:rsidRPr="00C366F5">
        <w:rPr>
          <w:rFonts w:asciiTheme="minorHAnsi" w:hAnsiTheme="minorHAnsi" w:cstheme="minorHAnsi"/>
          <w:i/>
          <w:szCs w:val="24"/>
        </w:rPr>
        <w:t xml:space="preserve">Odbiór odpadów komunalnych od właścicieli nieruchomości, na </w:t>
      </w:r>
      <w:r w:rsidR="009A702B" w:rsidRPr="00C366F5">
        <w:rPr>
          <w:rFonts w:asciiTheme="minorHAnsi" w:hAnsiTheme="minorHAnsi" w:cstheme="minorHAnsi"/>
          <w:i/>
          <w:szCs w:val="24"/>
        </w:rPr>
        <w:lastRenderedPageBreak/>
        <w:t>których zamieszkują mies</w:t>
      </w:r>
      <w:r w:rsidR="00B41C58">
        <w:rPr>
          <w:rFonts w:asciiTheme="minorHAnsi" w:hAnsiTheme="minorHAnsi" w:cstheme="minorHAnsi"/>
          <w:i/>
          <w:szCs w:val="24"/>
        </w:rPr>
        <w:t xml:space="preserve">zkańcy na terenie Gminy Brzesko oraz ich transport do Instalacji Komunalnej, </w:t>
      </w:r>
      <w:r w:rsidR="00460573" w:rsidRPr="00B41C58">
        <w:rPr>
          <w:rFonts w:asciiTheme="minorHAnsi" w:hAnsiTheme="minorHAnsi" w:cstheme="minorHAnsi"/>
          <w:iCs/>
        </w:rPr>
        <w:t>(</w:t>
      </w:r>
      <w:r w:rsidR="009A702B" w:rsidRPr="00B41C58">
        <w:rPr>
          <w:rFonts w:asciiTheme="minorHAnsi" w:hAnsiTheme="minorHAnsi" w:cstheme="minorHAnsi"/>
          <w:iCs/>
        </w:rPr>
        <w:t>nr referencyjny:</w:t>
      </w:r>
      <w:r w:rsidR="009A702B" w:rsidRPr="00B41C58">
        <w:rPr>
          <w:rFonts w:asciiTheme="minorHAnsi" w:hAnsiTheme="minorHAnsi" w:cstheme="minorHAnsi"/>
        </w:rPr>
        <w:t xml:space="preserve"> </w:t>
      </w:r>
      <w:r w:rsidR="00460573" w:rsidRPr="00B41C58">
        <w:rPr>
          <w:rFonts w:asciiTheme="minorHAnsi" w:hAnsiTheme="minorHAnsi" w:cstheme="minorHAnsi"/>
          <w:i/>
        </w:rPr>
        <w:t>ZP.271.2</w:t>
      </w:r>
      <w:r w:rsidR="00B41C58">
        <w:rPr>
          <w:rFonts w:asciiTheme="minorHAnsi" w:hAnsiTheme="minorHAnsi" w:cstheme="minorHAnsi"/>
          <w:i/>
        </w:rPr>
        <w:t>.14.2021</w:t>
      </w:r>
      <w:r w:rsidR="009A702B" w:rsidRPr="00B41C58">
        <w:rPr>
          <w:rFonts w:asciiTheme="minorHAnsi" w:hAnsiTheme="minorHAnsi" w:cstheme="minorHAnsi"/>
          <w:i/>
        </w:rPr>
        <w:t>.IP</w:t>
      </w:r>
      <w:r w:rsidR="009A702B" w:rsidRPr="00B41C58">
        <w:rPr>
          <w:rFonts w:asciiTheme="minorHAnsi" w:hAnsiTheme="minorHAnsi" w:cstheme="minorHAnsi"/>
          <w:i/>
          <w:iCs/>
        </w:rPr>
        <w:t xml:space="preserve"> )</w:t>
      </w:r>
      <w:r w:rsidR="009A702B" w:rsidRPr="00B41C58">
        <w:rPr>
          <w:rFonts w:asciiTheme="minorHAnsi" w:hAnsiTheme="minorHAnsi" w:cstheme="minorHAnsi"/>
        </w:rPr>
        <w:t>.</w:t>
      </w:r>
    </w:p>
    <w:p w14:paraId="6291282F"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Zasady wnoszenia wadium określone w niniejszym rozdziale dotycząc również przedłużenia ważności wadium oraz wnoszenia nowego wadium w przypadkach określonych w ustawie.</w:t>
      </w:r>
    </w:p>
    <w:p w14:paraId="75BF8A35"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Nie wniesienie wadium w terminie lub w sposób określony w SWZ lub nieutrzymywanie nieprzerwanie wadium do upływu terminu związania ofertą spowoduje odrzucenie oferty Wykonawcy na podstawie art 226 ust. 1 pkt 14 ustawy Pzp.</w:t>
      </w:r>
    </w:p>
    <w:p w14:paraId="50260C1D"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zwraca wadium zgodnie z zasadami określonymi w art. 98 ust. 1-5 ustawy Pzp.</w:t>
      </w:r>
    </w:p>
    <w:p w14:paraId="5EAB8DEC"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zatrzyma wadium wraz z odsetkami, a w przypadku wadium wniesionego w formie gwarancji lub poręczenia, o którym mowa w art. 97 ust. 7 pkt 2-4, występuje odpowiednio gwaranta lub poręczyciela z żądaniem zapłaty wadium, jeżeli:</w:t>
      </w:r>
    </w:p>
    <w:p w14:paraId="76708B52" w14:textId="77777777" w:rsidR="00F41911" w:rsidRPr="00C366F5" w:rsidRDefault="00B02EDA" w:rsidP="00B41C58">
      <w:pPr>
        <w:numPr>
          <w:ilvl w:val="2"/>
          <w:numId w:val="23"/>
        </w:numPr>
        <w:spacing w:after="120"/>
        <w:jc w:val="both"/>
        <w:rPr>
          <w:rFonts w:asciiTheme="minorHAnsi" w:hAnsiTheme="minorHAnsi" w:cstheme="minorHAnsi"/>
          <w:b/>
        </w:rPr>
      </w:pPr>
      <w:r w:rsidRPr="00C366F5">
        <w:rPr>
          <w:rFonts w:asciiTheme="minorHAnsi" w:hAnsiTheme="minorHAnsi" w:cstheme="minorHAnsi"/>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569DBAE7" w14:textId="77777777" w:rsidR="00F41911" w:rsidRPr="00C366F5" w:rsidRDefault="00B02EDA" w:rsidP="00B41C58">
      <w:pPr>
        <w:numPr>
          <w:ilvl w:val="2"/>
          <w:numId w:val="23"/>
        </w:numPr>
        <w:spacing w:after="120"/>
        <w:jc w:val="both"/>
        <w:rPr>
          <w:rFonts w:asciiTheme="minorHAnsi" w:hAnsiTheme="minorHAnsi" w:cstheme="minorHAnsi"/>
          <w:b/>
        </w:rPr>
      </w:pPr>
      <w:r w:rsidRPr="00C366F5">
        <w:rPr>
          <w:rFonts w:asciiTheme="minorHAnsi" w:hAnsiTheme="minorHAnsi" w:cstheme="minorHAnsi"/>
        </w:rPr>
        <w:t>Wykonawca, którego oferta została wybrana:</w:t>
      </w:r>
    </w:p>
    <w:p w14:paraId="7C182255"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odmówił podpisania umowy w sprawie zamówienia publicznego na warunkach określonych w ofercie,</w:t>
      </w:r>
    </w:p>
    <w:p w14:paraId="44E9FEBB"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nie wniósł wymaganego zabezpieczenia należytego wykonania umowy,</w:t>
      </w:r>
    </w:p>
    <w:p w14:paraId="5FDE1C7B" w14:textId="77777777" w:rsidR="00F41911" w:rsidRPr="00C366F5" w:rsidRDefault="00B02EDA" w:rsidP="00B41C58">
      <w:pPr>
        <w:numPr>
          <w:ilvl w:val="2"/>
          <w:numId w:val="23"/>
        </w:numPr>
        <w:spacing w:after="120"/>
        <w:jc w:val="both"/>
        <w:rPr>
          <w:rFonts w:asciiTheme="minorHAnsi" w:hAnsiTheme="minorHAnsi" w:cstheme="minorHAnsi"/>
          <w:b/>
        </w:rPr>
      </w:pPr>
      <w:r w:rsidRPr="00C366F5">
        <w:rPr>
          <w:rFonts w:asciiTheme="minorHAnsi" w:hAnsiTheme="minorHAnsi" w:cstheme="minorHAnsi"/>
        </w:rPr>
        <w:t>zawarcie umowy w sprawie zamówienia publicznego stało się niemożliwe z przyczyn leżących po stronie Wykonawcy.</w:t>
      </w:r>
    </w:p>
    <w:p w14:paraId="66F77EA3" w14:textId="77777777" w:rsidR="00F41911" w:rsidRPr="00C366F5" w:rsidRDefault="00F41911">
      <w:pPr>
        <w:spacing w:after="120"/>
        <w:ind w:left="1440"/>
        <w:jc w:val="both"/>
        <w:rPr>
          <w:rFonts w:asciiTheme="minorHAnsi" w:hAnsiTheme="minorHAnsi" w:cstheme="minorHAnsi"/>
          <w:b/>
        </w:rPr>
      </w:pPr>
    </w:p>
    <w:p w14:paraId="3FC218E5" w14:textId="77777777" w:rsidR="00F41911" w:rsidRPr="00C366F5" w:rsidRDefault="00B02EDA" w:rsidP="00B41C58">
      <w:pPr>
        <w:numPr>
          <w:ilvl w:val="0"/>
          <w:numId w:val="23"/>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SPOSÓB ORAZ TERMIN SKŁADANIA I OTWARCIA OFERT</w:t>
      </w:r>
    </w:p>
    <w:p w14:paraId="1441CF54"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Wykonawca składa ofertę za pośrednictwem Formularza do złożenia lub wycofania oferty dostępnego na ePUAP  i udostępnionego również na miniPortalu. Sposób złożenia oferty opisany został w Instrukcji użytkownika dostępnej na miniPortalu.</w:t>
      </w:r>
    </w:p>
    <w:p w14:paraId="3BBB7D97" w14:textId="60DC4D26"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 xml:space="preserve">Ofertę wraz z wymaganymi załącznikami należy złożyć w terminie do dnia </w:t>
      </w:r>
      <w:r w:rsidR="00817404">
        <w:rPr>
          <w:rFonts w:asciiTheme="minorHAnsi" w:hAnsiTheme="minorHAnsi" w:cstheme="minorHAnsi"/>
          <w:b/>
        </w:rPr>
        <w:t>22.11.</w:t>
      </w:r>
      <w:r w:rsidR="009A702B" w:rsidRPr="00C366F5">
        <w:rPr>
          <w:rFonts w:asciiTheme="minorHAnsi" w:hAnsiTheme="minorHAnsi" w:cstheme="minorHAnsi"/>
          <w:b/>
        </w:rPr>
        <w:t>2021</w:t>
      </w:r>
      <w:r w:rsidR="004358C9" w:rsidRPr="00C366F5">
        <w:rPr>
          <w:rFonts w:asciiTheme="minorHAnsi" w:hAnsiTheme="minorHAnsi" w:cstheme="minorHAnsi"/>
          <w:b/>
        </w:rPr>
        <w:t xml:space="preserve"> r.</w:t>
      </w:r>
      <w:r w:rsidR="004358C9" w:rsidRPr="00C366F5">
        <w:rPr>
          <w:rFonts w:asciiTheme="minorHAnsi" w:hAnsiTheme="minorHAnsi" w:cstheme="minorHAnsi"/>
        </w:rPr>
        <w:t xml:space="preserve"> </w:t>
      </w:r>
      <w:r w:rsidRPr="00C366F5">
        <w:rPr>
          <w:rFonts w:asciiTheme="minorHAnsi" w:hAnsiTheme="minorHAnsi" w:cstheme="minorHAnsi"/>
        </w:rPr>
        <w:t xml:space="preserve"> </w:t>
      </w:r>
      <w:r w:rsidRPr="00C366F5">
        <w:rPr>
          <w:rFonts w:asciiTheme="minorHAnsi" w:hAnsiTheme="minorHAnsi" w:cstheme="minorHAnsi"/>
          <w:b/>
        </w:rPr>
        <w:t>do godz</w:t>
      </w:r>
      <w:r w:rsidR="004358C9" w:rsidRPr="00C366F5">
        <w:rPr>
          <w:rFonts w:asciiTheme="minorHAnsi" w:hAnsiTheme="minorHAnsi" w:cstheme="minorHAnsi"/>
          <w:b/>
        </w:rPr>
        <w:t xml:space="preserve">. </w:t>
      </w:r>
      <w:r w:rsidR="009A702B" w:rsidRPr="00C366F5">
        <w:rPr>
          <w:rFonts w:asciiTheme="minorHAnsi" w:hAnsiTheme="minorHAnsi" w:cstheme="minorHAnsi"/>
          <w:b/>
        </w:rPr>
        <w:t>09:00.</w:t>
      </w:r>
    </w:p>
    <w:p w14:paraId="22CDECEA"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odrzuci ofertę złożoną po terminie składania ofert.</w:t>
      </w:r>
    </w:p>
    <w:p w14:paraId="5106856E" w14:textId="58078C15"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Otwarcie ofert nastąpi niezwłocznie po upływie terminu składania ofert tj</w:t>
      </w:r>
      <w:r w:rsidR="00603F10" w:rsidRPr="00C366F5">
        <w:rPr>
          <w:rFonts w:asciiTheme="minorHAnsi" w:hAnsiTheme="minorHAnsi" w:cstheme="minorHAnsi"/>
        </w:rPr>
        <w:t>.</w:t>
      </w:r>
      <w:r w:rsidRPr="00C366F5">
        <w:rPr>
          <w:rFonts w:asciiTheme="minorHAnsi" w:hAnsiTheme="minorHAnsi" w:cstheme="minorHAnsi"/>
          <w:color w:val="FF0000"/>
        </w:rPr>
        <w:t xml:space="preserve"> </w:t>
      </w:r>
      <w:r w:rsidR="00817404">
        <w:rPr>
          <w:rFonts w:asciiTheme="minorHAnsi" w:hAnsiTheme="minorHAnsi" w:cstheme="minorHAnsi"/>
          <w:b/>
        </w:rPr>
        <w:t>22.11.</w:t>
      </w:r>
      <w:r w:rsidR="009A702B" w:rsidRPr="00C366F5">
        <w:rPr>
          <w:rFonts w:asciiTheme="minorHAnsi" w:hAnsiTheme="minorHAnsi" w:cstheme="minorHAnsi"/>
          <w:b/>
        </w:rPr>
        <w:t>2021</w:t>
      </w:r>
      <w:r w:rsidR="004358C9" w:rsidRPr="00C366F5">
        <w:rPr>
          <w:rFonts w:asciiTheme="minorHAnsi" w:hAnsiTheme="minorHAnsi" w:cstheme="minorHAnsi"/>
          <w:b/>
        </w:rPr>
        <w:t xml:space="preserve"> r.</w:t>
      </w:r>
      <w:r w:rsidR="004358C9" w:rsidRPr="00C366F5">
        <w:rPr>
          <w:rFonts w:asciiTheme="minorHAnsi" w:hAnsiTheme="minorHAnsi" w:cstheme="minorHAnsi"/>
        </w:rPr>
        <w:t xml:space="preserve"> </w:t>
      </w:r>
      <w:r w:rsidRPr="00C366F5">
        <w:rPr>
          <w:rFonts w:asciiTheme="minorHAnsi" w:hAnsiTheme="minorHAnsi" w:cstheme="minorHAnsi"/>
        </w:rPr>
        <w:t xml:space="preserve"> </w:t>
      </w:r>
      <w:r w:rsidRPr="00C366F5">
        <w:rPr>
          <w:rFonts w:asciiTheme="minorHAnsi" w:hAnsiTheme="minorHAnsi" w:cstheme="minorHAnsi"/>
          <w:b/>
        </w:rPr>
        <w:t>o godz.</w:t>
      </w:r>
      <w:r w:rsidR="00E40F1E" w:rsidRPr="00C366F5">
        <w:rPr>
          <w:rFonts w:asciiTheme="minorHAnsi" w:hAnsiTheme="minorHAnsi" w:cstheme="minorHAnsi"/>
          <w:b/>
        </w:rPr>
        <w:t xml:space="preserve"> </w:t>
      </w:r>
      <w:r w:rsidR="009A702B" w:rsidRPr="00C366F5">
        <w:rPr>
          <w:rFonts w:asciiTheme="minorHAnsi" w:hAnsiTheme="minorHAnsi" w:cstheme="minorHAnsi"/>
          <w:b/>
        </w:rPr>
        <w:t>10:00.</w:t>
      </w:r>
    </w:p>
    <w:p w14:paraId="6897E414" w14:textId="71A49153" w:rsidR="006E7E1C" w:rsidRPr="00C366F5" w:rsidRDefault="006E7E1C" w:rsidP="00B41C58">
      <w:pPr>
        <w:numPr>
          <w:ilvl w:val="1"/>
          <w:numId w:val="23"/>
        </w:numPr>
        <w:spacing w:after="120"/>
        <w:jc w:val="both"/>
        <w:rPr>
          <w:rFonts w:asciiTheme="minorHAnsi" w:hAnsiTheme="minorHAnsi" w:cstheme="minorHAnsi"/>
          <w:b/>
        </w:rPr>
      </w:pPr>
      <w:r w:rsidRPr="00C366F5">
        <w:rPr>
          <w:rFonts w:asciiTheme="minorHAnsi" w:hAnsiTheme="minorHAnsi" w:cstheme="minorHAnsi"/>
          <w:spacing w:val="4"/>
          <w:lang w:eastAsia="ar-SA"/>
        </w:rPr>
        <w:t>W przypadku wystąpienia awarii systemu teleinformatycznego, która spowoduje brak możliwości otwarcia ofert w terminie określonym przez Zamawiającego, otwarcie ofert nastąpi niezwłocznie po usunięciu awarii.</w:t>
      </w:r>
    </w:p>
    <w:p w14:paraId="3CB24D78" w14:textId="6E7D0738" w:rsidR="006E7E1C" w:rsidRPr="00C366F5" w:rsidRDefault="006E7E1C"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poinformuje o zmianie terminu otwarcia ofert na stronie internetowej prowadzonego postępowania</w:t>
      </w:r>
    </w:p>
    <w:p w14:paraId="65C9178D" w14:textId="7CCE857D" w:rsidR="00547DAA" w:rsidRPr="00C366F5" w:rsidRDefault="00547DA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Otwarcie ofert następuje</w:t>
      </w:r>
      <w:r w:rsidR="004733EF" w:rsidRPr="00C366F5">
        <w:rPr>
          <w:rFonts w:asciiTheme="minorHAnsi" w:hAnsiTheme="minorHAnsi" w:cstheme="minorHAnsi"/>
        </w:rPr>
        <w:t xml:space="preserve"> poprzez użycie aplikacji do deszyfrowania ofert dostępnej na miniPortalu i dokonywane jest poprzez odszyfrowanie i otwarcie złożonych ofert.</w:t>
      </w:r>
      <w:r w:rsidRPr="00C366F5">
        <w:rPr>
          <w:rFonts w:asciiTheme="minorHAnsi" w:hAnsiTheme="minorHAnsi" w:cstheme="minorHAnsi"/>
        </w:rPr>
        <w:t xml:space="preserve"> </w:t>
      </w:r>
    </w:p>
    <w:p w14:paraId="02399E30" w14:textId="17DFE79A"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lastRenderedPageBreak/>
        <w:t xml:space="preserve">Otwarcie ofert </w:t>
      </w:r>
      <w:r w:rsidR="006E1944" w:rsidRPr="00C366F5">
        <w:rPr>
          <w:rFonts w:asciiTheme="minorHAnsi" w:hAnsiTheme="minorHAnsi" w:cstheme="minorHAnsi"/>
        </w:rPr>
        <w:t>odbędzie się bez udziału wykonawców.</w:t>
      </w:r>
    </w:p>
    <w:p w14:paraId="77764704"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najpóźniej przed otwarciem ofert, udostępnia na stronie internetowej prowadzonego postępowania informację o kwocie, jaką zamierza przeznaczyć na sfinansowanie zamówienia.</w:t>
      </w:r>
    </w:p>
    <w:p w14:paraId="0F8F4B69" w14:textId="77777777"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niezwłocznie po otwarciu ofert, udostępnia na stronie internetowej prowadzonego postępowania informację o:</w:t>
      </w:r>
    </w:p>
    <w:p w14:paraId="074CB55E" w14:textId="6BB379BF"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nazwach albo imionach  i nazwiskach oraz siedzibach lub miejscach prowadzonej działalności gospodarczej albo miejscach zamieszkania wykonawców, których oferty zostały otwarte</w:t>
      </w:r>
      <w:r w:rsidR="000063FB" w:rsidRPr="00C366F5">
        <w:rPr>
          <w:rFonts w:asciiTheme="minorHAnsi" w:hAnsiTheme="minorHAnsi" w:cstheme="minorHAnsi"/>
        </w:rPr>
        <w:t>.</w:t>
      </w:r>
    </w:p>
    <w:p w14:paraId="24D68FCC" w14:textId="77777777" w:rsidR="00F41911" w:rsidRPr="00C366F5" w:rsidRDefault="00B02EDA" w:rsidP="00B41C58">
      <w:pPr>
        <w:numPr>
          <w:ilvl w:val="3"/>
          <w:numId w:val="23"/>
        </w:numPr>
        <w:spacing w:after="120"/>
        <w:jc w:val="both"/>
        <w:rPr>
          <w:rFonts w:asciiTheme="minorHAnsi" w:hAnsiTheme="minorHAnsi" w:cstheme="minorHAnsi"/>
          <w:b/>
        </w:rPr>
      </w:pPr>
      <w:r w:rsidRPr="00C366F5">
        <w:rPr>
          <w:rFonts w:asciiTheme="minorHAnsi" w:hAnsiTheme="minorHAnsi" w:cstheme="minorHAnsi"/>
        </w:rPr>
        <w:t>cenach lub kosztach zawartych w ofertach.</w:t>
      </w:r>
    </w:p>
    <w:p w14:paraId="501C8EB7" w14:textId="7E981202" w:rsidR="00F41911" w:rsidRPr="00C366F5" w:rsidRDefault="00B02EDA" w:rsidP="00B41C58">
      <w:pPr>
        <w:pStyle w:val="Akapitzlist"/>
        <w:numPr>
          <w:ilvl w:val="1"/>
          <w:numId w:val="23"/>
        </w:numPr>
        <w:suppressAutoHyphens w:val="0"/>
        <w:spacing w:before="120" w:after="120"/>
        <w:jc w:val="both"/>
        <w:rPr>
          <w:rFonts w:asciiTheme="minorHAnsi" w:hAnsiTheme="minorHAnsi" w:cstheme="minorHAnsi"/>
          <w:szCs w:val="24"/>
        </w:rPr>
      </w:pPr>
      <w:r w:rsidRPr="00C366F5">
        <w:rPr>
          <w:rFonts w:asciiTheme="minorHAnsi" w:hAnsiTheme="minorHAnsi" w:cstheme="minorHAnsi"/>
          <w:szCs w:val="24"/>
        </w:rPr>
        <w:t>Jeżeli w ofercie Wykonawca poda cenę napisaną słownie inną niż cenę napisaną cyfr</w:t>
      </w:r>
      <w:r w:rsidRPr="00C366F5">
        <w:rPr>
          <w:rFonts w:asciiTheme="minorHAnsi" w:hAnsiTheme="minorHAnsi" w:cstheme="minorHAnsi"/>
          <w:szCs w:val="24"/>
        </w:rPr>
        <w:t>o</w:t>
      </w:r>
      <w:r w:rsidRPr="00C366F5">
        <w:rPr>
          <w:rFonts w:asciiTheme="minorHAnsi" w:hAnsiTheme="minorHAnsi" w:cstheme="minorHAnsi"/>
          <w:szCs w:val="24"/>
        </w:rPr>
        <w:t>wo, Zamawiający w i</w:t>
      </w:r>
      <w:r w:rsidR="00DF6150" w:rsidRPr="00C366F5">
        <w:rPr>
          <w:rFonts w:asciiTheme="minorHAnsi" w:hAnsiTheme="minorHAnsi" w:cstheme="minorHAnsi"/>
          <w:szCs w:val="24"/>
        </w:rPr>
        <w:t>nformacji o której mowa w ust. 9</w:t>
      </w:r>
      <w:r w:rsidRPr="00C366F5">
        <w:rPr>
          <w:rFonts w:asciiTheme="minorHAnsi" w:hAnsiTheme="minorHAnsi" w:cstheme="minorHAnsi"/>
          <w:szCs w:val="24"/>
        </w:rPr>
        <w:t xml:space="preserve"> podana cenę napisaną słownie. </w:t>
      </w:r>
    </w:p>
    <w:p w14:paraId="729BE7DB" w14:textId="77777777" w:rsidR="00F41911" w:rsidRPr="00C366F5" w:rsidRDefault="00F41911" w:rsidP="004358C9">
      <w:pPr>
        <w:spacing w:before="120"/>
        <w:jc w:val="both"/>
        <w:rPr>
          <w:rFonts w:asciiTheme="minorHAnsi" w:hAnsiTheme="minorHAnsi" w:cstheme="minorHAnsi"/>
          <w:spacing w:val="4"/>
          <w:lang w:eastAsia="ar-SA"/>
        </w:rPr>
      </w:pPr>
    </w:p>
    <w:p w14:paraId="621AB38B" w14:textId="77777777" w:rsidR="00F41911" w:rsidRPr="00C366F5" w:rsidRDefault="00B02EDA" w:rsidP="00B41C58">
      <w:pPr>
        <w:numPr>
          <w:ilvl w:val="0"/>
          <w:numId w:val="23"/>
        </w:numPr>
        <w:spacing w:after="120"/>
        <w:jc w:val="both"/>
        <w:rPr>
          <w:rFonts w:asciiTheme="minorHAnsi" w:hAnsiTheme="minorHAnsi" w:cstheme="minorHAnsi"/>
          <w:b/>
          <w:highlight w:val="lightGray"/>
        </w:rPr>
      </w:pPr>
      <w:r w:rsidRPr="00C366F5">
        <w:rPr>
          <w:rFonts w:asciiTheme="minorHAnsi" w:hAnsiTheme="minorHAnsi" w:cstheme="minorHAnsi"/>
          <w:b/>
          <w:highlight w:val="lightGray"/>
        </w:rPr>
        <w:t>OPIS SPOSOBU OBLICZENIA CENY OFERTY</w:t>
      </w:r>
    </w:p>
    <w:p w14:paraId="5093684C" w14:textId="4C2A964E" w:rsidR="00594D19" w:rsidRPr="00C366F5" w:rsidRDefault="00594D19" w:rsidP="00A44EB0">
      <w:pPr>
        <w:ind w:left="1080"/>
        <w:jc w:val="both"/>
        <w:rPr>
          <w:rFonts w:asciiTheme="minorHAnsi" w:hAnsiTheme="minorHAnsi" w:cstheme="minorHAnsi"/>
        </w:rPr>
      </w:pPr>
    </w:p>
    <w:p w14:paraId="18D4FA64" w14:textId="7C1E32BD" w:rsidR="00A44EB0" w:rsidRPr="004B376D" w:rsidRDefault="00A44EB0"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Cena ofertowa brutto musi uwzględniać wszystkie koszty związane z realizacją przedmiotu zamówienia zgodnie z opisem przedmiotu zamówienia oraz postanowi</w:t>
      </w:r>
      <w:r w:rsidRPr="004B376D">
        <w:rPr>
          <w:rFonts w:asciiTheme="minorHAnsi" w:hAnsiTheme="minorHAnsi" w:cstheme="minorHAnsi"/>
          <w:szCs w:val="24"/>
        </w:rPr>
        <w:t>e</w:t>
      </w:r>
      <w:r w:rsidRPr="004B376D">
        <w:rPr>
          <w:rFonts w:asciiTheme="minorHAnsi" w:hAnsiTheme="minorHAnsi" w:cstheme="minorHAnsi"/>
          <w:szCs w:val="24"/>
        </w:rPr>
        <w:t>niami umowy określonymi w niniejszej SWZ. Cena winna obejmować w szczególności koszty prac związanych z przygotowaniem do realizacji usługi, zabezpieczenie kos</w:t>
      </w:r>
      <w:r w:rsidRPr="004B376D">
        <w:rPr>
          <w:rFonts w:asciiTheme="minorHAnsi" w:hAnsiTheme="minorHAnsi" w:cstheme="minorHAnsi"/>
          <w:szCs w:val="24"/>
        </w:rPr>
        <w:t>z</w:t>
      </w:r>
      <w:r w:rsidRPr="004B376D">
        <w:rPr>
          <w:rFonts w:asciiTheme="minorHAnsi" w:hAnsiTheme="minorHAnsi" w:cstheme="minorHAnsi"/>
          <w:szCs w:val="24"/>
        </w:rPr>
        <w:t>tów dotyczących materiałów niezbędnych do świadczenia usługi, wyposażenia st</w:t>
      </w:r>
      <w:r w:rsidRPr="004B376D">
        <w:rPr>
          <w:rFonts w:asciiTheme="minorHAnsi" w:hAnsiTheme="minorHAnsi" w:cstheme="minorHAnsi"/>
          <w:szCs w:val="24"/>
        </w:rPr>
        <w:t>a</w:t>
      </w:r>
      <w:r w:rsidRPr="004B376D">
        <w:rPr>
          <w:rFonts w:asciiTheme="minorHAnsi" w:hAnsiTheme="minorHAnsi" w:cstheme="minorHAnsi"/>
          <w:szCs w:val="24"/>
        </w:rPr>
        <w:t>nowisk pracy osób realizujących usługę, koszty związane z ubezpieczeniami, zakład</w:t>
      </w:r>
      <w:r w:rsidRPr="004B376D">
        <w:rPr>
          <w:rFonts w:asciiTheme="minorHAnsi" w:hAnsiTheme="minorHAnsi" w:cstheme="minorHAnsi"/>
          <w:szCs w:val="24"/>
        </w:rPr>
        <w:t>a</w:t>
      </w:r>
      <w:r w:rsidRPr="004B376D">
        <w:rPr>
          <w:rFonts w:asciiTheme="minorHAnsi" w:hAnsiTheme="minorHAnsi" w:cstheme="minorHAnsi"/>
          <w:szCs w:val="24"/>
        </w:rPr>
        <w:t>ne marże, koszt ryzyk pojawiających się podczas realizacji zamówienia jakie na obe</w:t>
      </w:r>
      <w:r w:rsidRPr="004B376D">
        <w:rPr>
          <w:rFonts w:asciiTheme="minorHAnsi" w:hAnsiTheme="minorHAnsi" w:cstheme="minorHAnsi"/>
          <w:szCs w:val="24"/>
        </w:rPr>
        <w:t>c</w:t>
      </w:r>
      <w:r w:rsidRPr="004B376D">
        <w:rPr>
          <w:rFonts w:asciiTheme="minorHAnsi" w:hAnsiTheme="minorHAnsi" w:cstheme="minorHAnsi"/>
          <w:szCs w:val="24"/>
        </w:rPr>
        <w:t xml:space="preserve">nym etapie postępowania mogą być zidentyfikowane. </w:t>
      </w:r>
    </w:p>
    <w:p w14:paraId="2D8D748C" w14:textId="30E978AF" w:rsidR="00DA54F2" w:rsidRPr="004B376D" w:rsidRDefault="00E9394D" w:rsidP="00DA54F2">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 xml:space="preserve">Przez cenę oferty rozumie się podaną w ofercie przez Wykonawcę </w:t>
      </w:r>
      <w:r w:rsidRPr="004B376D">
        <w:rPr>
          <w:rFonts w:asciiTheme="minorHAnsi" w:hAnsiTheme="minorHAnsi" w:cstheme="minorHAnsi"/>
          <w:b/>
          <w:bCs/>
          <w:szCs w:val="24"/>
        </w:rPr>
        <w:t xml:space="preserve">cenę brutto </w:t>
      </w:r>
      <w:r w:rsidRPr="004B376D">
        <w:rPr>
          <w:rFonts w:asciiTheme="minorHAnsi" w:hAnsiTheme="minorHAnsi" w:cstheme="minorHAnsi"/>
          <w:szCs w:val="24"/>
        </w:rPr>
        <w:t>przedmiotu zamówienia zgodnie z własną kalkulacją cen.</w:t>
      </w:r>
    </w:p>
    <w:p w14:paraId="2FE504A9" w14:textId="11BC3656" w:rsidR="00E9394D" w:rsidRPr="004B376D" w:rsidRDefault="00DA54F2"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Cenę oferty należy podać</w:t>
      </w:r>
      <w:r w:rsidR="00E9394D" w:rsidRPr="004B376D">
        <w:rPr>
          <w:rFonts w:asciiTheme="minorHAnsi" w:hAnsiTheme="minorHAnsi" w:cstheme="minorHAnsi"/>
          <w:szCs w:val="24"/>
        </w:rPr>
        <w:t xml:space="preserve"> w </w:t>
      </w:r>
      <w:r w:rsidR="00E9394D" w:rsidRPr="004B376D">
        <w:rPr>
          <w:rFonts w:asciiTheme="minorHAnsi" w:hAnsiTheme="minorHAnsi" w:cstheme="minorHAnsi"/>
          <w:b/>
          <w:bCs/>
          <w:szCs w:val="24"/>
        </w:rPr>
        <w:t>Załączniku nr 1 do SWZ „Formularz Oferty”.</w:t>
      </w:r>
    </w:p>
    <w:p w14:paraId="13DD3DAB" w14:textId="77777777" w:rsidR="009F6C4A" w:rsidRPr="004B376D" w:rsidRDefault="00E9394D"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Do wyliczenia ceny oferty brutto Wykonawca zastosuje właściwą stawkę podatku od towarów i usług VAT w wysokości obowiązującej w wysokości w dniu składania ofert.</w:t>
      </w:r>
      <w:r w:rsidR="009F6C4A" w:rsidRPr="004B376D">
        <w:rPr>
          <w:rFonts w:asciiTheme="minorHAnsi" w:hAnsiTheme="minorHAnsi" w:cstheme="minorHAnsi"/>
          <w:szCs w:val="24"/>
        </w:rPr>
        <w:t xml:space="preserve"> </w:t>
      </w:r>
    </w:p>
    <w:p w14:paraId="11C16243" w14:textId="60D38061" w:rsidR="009F6C4A" w:rsidRPr="004B376D" w:rsidRDefault="009F6C4A" w:rsidP="009F6C4A">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Faktyczne wynagrodzenie wykonawcy będzie wynikało z ilości zebranych i przekaz</w:t>
      </w:r>
      <w:r w:rsidRPr="004B376D">
        <w:rPr>
          <w:rFonts w:asciiTheme="minorHAnsi" w:hAnsiTheme="minorHAnsi" w:cstheme="minorHAnsi"/>
          <w:szCs w:val="24"/>
        </w:rPr>
        <w:t>a</w:t>
      </w:r>
      <w:r w:rsidRPr="004B376D">
        <w:rPr>
          <w:rFonts w:asciiTheme="minorHAnsi" w:hAnsiTheme="minorHAnsi" w:cstheme="minorHAnsi"/>
          <w:szCs w:val="24"/>
        </w:rPr>
        <w:t>nych do zagospodarowania odpadów liczone wg cen jednostkowych podanych w ofercie Wykonawcy dla każdego rodzaju odpadów.</w:t>
      </w:r>
    </w:p>
    <w:p w14:paraId="57A3C025" w14:textId="6CCB63C3" w:rsidR="00341780" w:rsidRPr="004B376D" w:rsidRDefault="009F6C4A" w:rsidP="00693291">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 xml:space="preserve">Wykonawca w formularzu ofertowym </w:t>
      </w:r>
      <w:r w:rsidR="00693291" w:rsidRPr="004B376D">
        <w:rPr>
          <w:rFonts w:asciiTheme="minorHAnsi" w:hAnsiTheme="minorHAnsi" w:cstheme="minorHAnsi"/>
          <w:szCs w:val="24"/>
        </w:rPr>
        <w:t xml:space="preserve">wskaże również </w:t>
      </w:r>
      <w:r w:rsidRPr="004B376D">
        <w:rPr>
          <w:rFonts w:asciiTheme="minorHAnsi" w:hAnsiTheme="minorHAnsi" w:cstheme="minorHAnsi"/>
          <w:szCs w:val="24"/>
        </w:rPr>
        <w:t>cenę jednostkową (netto, brutto) dla  poszczególnych rodzajów odpadów oraz łączną wartość brutto  tj</w:t>
      </w:r>
      <w:r w:rsidR="00693291" w:rsidRPr="004B376D">
        <w:rPr>
          <w:rFonts w:asciiTheme="minorHAnsi" w:hAnsiTheme="minorHAnsi" w:cstheme="minorHAnsi"/>
          <w:szCs w:val="24"/>
        </w:rPr>
        <w:t>.</w:t>
      </w:r>
      <w:r w:rsidRPr="004B376D">
        <w:rPr>
          <w:rFonts w:asciiTheme="minorHAnsi" w:hAnsiTheme="minorHAnsi" w:cstheme="minorHAnsi"/>
          <w:szCs w:val="24"/>
        </w:rPr>
        <w:t xml:space="preserve"> (</w:t>
      </w:r>
      <w:r w:rsidR="00693291" w:rsidRPr="004B376D">
        <w:rPr>
          <w:rFonts w:asciiTheme="minorHAnsi" w:hAnsiTheme="minorHAnsi" w:cstheme="minorHAnsi"/>
          <w:szCs w:val="24"/>
        </w:rPr>
        <w:t>sz</w:t>
      </w:r>
      <w:r w:rsidR="00693291" w:rsidRPr="004B376D">
        <w:rPr>
          <w:rFonts w:asciiTheme="minorHAnsi" w:hAnsiTheme="minorHAnsi" w:cstheme="minorHAnsi"/>
          <w:szCs w:val="24"/>
        </w:rPr>
        <w:t>a</w:t>
      </w:r>
      <w:r w:rsidR="00693291" w:rsidRPr="004B376D">
        <w:rPr>
          <w:rFonts w:asciiTheme="minorHAnsi" w:hAnsiTheme="minorHAnsi" w:cstheme="minorHAnsi"/>
          <w:szCs w:val="24"/>
        </w:rPr>
        <w:t xml:space="preserve">cunkowa ilość odpadów x cena jednostkowa brutto). </w:t>
      </w:r>
    </w:p>
    <w:p w14:paraId="7A6F9AE3" w14:textId="51BF282D" w:rsidR="00341780" w:rsidRPr="004B376D" w:rsidRDefault="00477703"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Cena jednostkowa dla jednej Mg, jest jednostkowa ceną ryczałtową, która będzie o</w:t>
      </w:r>
      <w:r w:rsidRPr="004B376D">
        <w:rPr>
          <w:rFonts w:asciiTheme="minorHAnsi" w:hAnsiTheme="minorHAnsi" w:cstheme="minorHAnsi"/>
          <w:szCs w:val="24"/>
        </w:rPr>
        <w:t>b</w:t>
      </w:r>
      <w:r w:rsidRPr="004B376D">
        <w:rPr>
          <w:rFonts w:asciiTheme="minorHAnsi" w:hAnsiTheme="minorHAnsi" w:cstheme="minorHAnsi"/>
          <w:szCs w:val="24"/>
        </w:rPr>
        <w:t>owiązywać przez cały okres realizacji umowy. Cena jednostkowa dla jednej Mg obe</w:t>
      </w:r>
      <w:r w:rsidRPr="004B376D">
        <w:rPr>
          <w:rFonts w:asciiTheme="minorHAnsi" w:hAnsiTheme="minorHAnsi" w:cstheme="minorHAnsi"/>
          <w:szCs w:val="24"/>
        </w:rPr>
        <w:t>j</w:t>
      </w:r>
      <w:r w:rsidRPr="004B376D">
        <w:rPr>
          <w:rFonts w:asciiTheme="minorHAnsi" w:hAnsiTheme="minorHAnsi" w:cstheme="minorHAnsi"/>
          <w:szCs w:val="24"/>
        </w:rPr>
        <w:t>muje całość kosztów niezbędnych do zrealizowania zamówienia. Cena jednostkowa nie ulega zmianie w trakcie realizacji umowy i nie podlega negocjacjom.</w:t>
      </w:r>
    </w:p>
    <w:p w14:paraId="37C2FC03" w14:textId="61BB9561" w:rsidR="00477703" w:rsidRPr="004B376D" w:rsidRDefault="00477703"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Zamawiający zastrzega, że wskazane ilości poszczególnych rodzajów odpadów są il</w:t>
      </w:r>
      <w:r w:rsidRPr="004B376D">
        <w:rPr>
          <w:rFonts w:asciiTheme="minorHAnsi" w:hAnsiTheme="minorHAnsi" w:cstheme="minorHAnsi"/>
          <w:szCs w:val="24"/>
        </w:rPr>
        <w:t>o</w:t>
      </w:r>
      <w:r w:rsidRPr="004B376D">
        <w:rPr>
          <w:rFonts w:asciiTheme="minorHAnsi" w:hAnsiTheme="minorHAnsi" w:cstheme="minorHAnsi"/>
          <w:szCs w:val="24"/>
        </w:rPr>
        <w:t>ściami szacunkowymi, skalkulowanymi na cały okres trwania umowy i służą wyłącznie do skalkulowania ceny oferty. Faktyczne ilości odpadów w tym w ramach poszczegó</w:t>
      </w:r>
      <w:r w:rsidRPr="004B376D">
        <w:rPr>
          <w:rFonts w:asciiTheme="minorHAnsi" w:hAnsiTheme="minorHAnsi" w:cstheme="minorHAnsi"/>
          <w:szCs w:val="24"/>
        </w:rPr>
        <w:t>l</w:t>
      </w:r>
      <w:r w:rsidRPr="004B376D">
        <w:rPr>
          <w:rFonts w:asciiTheme="minorHAnsi" w:hAnsiTheme="minorHAnsi" w:cstheme="minorHAnsi"/>
          <w:szCs w:val="24"/>
        </w:rPr>
        <w:t xml:space="preserve">nych frakcji mogą ulec nieznacznej zmianie w toku realizacji przedmiotu </w:t>
      </w:r>
      <w:r w:rsidR="0058155E" w:rsidRPr="004B376D">
        <w:rPr>
          <w:rFonts w:asciiTheme="minorHAnsi" w:hAnsiTheme="minorHAnsi" w:cstheme="minorHAnsi"/>
          <w:szCs w:val="24"/>
        </w:rPr>
        <w:t>umowy.</w:t>
      </w:r>
    </w:p>
    <w:p w14:paraId="4A3EBD97" w14:textId="35CB666B" w:rsidR="00A44EB0" w:rsidRPr="004B376D" w:rsidRDefault="00A44EB0"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Cena oferty powinna być wyrażona w złotych polskich (PLN) w zapisie liczbowym i słownie z dokładnością do dwóch miejsc po przecinku.</w:t>
      </w:r>
    </w:p>
    <w:p w14:paraId="070A6B84" w14:textId="5CC59528" w:rsidR="00A44EB0" w:rsidRPr="004B376D" w:rsidRDefault="00965C34" w:rsidP="00693291">
      <w:pPr>
        <w:pStyle w:val="pkt"/>
        <w:numPr>
          <w:ilvl w:val="0"/>
          <w:numId w:val="4"/>
        </w:numPr>
        <w:spacing w:before="0" w:after="0"/>
        <w:rPr>
          <w:rFonts w:asciiTheme="minorHAnsi" w:hAnsiTheme="minorHAnsi" w:cstheme="minorHAnsi"/>
          <w:szCs w:val="24"/>
        </w:rPr>
      </w:pPr>
      <w:r w:rsidRPr="004B376D">
        <w:rPr>
          <w:rFonts w:asciiTheme="minorHAnsi" w:hAnsiTheme="minorHAnsi" w:cstheme="minorHAnsi"/>
          <w:szCs w:val="24"/>
        </w:rPr>
        <w:t>Zamawiający nie przewiduje rozliczeń w walucie obcej</w:t>
      </w:r>
      <w:r w:rsidR="006E7E1C" w:rsidRPr="004B376D">
        <w:rPr>
          <w:rFonts w:asciiTheme="minorHAnsi" w:hAnsiTheme="minorHAnsi" w:cstheme="minorHAnsi"/>
          <w:szCs w:val="24"/>
        </w:rPr>
        <w:t>.</w:t>
      </w:r>
    </w:p>
    <w:p w14:paraId="4F96D0CF" w14:textId="35A9CEB7" w:rsidR="00965C34" w:rsidRPr="004B376D" w:rsidRDefault="00965C34" w:rsidP="00693291">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lastRenderedPageBreak/>
        <w:t xml:space="preserve">Podstawią do określenia ceny oferty jest zakres usługi określony w opisie przedmiotu zamówienia stanowiącym załącznik </w:t>
      </w:r>
      <w:r w:rsidR="0058155E" w:rsidRPr="004B376D">
        <w:rPr>
          <w:rFonts w:asciiTheme="minorHAnsi" w:hAnsiTheme="minorHAnsi" w:cstheme="minorHAnsi"/>
          <w:szCs w:val="24"/>
        </w:rPr>
        <w:t xml:space="preserve">nr 9 do niniejszej SWZ </w:t>
      </w:r>
      <w:r w:rsidRPr="004B376D">
        <w:rPr>
          <w:rFonts w:asciiTheme="minorHAnsi" w:hAnsiTheme="minorHAnsi" w:cstheme="minorHAnsi"/>
          <w:szCs w:val="24"/>
        </w:rPr>
        <w:t>oraz wzór umowy – załąc</w:t>
      </w:r>
      <w:r w:rsidRPr="004B376D">
        <w:rPr>
          <w:rFonts w:asciiTheme="minorHAnsi" w:hAnsiTheme="minorHAnsi" w:cstheme="minorHAnsi"/>
          <w:szCs w:val="24"/>
        </w:rPr>
        <w:t>z</w:t>
      </w:r>
      <w:r w:rsidR="0058155E" w:rsidRPr="004B376D">
        <w:rPr>
          <w:rFonts w:asciiTheme="minorHAnsi" w:hAnsiTheme="minorHAnsi" w:cstheme="minorHAnsi"/>
          <w:szCs w:val="24"/>
        </w:rPr>
        <w:t xml:space="preserve">nik nr 10 </w:t>
      </w:r>
      <w:r w:rsidRPr="004B376D">
        <w:rPr>
          <w:rFonts w:asciiTheme="minorHAnsi" w:hAnsiTheme="minorHAnsi" w:cstheme="minorHAnsi"/>
          <w:szCs w:val="24"/>
        </w:rPr>
        <w:t>do SWZ.</w:t>
      </w:r>
    </w:p>
    <w:p w14:paraId="67D5715C" w14:textId="061FABBD" w:rsidR="00965C34" w:rsidRPr="004B376D" w:rsidRDefault="00965C34" w:rsidP="00DB6F6F">
      <w:pPr>
        <w:pStyle w:val="pkt"/>
        <w:numPr>
          <w:ilvl w:val="0"/>
          <w:numId w:val="4"/>
        </w:numPr>
        <w:spacing w:before="0" w:after="0" w:line="360" w:lineRule="auto"/>
        <w:rPr>
          <w:rFonts w:asciiTheme="minorHAnsi" w:hAnsiTheme="minorHAnsi" w:cstheme="minorHAnsi"/>
          <w:szCs w:val="24"/>
        </w:rPr>
      </w:pPr>
      <w:r w:rsidRPr="004B376D">
        <w:rPr>
          <w:rFonts w:asciiTheme="minorHAnsi" w:hAnsiTheme="minorHAnsi" w:cstheme="minorHAnsi"/>
          <w:szCs w:val="24"/>
        </w:rPr>
        <w:t xml:space="preserve">Wyliczona cena oferty brutto będzie służyć do porównania złożonych ofert. </w:t>
      </w:r>
    </w:p>
    <w:p w14:paraId="264A39EB" w14:textId="6BE92D60" w:rsidR="00F41911" w:rsidRPr="004B376D" w:rsidRDefault="00B02EDA" w:rsidP="00DB6F6F">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W przypadku ustawowej zmiany stawki podatku VAT wynagrodzenie należne wyk</w:t>
      </w:r>
      <w:r w:rsidRPr="004B376D">
        <w:rPr>
          <w:rFonts w:asciiTheme="minorHAnsi" w:hAnsiTheme="minorHAnsi" w:cstheme="minorHAnsi"/>
          <w:szCs w:val="24"/>
        </w:rPr>
        <w:t>o</w:t>
      </w:r>
      <w:r w:rsidRPr="004B376D">
        <w:rPr>
          <w:rFonts w:asciiTheme="minorHAnsi" w:hAnsiTheme="minorHAnsi" w:cstheme="minorHAnsi"/>
          <w:szCs w:val="24"/>
        </w:rPr>
        <w:t>nawcy podlega automatycznej waloryzacji odpowiednio o kwotę podatku VAT wyn</w:t>
      </w:r>
      <w:r w:rsidRPr="004B376D">
        <w:rPr>
          <w:rFonts w:asciiTheme="minorHAnsi" w:hAnsiTheme="minorHAnsi" w:cstheme="minorHAnsi"/>
          <w:szCs w:val="24"/>
        </w:rPr>
        <w:t>i</w:t>
      </w:r>
      <w:r w:rsidRPr="004B376D">
        <w:rPr>
          <w:rFonts w:asciiTheme="minorHAnsi" w:hAnsiTheme="minorHAnsi" w:cstheme="minorHAnsi"/>
          <w:szCs w:val="24"/>
        </w:rPr>
        <w:t>kającą ze stawki tego podatku obowiązującą w chwili powstania obowiązku podatk</w:t>
      </w:r>
      <w:r w:rsidRPr="004B376D">
        <w:rPr>
          <w:rFonts w:asciiTheme="minorHAnsi" w:hAnsiTheme="minorHAnsi" w:cstheme="minorHAnsi"/>
          <w:szCs w:val="24"/>
        </w:rPr>
        <w:t>o</w:t>
      </w:r>
      <w:r w:rsidRPr="004B376D">
        <w:rPr>
          <w:rFonts w:asciiTheme="minorHAnsi" w:hAnsiTheme="minorHAnsi" w:cstheme="minorHAnsi"/>
          <w:szCs w:val="24"/>
        </w:rPr>
        <w:t>wego. W takim przypadku wysokość wynagrodzenia należnego wykonawcy ustalana jest każdorazowo z uwzględnieniem aktualnej stawki podatku VAT obowiązującej na dzień wystawienia faktury (powstania obowiązku podatkowego)</w:t>
      </w:r>
      <w:r w:rsidR="00965C34" w:rsidRPr="004B376D">
        <w:rPr>
          <w:rFonts w:asciiTheme="minorHAnsi" w:hAnsiTheme="minorHAnsi" w:cstheme="minorHAnsi"/>
          <w:szCs w:val="24"/>
        </w:rPr>
        <w:t>.</w:t>
      </w:r>
    </w:p>
    <w:p w14:paraId="3A5AA98F" w14:textId="2C404958" w:rsidR="003D76A9" w:rsidRPr="004B376D" w:rsidRDefault="00B02EDA" w:rsidP="003D76A9">
      <w:pPr>
        <w:pStyle w:val="pkt"/>
        <w:numPr>
          <w:ilvl w:val="0"/>
          <w:numId w:val="4"/>
        </w:numPr>
        <w:spacing w:before="0" w:after="0"/>
        <w:ind w:hanging="357"/>
        <w:rPr>
          <w:rFonts w:asciiTheme="minorHAnsi" w:hAnsiTheme="minorHAnsi" w:cstheme="minorHAnsi"/>
          <w:szCs w:val="24"/>
        </w:rPr>
      </w:pPr>
      <w:r w:rsidRPr="004B376D">
        <w:rPr>
          <w:rFonts w:asciiTheme="minorHAnsi" w:hAnsiTheme="minorHAnsi" w:cstheme="minorHAnsi"/>
          <w:szCs w:val="24"/>
        </w:rPr>
        <w:t xml:space="preserve">Jeżeli złożona zostanie Oferta, której wybór prowadzić będzie do powstania </w:t>
      </w:r>
      <w:r w:rsidRPr="004B376D">
        <w:rPr>
          <w:rFonts w:asciiTheme="minorHAnsi" w:hAnsiTheme="minorHAnsi" w:cstheme="minorHAnsi"/>
          <w:szCs w:val="24"/>
        </w:rPr>
        <w:br/>
        <w:t>u zamawiającego obowiązku podatkowego zgodnie z przepisami o podatku od tow</w:t>
      </w:r>
      <w:r w:rsidRPr="004B376D">
        <w:rPr>
          <w:rFonts w:asciiTheme="minorHAnsi" w:hAnsiTheme="minorHAnsi" w:cstheme="minorHAnsi"/>
          <w:szCs w:val="24"/>
        </w:rPr>
        <w:t>a</w:t>
      </w:r>
      <w:r w:rsidRPr="004B376D">
        <w:rPr>
          <w:rFonts w:asciiTheme="minorHAnsi" w:hAnsiTheme="minorHAnsi" w:cstheme="minorHAnsi"/>
          <w:szCs w:val="24"/>
        </w:rPr>
        <w:t xml:space="preserve">rów i usług, Zamawiający w celu oceny takiej oferty dolicza do przedstawionej </w:t>
      </w:r>
      <w:r w:rsidRPr="004B376D">
        <w:rPr>
          <w:rFonts w:asciiTheme="minorHAnsi" w:hAnsiTheme="minorHAnsi" w:cstheme="minorHAnsi"/>
          <w:szCs w:val="24"/>
        </w:rPr>
        <w:br/>
        <w:t xml:space="preserve">w niej ceny podatek od towarów i usług, który miałby obowiązek rozliczyć zgodnie </w:t>
      </w:r>
      <w:r w:rsidRPr="004B376D">
        <w:rPr>
          <w:rFonts w:asciiTheme="minorHAnsi" w:hAnsiTheme="minorHAnsi" w:cstheme="minorHAnsi"/>
          <w:szCs w:val="24"/>
        </w:rPr>
        <w:br/>
        <w:t>z tymi przepisami.</w:t>
      </w:r>
      <w:r w:rsidRPr="004B376D">
        <w:rPr>
          <w:rFonts w:asciiTheme="minorHAnsi" w:hAnsiTheme="minorHAnsi" w:cstheme="minorHAnsi"/>
          <w:b/>
          <w:szCs w:val="24"/>
        </w:rPr>
        <w:t xml:space="preserve">  </w:t>
      </w:r>
      <w:r w:rsidRPr="004B376D">
        <w:rPr>
          <w:rFonts w:asciiTheme="minorHAnsi" w:hAnsiTheme="minorHAnsi" w:cstheme="minorHAnsi"/>
          <w:bCs/>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1D9463D" w14:textId="77777777" w:rsidR="006114D9" w:rsidRPr="00D20A62" w:rsidRDefault="006114D9" w:rsidP="006114D9">
      <w:pPr>
        <w:pStyle w:val="Akapitzlist"/>
        <w:ind w:left="2421"/>
        <w:jc w:val="both"/>
        <w:rPr>
          <w:rFonts w:asciiTheme="minorHAnsi" w:hAnsiTheme="minorHAnsi" w:cstheme="minorHAnsi"/>
          <w:color w:val="FF0000"/>
          <w:szCs w:val="24"/>
        </w:rPr>
      </w:pPr>
    </w:p>
    <w:p w14:paraId="525FAC54" w14:textId="7A6F9F69" w:rsidR="00F32FF7" w:rsidRPr="00C366F5" w:rsidRDefault="00B02EDA" w:rsidP="00B41C58">
      <w:pPr>
        <w:numPr>
          <w:ilvl w:val="0"/>
          <w:numId w:val="23"/>
        </w:numPr>
        <w:spacing w:after="120"/>
        <w:jc w:val="both"/>
        <w:rPr>
          <w:rFonts w:asciiTheme="minorHAnsi" w:hAnsiTheme="minorHAnsi" w:cstheme="minorHAnsi"/>
          <w:highlight w:val="lightGray"/>
        </w:rPr>
      </w:pPr>
      <w:r w:rsidRPr="00C366F5">
        <w:rPr>
          <w:rFonts w:asciiTheme="minorHAnsi" w:hAnsiTheme="minorHAnsi" w:cstheme="minorHAnsi"/>
          <w:b/>
          <w:bCs/>
          <w:highlight w:val="lightGray"/>
        </w:rPr>
        <w:t>OPIS KRYTERIÓW, KTÓRYMI ZAMAWIAJĄCY BĘDZIE SIĘ KIEROWAŁ PRZY WYBORZE OFERTY, WRAZ Z PODANIEM WAG TYCH KRYTERIÓW I SPOSOBU OCENY OFERT</w:t>
      </w:r>
    </w:p>
    <w:p w14:paraId="11FBED84" w14:textId="4D32AE32" w:rsidR="00F41911" w:rsidRPr="004B376D" w:rsidRDefault="00B02EDA" w:rsidP="00B41C58">
      <w:pPr>
        <w:numPr>
          <w:ilvl w:val="1"/>
          <w:numId w:val="23"/>
        </w:numPr>
        <w:spacing w:after="120"/>
        <w:jc w:val="both"/>
        <w:rPr>
          <w:rFonts w:asciiTheme="minorHAnsi" w:hAnsiTheme="minorHAnsi" w:cstheme="minorHAnsi"/>
        </w:rPr>
      </w:pPr>
      <w:r w:rsidRPr="004B376D">
        <w:rPr>
          <w:rFonts w:asciiTheme="minorHAnsi" w:hAnsiTheme="minorHAnsi" w:cstheme="minorHAnsi"/>
        </w:rPr>
        <w:t>Zamawiający będzie oceniał oferty</w:t>
      </w:r>
      <w:r w:rsidR="00B036FC" w:rsidRPr="004B376D">
        <w:rPr>
          <w:rFonts w:asciiTheme="minorHAnsi" w:hAnsiTheme="minorHAnsi" w:cstheme="minorHAnsi"/>
        </w:rPr>
        <w:t xml:space="preserve">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D20A62" w:rsidRPr="004B376D" w14:paraId="27DC2EF3" w14:textId="77777777" w:rsidTr="00B036FC">
        <w:trPr>
          <w:trHeight w:val="304"/>
        </w:trPr>
        <w:tc>
          <w:tcPr>
            <w:tcW w:w="850" w:type="dxa"/>
            <w:tcBorders>
              <w:top w:val="single" w:sz="6" w:space="0" w:color="000000"/>
              <w:left w:val="single" w:sz="6" w:space="0" w:color="000000"/>
              <w:bottom w:val="single" w:sz="2" w:space="0" w:color="000000"/>
              <w:right w:val="single" w:sz="6" w:space="0" w:color="000000"/>
            </w:tcBorders>
            <w:shd w:val="clear" w:color="auto" w:fill="auto"/>
            <w:vAlign w:val="center"/>
          </w:tcPr>
          <w:p w14:paraId="08D39F39" w14:textId="77777777" w:rsidR="00F41911" w:rsidRPr="004B376D" w:rsidRDefault="00B02EDA">
            <w:pPr>
              <w:pStyle w:val="tableCenter"/>
              <w:widowControl w:val="0"/>
              <w:spacing w:line="240" w:lineRule="auto"/>
              <w:rPr>
                <w:rFonts w:asciiTheme="minorHAnsi" w:hAnsiTheme="minorHAnsi" w:cstheme="minorHAnsi"/>
              </w:rPr>
            </w:pPr>
            <w:r w:rsidRPr="004B376D">
              <w:rPr>
                <w:rStyle w:val="bold"/>
                <w:rFonts w:asciiTheme="minorHAnsi" w:hAnsiTheme="minorHAnsi" w:cstheme="minorHAnsi"/>
              </w:rPr>
              <w:t>Nr</w:t>
            </w:r>
          </w:p>
        </w:tc>
        <w:tc>
          <w:tcPr>
            <w:tcW w:w="4536" w:type="dxa"/>
            <w:tcBorders>
              <w:top w:val="single" w:sz="6" w:space="0" w:color="000000"/>
              <w:left w:val="single" w:sz="6" w:space="0" w:color="000000"/>
              <w:bottom w:val="single" w:sz="2" w:space="0" w:color="000000"/>
              <w:right w:val="single" w:sz="6" w:space="0" w:color="000000"/>
            </w:tcBorders>
            <w:shd w:val="clear" w:color="auto" w:fill="auto"/>
            <w:vAlign w:val="center"/>
          </w:tcPr>
          <w:p w14:paraId="398FFF03" w14:textId="77777777" w:rsidR="00F41911" w:rsidRPr="004B376D" w:rsidRDefault="00B02EDA">
            <w:pPr>
              <w:pStyle w:val="tableCenter"/>
              <w:widowControl w:val="0"/>
              <w:spacing w:line="240" w:lineRule="auto"/>
              <w:ind w:left="720"/>
              <w:rPr>
                <w:rFonts w:asciiTheme="minorHAnsi" w:hAnsiTheme="minorHAnsi" w:cstheme="minorHAnsi"/>
              </w:rPr>
            </w:pPr>
            <w:r w:rsidRPr="004B376D">
              <w:rPr>
                <w:rStyle w:val="bold"/>
                <w:rFonts w:asciiTheme="minorHAnsi" w:hAnsiTheme="minorHAnsi" w:cstheme="minorHAnsi"/>
              </w:rPr>
              <w:t>Nazwa kryterium</w:t>
            </w:r>
          </w:p>
        </w:tc>
        <w:tc>
          <w:tcPr>
            <w:tcW w:w="3119" w:type="dxa"/>
            <w:tcBorders>
              <w:top w:val="single" w:sz="6" w:space="0" w:color="000000"/>
              <w:left w:val="single" w:sz="6" w:space="0" w:color="000000"/>
              <w:bottom w:val="single" w:sz="2" w:space="0" w:color="000000"/>
              <w:right w:val="single" w:sz="6" w:space="0" w:color="000000"/>
            </w:tcBorders>
            <w:shd w:val="clear" w:color="auto" w:fill="auto"/>
            <w:vAlign w:val="center"/>
          </w:tcPr>
          <w:p w14:paraId="6436DD7F" w14:textId="1DE82A94" w:rsidR="00F41911" w:rsidRPr="004B376D" w:rsidRDefault="00F32FF7">
            <w:pPr>
              <w:pStyle w:val="tableCenter"/>
              <w:widowControl w:val="0"/>
              <w:spacing w:line="240" w:lineRule="auto"/>
              <w:rPr>
                <w:rFonts w:asciiTheme="minorHAnsi" w:hAnsiTheme="minorHAnsi" w:cstheme="minorHAnsi"/>
              </w:rPr>
            </w:pPr>
            <w:r w:rsidRPr="004B376D">
              <w:rPr>
                <w:rStyle w:val="bold"/>
                <w:rFonts w:asciiTheme="minorHAnsi" w:hAnsiTheme="minorHAnsi" w:cstheme="minorHAnsi"/>
              </w:rPr>
              <w:t>Znaczenie procentowe kryterium</w:t>
            </w:r>
          </w:p>
        </w:tc>
      </w:tr>
      <w:tr w:rsidR="00D20A62" w:rsidRPr="004B376D" w14:paraId="6BEA916E" w14:textId="77777777" w:rsidTr="00B036FC">
        <w:trPr>
          <w:trHeight w:val="267"/>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1E3A3" w14:textId="77777777" w:rsidR="00F41911" w:rsidRPr="004B376D" w:rsidRDefault="00B02EDA" w:rsidP="00964B80">
            <w:pPr>
              <w:pStyle w:val="center"/>
              <w:widowControl w:val="0"/>
              <w:spacing w:line="240" w:lineRule="auto"/>
              <w:rPr>
                <w:rFonts w:asciiTheme="minorHAnsi" w:hAnsiTheme="minorHAnsi" w:cstheme="minorHAnsi"/>
              </w:rPr>
            </w:pPr>
            <w:r w:rsidRPr="004B376D">
              <w:rPr>
                <w:rFonts w:asciiTheme="minorHAnsi" w:hAnsiTheme="minorHAnsi" w:cstheme="minorHAnsi"/>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86C95D" w14:textId="1196952E" w:rsidR="00F41911" w:rsidRPr="004B376D" w:rsidRDefault="00B036FC" w:rsidP="00791287">
            <w:pPr>
              <w:pStyle w:val="p"/>
              <w:widowControl w:val="0"/>
              <w:spacing w:line="240" w:lineRule="auto"/>
              <w:jc w:val="center"/>
              <w:rPr>
                <w:rFonts w:asciiTheme="minorHAnsi" w:hAnsiTheme="minorHAnsi" w:cstheme="minorHAnsi"/>
              </w:rPr>
            </w:pPr>
            <w:r w:rsidRPr="004B376D">
              <w:rPr>
                <w:rFonts w:asciiTheme="minorHAnsi" w:hAnsiTheme="minorHAnsi" w:cstheme="minorHAnsi"/>
              </w:rPr>
              <w:t>Cena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7FD3A" w14:textId="77777777" w:rsidR="00F41911" w:rsidRPr="004B376D" w:rsidRDefault="00B02EDA">
            <w:pPr>
              <w:pStyle w:val="center"/>
              <w:widowControl w:val="0"/>
              <w:spacing w:line="240" w:lineRule="auto"/>
              <w:rPr>
                <w:rFonts w:asciiTheme="minorHAnsi" w:hAnsiTheme="minorHAnsi" w:cstheme="minorHAnsi"/>
                <w:b/>
              </w:rPr>
            </w:pPr>
            <w:r w:rsidRPr="004B376D">
              <w:rPr>
                <w:rFonts w:asciiTheme="minorHAnsi" w:hAnsiTheme="minorHAnsi" w:cstheme="minorHAnsi"/>
                <w:b/>
              </w:rPr>
              <w:t>60%</w:t>
            </w:r>
          </w:p>
        </w:tc>
      </w:tr>
      <w:tr w:rsidR="00791287" w:rsidRPr="004B376D" w14:paraId="7E1DE065" w14:textId="77777777" w:rsidTr="00B036FC">
        <w:trPr>
          <w:trHeight w:val="279"/>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A1070" w14:textId="77777777" w:rsidR="00F41911" w:rsidRPr="004B376D" w:rsidRDefault="00B02EDA" w:rsidP="00964B80">
            <w:pPr>
              <w:pStyle w:val="center"/>
              <w:widowControl w:val="0"/>
              <w:spacing w:line="240" w:lineRule="auto"/>
              <w:rPr>
                <w:rFonts w:asciiTheme="minorHAnsi" w:hAnsiTheme="minorHAnsi" w:cstheme="minorHAnsi"/>
              </w:rPr>
            </w:pPr>
            <w:r w:rsidRPr="004B376D">
              <w:rPr>
                <w:rFonts w:asciiTheme="minorHAnsi" w:hAnsiTheme="minorHAnsi" w:cstheme="minorHAnsi"/>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56CAE" w14:textId="2163ED62" w:rsidR="00F41911" w:rsidRPr="004B376D" w:rsidRDefault="00791287">
            <w:pPr>
              <w:pStyle w:val="p"/>
              <w:widowControl w:val="0"/>
              <w:spacing w:line="240" w:lineRule="auto"/>
              <w:jc w:val="center"/>
              <w:rPr>
                <w:rFonts w:asciiTheme="minorHAnsi" w:hAnsiTheme="minorHAnsi" w:cstheme="minorHAnsi"/>
              </w:rPr>
            </w:pPr>
            <w:r w:rsidRPr="004B376D">
              <w:rPr>
                <w:rFonts w:asciiTheme="minorHAnsi" w:hAnsiTheme="minorHAnsi" w:cstheme="minorHAnsi"/>
              </w:rPr>
              <w:t>Termin płatności za fakturę</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740CE" w14:textId="77777777" w:rsidR="00F41911" w:rsidRPr="004B376D" w:rsidRDefault="00B02EDA">
            <w:pPr>
              <w:pStyle w:val="center"/>
              <w:widowControl w:val="0"/>
              <w:spacing w:line="240" w:lineRule="auto"/>
              <w:rPr>
                <w:rFonts w:asciiTheme="minorHAnsi" w:hAnsiTheme="minorHAnsi" w:cstheme="minorHAnsi"/>
                <w:b/>
              </w:rPr>
            </w:pPr>
            <w:r w:rsidRPr="004B376D">
              <w:rPr>
                <w:rFonts w:asciiTheme="minorHAnsi" w:hAnsiTheme="minorHAnsi" w:cstheme="minorHAnsi"/>
                <w:b/>
              </w:rPr>
              <w:t>40%</w:t>
            </w:r>
          </w:p>
        </w:tc>
      </w:tr>
    </w:tbl>
    <w:p w14:paraId="4A5AD5F0" w14:textId="77777777" w:rsidR="00E42EA2" w:rsidRPr="004B376D" w:rsidRDefault="00E42EA2" w:rsidP="00F32FF7">
      <w:pPr>
        <w:spacing w:after="120"/>
        <w:jc w:val="both"/>
        <w:rPr>
          <w:rFonts w:asciiTheme="minorHAnsi" w:hAnsiTheme="minorHAnsi" w:cstheme="minorHAnsi"/>
          <w:b/>
          <w:bCs/>
        </w:rPr>
      </w:pPr>
    </w:p>
    <w:p w14:paraId="21B3BC45" w14:textId="47A17270" w:rsidR="00F32FF7" w:rsidRPr="004B376D" w:rsidRDefault="00F32FF7" w:rsidP="00B41C58">
      <w:pPr>
        <w:numPr>
          <w:ilvl w:val="1"/>
          <w:numId w:val="23"/>
        </w:numPr>
        <w:spacing w:after="120"/>
        <w:jc w:val="both"/>
        <w:rPr>
          <w:rFonts w:asciiTheme="minorHAnsi" w:hAnsiTheme="minorHAnsi" w:cstheme="minorHAnsi"/>
        </w:rPr>
      </w:pPr>
      <w:r w:rsidRPr="004B376D">
        <w:rPr>
          <w:rFonts w:asciiTheme="minorHAnsi" w:hAnsiTheme="minorHAnsi" w:cstheme="minorHAnsi"/>
        </w:rPr>
        <w:t>Ocena ofert w zakresie przedstawionych kryteriów zostanie dokonana według następujących zasad:</w:t>
      </w:r>
    </w:p>
    <w:p w14:paraId="6D9C8DF9" w14:textId="7AA91357" w:rsidR="00F32FF7" w:rsidRPr="004B376D" w:rsidRDefault="006460CD" w:rsidP="00DB6F6F">
      <w:pPr>
        <w:pStyle w:val="Akapitzlist"/>
        <w:numPr>
          <w:ilvl w:val="0"/>
          <w:numId w:val="5"/>
        </w:numPr>
        <w:spacing w:after="120"/>
        <w:jc w:val="both"/>
        <w:rPr>
          <w:rFonts w:asciiTheme="minorHAnsi" w:hAnsiTheme="minorHAnsi" w:cstheme="minorHAnsi"/>
          <w:szCs w:val="24"/>
        </w:rPr>
      </w:pPr>
      <w:r w:rsidRPr="004B376D">
        <w:rPr>
          <w:rFonts w:asciiTheme="minorHAnsi" w:hAnsiTheme="minorHAnsi" w:cstheme="minorHAnsi"/>
          <w:b/>
          <w:szCs w:val="24"/>
        </w:rPr>
        <w:t>Kryterium nr 1 – cena</w:t>
      </w:r>
      <w:r w:rsidRPr="004B376D">
        <w:rPr>
          <w:rFonts w:asciiTheme="minorHAnsi" w:hAnsiTheme="minorHAnsi" w:cstheme="minorHAnsi"/>
          <w:szCs w:val="24"/>
        </w:rPr>
        <w:t xml:space="preserve"> przedstawiona w ofercie będzie oceniana zgodnie z zależnością:</w:t>
      </w:r>
    </w:p>
    <w:p w14:paraId="2962E6EC" w14:textId="77777777" w:rsidR="00E7128C" w:rsidRPr="004B376D" w:rsidRDefault="00E7128C" w:rsidP="00E7128C">
      <w:pPr>
        <w:pStyle w:val="Akapitzlist"/>
        <w:spacing w:after="120"/>
        <w:ind w:left="1440"/>
        <w:jc w:val="both"/>
        <w:rPr>
          <w:rFonts w:asciiTheme="minorHAnsi" w:hAnsiTheme="minorHAnsi" w:cstheme="minorHAnsi"/>
          <w:szCs w:val="24"/>
        </w:rPr>
      </w:pPr>
    </w:p>
    <w:p w14:paraId="2FC37B40" w14:textId="77777777" w:rsidR="004A274E" w:rsidRPr="004B376D" w:rsidRDefault="004A274E" w:rsidP="004A274E">
      <w:pPr>
        <w:ind w:left="783"/>
        <w:rPr>
          <w:rFonts w:asciiTheme="minorHAnsi" w:hAnsiTheme="minorHAnsi" w:cstheme="minorHAnsi"/>
        </w:rPr>
      </w:pPr>
      <w:r w:rsidRPr="004B376D">
        <w:rPr>
          <w:rFonts w:asciiTheme="minorHAnsi" w:hAnsiTheme="minorHAnsi" w:cstheme="minorHAnsi"/>
        </w:rPr>
        <w:tab/>
        <w:t xml:space="preserve">     cena oferowana minimalna brutto</w:t>
      </w:r>
    </w:p>
    <w:p w14:paraId="795C1DB0" w14:textId="540A3B4F" w:rsidR="004A274E" w:rsidRPr="004B376D" w:rsidRDefault="004A274E" w:rsidP="004A274E">
      <w:pPr>
        <w:ind w:left="783"/>
        <w:rPr>
          <w:rFonts w:asciiTheme="minorHAnsi" w:hAnsiTheme="minorHAnsi" w:cstheme="minorHAnsi"/>
        </w:rPr>
      </w:pPr>
      <w:r w:rsidRPr="004B376D">
        <w:rPr>
          <w:rFonts w:asciiTheme="minorHAnsi" w:hAnsiTheme="minorHAnsi" w:cstheme="minorHAnsi"/>
        </w:rPr>
        <w:t>C =  --------------------------------</w:t>
      </w:r>
      <w:r w:rsidR="006E7E1C" w:rsidRPr="004B376D">
        <w:rPr>
          <w:rFonts w:asciiTheme="minorHAnsi" w:hAnsiTheme="minorHAnsi" w:cstheme="minorHAnsi"/>
        </w:rPr>
        <w:t xml:space="preserve">---------------------  x 60 </w:t>
      </w:r>
    </w:p>
    <w:p w14:paraId="5DEBE82A" w14:textId="77777777" w:rsidR="004A274E" w:rsidRPr="004B376D" w:rsidRDefault="004A274E" w:rsidP="004A274E">
      <w:pPr>
        <w:spacing w:after="120"/>
        <w:ind w:left="1080"/>
        <w:jc w:val="both"/>
        <w:rPr>
          <w:rFonts w:asciiTheme="minorHAnsi" w:hAnsiTheme="minorHAnsi" w:cstheme="minorHAnsi"/>
        </w:rPr>
      </w:pPr>
      <w:r w:rsidRPr="004B376D">
        <w:rPr>
          <w:rFonts w:asciiTheme="minorHAnsi" w:hAnsiTheme="minorHAnsi" w:cstheme="minorHAnsi"/>
        </w:rPr>
        <w:t xml:space="preserve">                 cena badanej oferty brutto</w:t>
      </w:r>
    </w:p>
    <w:p w14:paraId="4357DC94" w14:textId="77777777" w:rsidR="006460CD" w:rsidRPr="004B376D" w:rsidRDefault="006460CD" w:rsidP="006460CD">
      <w:pPr>
        <w:pStyle w:val="Akapitzlist"/>
        <w:spacing w:after="120"/>
        <w:ind w:left="1440"/>
        <w:jc w:val="both"/>
        <w:rPr>
          <w:rFonts w:asciiTheme="minorHAnsi" w:hAnsiTheme="minorHAnsi" w:cstheme="minorHAnsi"/>
          <w:szCs w:val="24"/>
        </w:rPr>
      </w:pPr>
    </w:p>
    <w:p w14:paraId="1CB5E9DE" w14:textId="274F8839" w:rsidR="006460CD" w:rsidRPr="004B376D" w:rsidRDefault="004A274E" w:rsidP="004A274E">
      <w:pPr>
        <w:spacing w:after="120"/>
        <w:jc w:val="both"/>
        <w:rPr>
          <w:rFonts w:asciiTheme="minorHAnsi" w:hAnsiTheme="minorHAnsi" w:cstheme="minorHAnsi"/>
        </w:rPr>
      </w:pPr>
      <w:r w:rsidRPr="004B376D">
        <w:rPr>
          <w:rFonts w:asciiTheme="minorHAnsi" w:hAnsiTheme="minorHAnsi" w:cstheme="minorHAnsi"/>
        </w:rPr>
        <w:tab/>
        <w:t>C- Liczba punktów przyznanych rozpatrywanej ofercie wg kryterium cena</w:t>
      </w:r>
    </w:p>
    <w:p w14:paraId="48C0CB99" w14:textId="0FDCECA7" w:rsidR="004A274E" w:rsidRPr="004B376D" w:rsidRDefault="004A274E" w:rsidP="004A274E">
      <w:pPr>
        <w:spacing w:after="120"/>
        <w:jc w:val="both"/>
        <w:rPr>
          <w:rFonts w:asciiTheme="minorHAnsi" w:hAnsiTheme="minorHAnsi" w:cstheme="minorHAnsi"/>
        </w:rPr>
      </w:pPr>
      <w:r w:rsidRPr="004B376D">
        <w:rPr>
          <w:rFonts w:asciiTheme="minorHAnsi" w:hAnsiTheme="minorHAnsi" w:cstheme="minorHAnsi"/>
        </w:rPr>
        <w:tab/>
        <w:t>60- Waga kryterium</w:t>
      </w:r>
    </w:p>
    <w:p w14:paraId="39440DC4" w14:textId="198C7414" w:rsidR="003868B7" w:rsidRPr="004B376D" w:rsidRDefault="003868B7" w:rsidP="00791287">
      <w:pPr>
        <w:spacing w:after="120"/>
        <w:ind w:firstLine="643"/>
        <w:jc w:val="both"/>
        <w:rPr>
          <w:rFonts w:asciiTheme="minorHAnsi" w:hAnsiTheme="minorHAnsi" w:cstheme="minorHAnsi"/>
        </w:rPr>
      </w:pPr>
      <w:r w:rsidRPr="004B376D">
        <w:rPr>
          <w:rFonts w:asciiTheme="minorHAnsi" w:hAnsiTheme="minorHAnsi" w:cstheme="minorHAnsi"/>
        </w:rPr>
        <w:t>Maksymalną liczbę punktów wynoszącą 60 pkt otrzyma oferta z najniższą oferowaną ceną.</w:t>
      </w:r>
    </w:p>
    <w:p w14:paraId="2A8BF16C" w14:textId="4CB99032" w:rsidR="006E7E1C" w:rsidRPr="004B376D" w:rsidRDefault="006E7E1C" w:rsidP="009960A8">
      <w:pPr>
        <w:spacing w:after="120"/>
        <w:ind w:left="643"/>
        <w:jc w:val="both"/>
        <w:rPr>
          <w:rFonts w:asciiTheme="minorHAnsi" w:hAnsiTheme="minorHAnsi" w:cstheme="minorHAnsi"/>
          <w:u w:val="single"/>
        </w:rPr>
      </w:pPr>
      <w:r w:rsidRPr="004B376D">
        <w:rPr>
          <w:rFonts w:asciiTheme="minorHAnsi" w:hAnsiTheme="minorHAnsi" w:cstheme="minorHAnsi"/>
          <w:u w:val="single"/>
        </w:rPr>
        <w:t>Podstawą przyznania punktów w kryterium „cena” będzie cena ofertowa brutto podana przez Wykonawcę w Formularzu ofertowym, stanowiącym Załącznik nr 1 do SWZ.</w:t>
      </w:r>
    </w:p>
    <w:p w14:paraId="690B4CE5" w14:textId="77777777" w:rsidR="009960A8" w:rsidRPr="004B376D" w:rsidRDefault="009960A8" w:rsidP="009960A8">
      <w:pPr>
        <w:spacing w:after="120"/>
        <w:ind w:left="643"/>
        <w:jc w:val="both"/>
        <w:rPr>
          <w:rFonts w:asciiTheme="minorHAnsi" w:hAnsiTheme="minorHAnsi" w:cstheme="minorHAnsi"/>
          <w:u w:val="single"/>
        </w:rPr>
      </w:pPr>
    </w:p>
    <w:p w14:paraId="7E00EC31" w14:textId="0FAFB02C" w:rsidR="009960A8" w:rsidRPr="004B376D" w:rsidRDefault="00791287" w:rsidP="00791287">
      <w:pPr>
        <w:pStyle w:val="Akapitzlist"/>
        <w:numPr>
          <w:ilvl w:val="0"/>
          <w:numId w:val="5"/>
        </w:numPr>
        <w:spacing w:after="120"/>
        <w:jc w:val="both"/>
        <w:rPr>
          <w:rFonts w:asciiTheme="minorHAnsi" w:hAnsiTheme="minorHAnsi" w:cstheme="minorHAnsi"/>
          <w:szCs w:val="24"/>
        </w:rPr>
      </w:pPr>
      <w:r w:rsidRPr="004B376D">
        <w:rPr>
          <w:rFonts w:asciiTheme="minorHAnsi" w:hAnsiTheme="minorHAnsi" w:cstheme="minorHAnsi"/>
          <w:b/>
          <w:szCs w:val="24"/>
        </w:rPr>
        <w:lastRenderedPageBreak/>
        <w:t>Kryterium nr 2 – Termin płatności za fakturę</w:t>
      </w:r>
      <w:r w:rsidRPr="004B376D">
        <w:rPr>
          <w:rFonts w:asciiTheme="minorHAnsi" w:hAnsiTheme="minorHAnsi" w:cstheme="minorHAnsi"/>
          <w:szCs w:val="24"/>
        </w:rPr>
        <w:t>. W kryterium tym można uzyskać maksymalnie 40 punktów,  które zostaną przypisane ofercie tego Wykonawcy, który oferuje termin płatności za fakturę 30 dni  tj. najdłuższy termin płatności.</w:t>
      </w:r>
    </w:p>
    <w:p w14:paraId="29E7B729" w14:textId="77777777" w:rsidR="005A33BB" w:rsidRPr="004B376D" w:rsidRDefault="005A33BB" w:rsidP="00791287">
      <w:pPr>
        <w:pStyle w:val="Akapitzlist"/>
        <w:spacing w:after="120"/>
        <w:ind w:left="1440"/>
        <w:jc w:val="both"/>
        <w:rPr>
          <w:rFonts w:asciiTheme="minorHAnsi" w:hAnsiTheme="minorHAnsi" w:cstheme="minorHAnsi"/>
          <w:szCs w:val="24"/>
        </w:rPr>
      </w:pPr>
    </w:p>
    <w:p w14:paraId="62063683" w14:textId="6C6475A8" w:rsidR="00791287" w:rsidRPr="004B376D" w:rsidRDefault="00791287" w:rsidP="00791287">
      <w:pPr>
        <w:pStyle w:val="Akapitzlist"/>
        <w:spacing w:after="120"/>
        <w:ind w:left="1440"/>
        <w:jc w:val="both"/>
        <w:rPr>
          <w:rFonts w:asciiTheme="minorHAnsi" w:hAnsiTheme="minorHAnsi" w:cstheme="minorHAnsi"/>
          <w:b/>
          <w:szCs w:val="24"/>
        </w:rPr>
      </w:pPr>
      <w:r w:rsidRPr="004B376D">
        <w:rPr>
          <w:rFonts w:asciiTheme="minorHAnsi" w:hAnsiTheme="minorHAnsi" w:cstheme="minorHAnsi"/>
          <w:b/>
          <w:szCs w:val="24"/>
        </w:rPr>
        <w:t>Punktacja w tym kryterium będzie następująca:</w:t>
      </w:r>
    </w:p>
    <w:tbl>
      <w:tblPr>
        <w:tblStyle w:val="Tabela-Siatka"/>
        <w:tblW w:w="0" w:type="auto"/>
        <w:tblInd w:w="675" w:type="dxa"/>
        <w:tblLook w:val="04A0" w:firstRow="1" w:lastRow="0" w:firstColumn="1" w:lastColumn="0" w:noHBand="0" w:noVBand="1"/>
      </w:tblPr>
      <w:tblGrid>
        <w:gridCol w:w="5812"/>
        <w:gridCol w:w="3260"/>
      </w:tblGrid>
      <w:tr w:rsidR="00D20A62" w:rsidRPr="004B376D" w14:paraId="1337A4BD" w14:textId="77777777" w:rsidTr="00791287">
        <w:tc>
          <w:tcPr>
            <w:tcW w:w="5812" w:type="dxa"/>
          </w:tcPr>
          <w:p w14:paraId="0CA973B8" w14:textId="3C4DDDC9" w:rsidR="00791287" w:rsidRPr="004B376D" w:rsidRDefault="00791287" w:rsidP="00791287">
            <w:pPr>
              <w:spacing w:line="360" w:lineRule="auto"/>
              <w:contextualSpacing/>
              <w:jc w:val="center"/>
              <w:rPr>
                <w:rFonts w:asciiTheme="minorHAnsi" w:hAnsiTheme="minorHAnsi" w:cstheme="minorHAnsi"/>
              </w:rPr>
            </w:pPr>
            <w:r w:rsidRPr="004B376D">
              <w:rPr>
                <w:rFonts w:asciiTheme="minorHAnsi" w:hAnsiTheme="minorHAnsi" w:cstheme="minorHAnsi"/>
              </w:rPr>
              <w:t xml:space="preserve">Oferta wykonawcy, który oferuje termin płatności za fakturę: </w:t>
            </w:r>
            <w:r w:rsidRPr="004B376D">
              <w:rPr>
                <w:rFonts w:asciiTheme="minorHAnsi" w:hAnsiTheme="minorHAnsi" w:cstheme="minorHAnsi"/>
                <w:b/>
              </w:rPr>
              <w:t>30 dni</w:t>
            </w:r>
          </w:p>
        </w:tc>
        <w:tc>
          <w:tcPr>
            <w:tcW w:w="3260" w:type="dxa"/>
          </w:tcPr>
          <w:p w14:paraId="5BC900A8" w14:textId="59C6B8F9" w:rsidR="00791287" w:rsidRPr="004B376D" w:rsidRDefault="00791287" w:rsidP="00791287">
            <w:pPr>
              <w:spacing w:line="360" w:lineRule="auto"/>
              <w:contextualSpacing/>
              <w:jc w:val="center"/>
              <w:rPr>
                <w:rFonts w:asciiTheme="minorHAnsi" w:hAnsiTheme="minorHAnsi" w:cstheme="minorHAnsi"/>
                <w:b/>
              </w:rPr>
            </w:pPr>
            <w:r w:rsidRPr="004B376D">
              <w:rPr>
                <w:rFonts w:asciiTheme="minorHAnsi" w:hAnsiTheme="minorHAnsi" w:cstheme="minorHAnsi"/>
                <w:b/>
              </w:rPr>
              <w:t>40 punktów</w:t>
            </w:r>
          </w:p>
        </w:tc>
      </w:tr>
      <w:tr w:rsidR="00D20A62" w:rsidRPr="004B376D" w14:paraId="002F1B28" w14:textId="77777777" w:rsidTr="00791287">
        <w:tc>
          <w:tcPr>
            <w:tcW w:w="5812" w:type="dxa"/>
          </w:tcPr>
          <w:p w14:paraId="58B79BEF" w14:textId="12423C8B" w:rsidR="00791287" w:rsidRPr="004B376D" w:rsidRDefault="00791287" w:rsidP="00791287">
            <w:pPr>
              <w:spacing w:line="360" w:lineRule="auto"/>
              <w:contextualSpacing/>
              <w:jc w:val="center"/>
              <w:rPr>
                <w:rFonts w:asciiTheme="minorHAnsi" w:hAnsiTheme="minorHAnsi" w:cstheme="minorHAnsi"/>
              </w:rPr>
            </w:pPr>
            <w:r w:rsidRPr="004B376D">
              <w:rPr>
                <w:rFonts w:asciiTheme="minorHAnsi" w:hAnsiTheme="minorHAnsi" w:cstheme="minorHAnsi"/>
              </w:rPr>
              <w:t xml:space="preserve">Oferta wykonawcy, który oferuje termin płatności za fakturę: </w:t>
            </w:r>
            <w:r w:rsidRPr="004B376D">
              <w:rPr>
                <w:rFonts w:asciiTheme="minorHAnsi" w:hAnsiTheme="minorHAnsi" w:cstheme="minorHAnsi"/>
                <w:b/>
              </w:rPr>
              <w:t>21 dni</w:t>
            </w:r>
          </w:p>
        </w:tc>
        <w:tc>
          <w:tcPr>
            <w:tcW w:w="3260" w:type="dxa"/>
          </w:tcPr>
          <w:p w14:paraId="16E5FF49" w14:textId="62F5C986" w:rsidR="00791287" w:rsidRPr="004B376D" w:rsidRDefault="00791287" w:rsidP="00791287">
            <w:pPr>
              <w:spacing w:line="360" w:lineRule="auto"/>
              <w:contextualSpacing/>
              <w:jc w:val="center"/>
              <w:rPr>
                <w:rFonts w:asciiTheme="minorHAnsi" w:hAnsiTheme="minorHAnsi" w:cstheme="minorHAnsi"/>
                <w:b/>
              </w:rPr>
            </w:pPr>
            <w:r w:rsidRPr="004B376D">
              <w:rPr>
                <w:rFonts w:asciiTheme="minorHAnsi" w:hAnsiTheme="minorHAnsi" w:cstheme="minorHAnsi"/>
                <w:b/>
              </w:rPr>
              <w:t>20 punktów</w:t>
            </w:r>
          </w:p>
        </w:tc>
      </w:tr>
      <w:tr w:rsidR="00D20A62" w:rsidRPr="004B376D" w14:paraId="01B0BC9B" w14:textId="77777777" w:rsidTr="00791287">
        <w:tc>
          <w:tcPr>
            <w:tcW w:w="5812" w:type="dxa"/>
          </w:tcPr>
          <w:p w14:paraId="2A316B21" w14:textId="12194FC7" w:rsidR="00791287" w:rsidRPr="004B376D" w:rsidRDefault="00791287" w:rsidP="00791287">
            <w:pPr>
              <w:spacing w:line="360" w:lineRule="auto"/>
              <w:contextualSpacing/>
              <w:jc w:val="center"/>
              <w:rPr>
                <w:rFonts w:asciiTheme="minorHAnsi" w:hAnsiTheme="minorHAnsi" w:cstheme="minorHAnsi"/>
              </w:rPr>
            </w:pPr>
            <w:r w:rsidRPr="004B376D">
              <w:rPr>
                <w:rFonts w:asciiTheme="minorHAnsi" w:hAnsiTheme="minorHAnsi" w:cstheme="minorHAnsi"/>
              </w:rPr>
              <w:t xml:space="preserve">Oferta wykonawcy, który oferuje termin płatności za fakturę: </w:t>
            </w:r>
            <w:r w:rsidRPr="004B376D">
              <w:rPr>
                <w:rFonts w:asciiTheme="minorHAnsi" w:hAnsiTheme="minorHAnsi" w:cstheme="minorHAnsi"/>
                <w:b/>
              </w:rPr>
              <w:t>14 dni</w:t>
            </w:r>
          </w:p>
        </w:tc>
        <w:tc>
          <w:tcPr>
            <w:tcW w:w="3260" w:type="dxa"/>
          </w:tcPr>
          <w:p w14:paraId="44E7A12A" w14:textId="491EE6D1" w:rsidR="00791287" w:rsidRPr="004B376D" w:rsidRDefault="00791287" w:rsidP="00791287">
            <w:pPr>
              <w:spacing w:line="360" w:lineRule="auto"/>
              <w:contextualSpacing/>
              <w:jc w:val="center"/>
              <w:rPr>
                <w:rFonts w:asciiTheme="minorHAnsi" w:hAnsiTheme="minorHAnsi" w:cstheme="minorHAnsi"/>
                <w:b/>
              </w:rPr>
            </w:pPr>
            <w:r w:rsidRPr="004B376D">
              <w:rPr>
                <w:rFonts w:asciiTheme="minorHAnsi" w:hAnsiTheme="minorHAnsi" w:cstheme="minorHAnsi"/>
                <w:b/>
              </w:rPr>
              <w:t>10 punktów</w:t>
            </w:r>
          </w:p>
        </w:tc>
      </w:tr>
      <w:tr w:rsidR="00D20A62" w:rsidRPr="004B376D" w14:paraId="1C15A93B" w14:textId="77777777" w:rsidTr="00791287">
        <w:tc>
          <w:tcPr>
            <w:tcW w:w="5812" w:type="dxa"/>
          </w:tcPr>
          <w:p w14:paraId="74403297" w14:textId="7016505E" w:rsidR="00791287" w:rsidRPr="004B376D" w:rsidRDefault="00791287" w:rsidP="00791287">
            <w:pPr>
              <w:spacing w:line="360" w:lineRule="auto"/>
              <w:contextualSpacing/>
              <w:jc w:val="center"/>
              <w:rPr>
                <w:rFonts w:asciiTheme="minorHAnsi" w:hAnsiTheme="minorHAnsi" w:cstheme="minorHAnsi"/>
              </w:rPr>
            </w:pPr>
            <w:r w:rsidRPr="004B376D">
              <w:rPr>
                <w:rFonts w:asciiTheme="minorHAnsi" w:hAnsiTheme="minorHAnsi" w:cstheme="minorHAnsi"/>
              </w:rPr>
              <w:t xml:space="preserve">Oferta wykonawcy, który oferuje termin płatności za fakturę: </w:t>
            </w:r>
            <w:r w:rsidRPr="004B376D">
              <w:rPr>
                <w:rFonts w:asciiTheme="minorHAnsi" w:hAnsiTheme="minorHAnsi" w:cstheme="minorHAnsi"/>
                <w:b/>
              </w:rPr>
              <w:t>7 dni</w:t>
            </w:r>
          </w:p>
        </w:tc>
        <w:tc>
          <w:tcPr>
            <w:tcW w:w="3260" w:type="dxa"/>
          </w:tcPr>
          <w:p w14:paraId="5DE1B21C" w14:textId="4CA69E14" w:rsidR="00791287" w:rsidRPr="004B376D" w:rsidRDefault="00791287" w:rsidP="00791287">
            <w:pPr>
              <w:spacing w:line="360" w:lineRule="auto"/>
              <w:contextualSpacing/>
              <w:jc w:val="center"/>
              <w:rPr>
                <w:rFonts w:asciiTheme="minorHAnsi" w:hAnsiTheme="minorHAnsi" w:cstheme="minorHAnsi"/>
                <w:b/>
              </w:rPr>
            </w:pPr>
            <w:r w:rsidRPr="004B376D">
              <w:rPr>
                <w:rFonts w:asciiTheme="minorHAnsi" w:hAnsiTheme="minorHAnsi" w:cstheme="minorHAnsi"/>
                <w:b/>
              </w:rPr>
              <w:t>0 punktów</w:t>
            </w:r>
          </w:p>
        </w:tc>
      </w:tr>
    </w:tbl>
    <w:p w14:paraId="5E3EFB29" w14:textId="77777777" w:rsidR="00635B44" w:rsidRPr="004B376D" w:rsidRDefault="00635B44" w:rsidP="009960A8">
      <w:pPr>
        <w:spacing w:line="360" w:lineRule="auto"/>
        <w:ind w:left="426" w:firstLine="217"/>
        <w:contextualSpacing/>
        <w:jc w:val="both"/>
        <w:rPr>
          <w:rFonts w:asciiTheme="minorHAnsi" w:hAnsiTheme="minorHAnsi" w:cstheme="minorHAnsi"/>
          <w:u w:val="single"/>
        </w:rPr>
      </w:pPr>
    </w:p>
    <w:p w14:paraId="7329C75B" w14:textId="23FDA859" w:rsidR="0024467A" w:rsidRPr="004B376D" w:rsidRDefault="0024467A" w:rsidP="003D76A9">
      <w:pPr>
        <w:pStyle w:val="pkt"/>
        <w:numPr>
          <w:ilvl w:val="0"/>
          <w:numId w:val="10"/>
        </w:numPr>
        <w:spacing w:before="0" w:after="0"/>
        <w:rPr>
          <w:rFonts w:asciiTheme="minorHAnsi" w:hAnsiTheme="minorHAnsi" w:cstheme="minorHAnsi"/>
          <w:szCs w:val="24"/>
        </w:rPr>
      </w:pPr>
      <w:r w:rsidRPr="004B376D">
        <w:rPr>
          <w:rFonts w:asciiTheme="minorHAnsi" w:hAnsiTheme="minorHAnsi" w:cstheme="minorHAnsi"/>
          <w:szCs w:val="24"/>
        </w:rPr>
        <w:t xml:space="preserve">Wykonawca deklaruje termin płatności w terminach wyżej </w:t>
      </w:r>
      <w:r w:rsidR="00F87EF4" w:rsidRPr="004B376D">
        <w:rPr>
          <w:rFonts w:asciiTheme="minorHAnsi" w:hAnsiTheme="minorHAnsi" w:cstheme="minorHAnsi"/>
          <w:szCs w:val="24"/>
        </w:rPr>
        <w:t>wskazanych.</w:t>
      </w:r>
    </w:p>
    <w:p w14:paraId="529E7422" w14:textId="77A86BD1" w:rsidR="001D6176" w:rsidRPr="00C366F5" w:rsidRDefault="001D6176" w:rsidP="003D76A9">
      <w:pPr>
        <w:pStyle w:val="pkt"/>
        <w:numPr>
          <w:ilvl w:val="0"/>
          <w:numId w:val="10"/>
        </w:numPr>
        <w:spacing w:before="0" w:after="0"/>
        <w:rPr>
          <w:rFonts w:asciiTheme="minorHAnsi" w:hAnsiTheme="minorHAnsi" w:cstheme="minorHAnsi"/>
          <w:szCs w:val="24"/>
        </w:rPr>
      </w:pPr>
      <w:r w:rsidRPr="004B376D">
        <w:rPr>
          <w:rFonts w:asciiTheme="minorHAnsi" w:hAnsiTheme="minorHAnsi" w:cstheme="minorHAnsi"/>
          <w:szCs w:val="24"/>
        </w:rPr>
        <w:t>W przypadku gdy liczba dni nie zo</w:t>
      </w:r>
      <w:r w:rsidRPr="00C366F5">
        <w:rPr>
          <w:rFonts w:asciiTheme="minorHAnsi" w:hAnsiTheme="minorHAnsi" w:cstheme="minorHAnsi"/>
          <w:szCs w:val="24"/>
        </w:rPr>
        <w:t xml:space="preserve">stanie przez Wykonawcę </w:t>
      </w:r>
      <w:r w:rsidR="0048138B" w:rsidRPr="00C366F5">
        <w:rPr>
          <w:rFonts w:asciiTheme="minorHAnsi" w:hAnsiTheme="minorHAnsi" w:cstheme="minorHAnsi"/>
          <w:szCs w:val="24"/>
        </w:rPr>
        <w:t>zadeklarowana</w:t>
      </w:r>
      <w:r w:rsidRPr="00C366F5">
        <w:rPr>
          <w:rFonts w:asciiTheme="minorHAnsi" w:hAnsiTheme="minorHAnsi" w:cstheme="minorHAnsi"/>
          <w:szCs w:val="24"/>
        </w:rPr>
        <w:t xml:space="preserve"> </w:t>
      </w:r>
      <w:r w:rsidR="0048138B" w:rsidRPr="00C366F5">
        <w:rPr>
          <w:rFonts w:asciiTheme="minorHAnsi" w:hAnsiTheme="minorHAnsi" w:cstheme="minorHAnsi"/>
          <w:szCs w:val="24"/>
        </w:rPr>
        <w:t>w</w:t>
      </w:r>
      <w:r w:rsidRPr="00C366F5">
        <w:rPr>
          <w:rFonts w:asciiTheme="minorHAnsi" w:hAnsiTheme="minorHAnsi" w:cstheme="minorHAnsi"/>
          <w:szCs w:val="24"/>
        </w:rPr>
        <w:t xml:space="preserve"> formu</w:t>
      </w:r>
      <w:r w:rsidR="0024467A" w:rsidRPr="00C366F5">
        <w:rPr>
          <w:rFonts w:asciiTheme="minorHAnsi" w:hAnsiTheme="minorHAnsi" w:cstheme="minorHAnsi"/>
          <w:szCs w:val="24"/>
        </w:rPr>
        <w:t>l</w:t>
      </w:r>
      <w:r w:rsidR="0024467A" w:rsidRPr="00C366F5">
        <w:rPr>
          <w:rFonts w:asciiTheme="minorHAnsi" w:hAnsiTheme="minorHAnsi" w:cstheme="minorHAnsi"/>
          <w:szCs w:val="24"/>
        </w:rPr>
        <w:t>a</w:t>
      </w:r>
      <w:r w:rsidR="0024467A" w:rsidRPr="00C366F5">
        <w:rPr>
          <w:rFonts w:asciiTheme="minorHAnsi" w:hAnsiTheme="minorHAnsi" w:cstheme="minorHAnsi"/>
          <w:szCs w:val="24"/>
        </w:rPr>
        <w:t>rza ofertowym stanowiącym</w:t>
      </w:r>
      <w:r w:rsidRPr="00C366F5">
        <w:rPr>
          <w:rFonts w:asciiTheme="minorHAnsi" w:hAnsiTheme="minorHAnsi" w:cstheme="minorHAnsi"/>
          <w:szCs w:val="24"/>
        </w:rPr>
        <w:t xml:space="preserve"> załącznik nr 1 do SWZ Zamawiający uzna, ze termin pła</w:t>
      </w:r>
      <w:r w:rsidRPr="00C366F5">
        <w:rPr>
          <w:rFonts w:asciiTheme="minorHAnsi" w:hAnsiTheme="minorHAnsi" w:cstheme="minorHAnsi"/>
          <w:szCs w:val="24"/>
        </w:rPr>
        <w:t>t</w:t>
      </w:r>
      <w:r w:rsidRPr="00C366F5">
        <w:rPr>
          <w:rFonts w:asciiTheme="minorHAnsi" w:hAnsiTheme="minorHAnsi" w:cstheme="minorHAnsi"/>
          <w:szCs w:val="24"/>
        </w:rPr>
        <w:t xml:space="preserve">ności Wykonawca deklaruje na minimalnym poziomie tj. 7 dni co jest równoznaczne z przyznaniem 0 pkt. w tym kryterium. </w:t>
      </w:r>
    </w:p>
    <w:p w14:paraId="15A0A0F3" w14:textId="7B0F56F0" w:rsidR="0048138B" w:rsidRPr="00C366F5" w:rsidRDefault="0048138B" w:rsidP="003D76A9">
      <w:pPr>
        <w:pStyle w:val="pkt"/>
        <w:numPr>
          <w:ilvl w:val="0"/>
          <w:numId w:val="10"/>
        </w:numPr>
        <w:spacing w:before="0" w:after="0"/>
        <w:rPr>
          <w:rFonts w:asciiTheme="minorHAnsi" w:hAnsiTheme="minorHAnsi" w:cstheme="minorHAnsi"/>
          <w:szCs w:val="24"/>
        </w:rPr>
      </w:pPr>
      <w:r w:rsidRPr="00C366F5">
        <w:rPr>
          <w:rFonts w:asciiTheme="minorHAnsi" w:hAnsiTheme="minorHAnsi" w:cstheme="minorHAnsi"/>
          <w:szCs w:val="24"/>
        </w:rPr>
        <w:t>W przypadku gdy wykonawca w formularzu ofertowym zadeklaruje więcej niż jednej termin płatności Zamawiający do oceny uwzględni termin minimalny spośród zazn</w:t>
      </w:r>
      <w:r w:rsidRPr="00C366F5">
        <w:rPr>
          <w:rFonts w:asciiTheme="minorHAnsi" w:hAnsiTheme="minorHAnsi" w:cstheme="minorHAnsi"/>
          <w:szCs w:val="24"/>
        </w:rPr>
        <w:t>a</w:t>
      </w:r>
      <w:r w:rsidRPr="00C366F5">
        <w:rPr>
          <w:rFonts w:asciiTheme="minorHAnsi" w:hAnsiTheme="minorHAnsi" w:cstheme="minorHAnsi"/>
          <w:szCs w:val="24"/>
        </w:rPr>
        <w:t xml:space="preserve">czonych. </w:t>
      </w:r>
    </w:p>
    <w:p w14:paraId="68897BFA" w14:textId="7D662592" w:rsidR="001D6176" w:rsidRPr="00C366F5" w:rsidRDefault="001D6176" w:rsidP="003D76A9">
      <w:pPr>
        <w:pStyle w:val="pkt"/>
        <w:spacing w:before="0" w:after="0"/>
        <w:rPr>
          <w:rFonts w:asciiTheme="minorHAnsi" w:hAnsiTheme="minorHAnsi" w:cstheme="minorHAnsi"/>
          <w:szCs w:val="24"/>
        </w:rPr>
      </w:pPr>
    </w:p>
    <w:p w14:paraId="1D1B9C9C" w14:textId="063442D3" w:rsidR="009960A8" w:rsidRPr="00C366F5" w:rsidRDefault="009960A8" w:rsidP="00B41C58">
      <w:pPr>
        <w:pStyle w:val="pkt"/>
        <w:numPr>
          <w:ilvl w:val="1"/>
          <w:numId w:val="23"/>
        </w:numPr>
        <w:spacing w:before="0" w:after="0"/>
        <w:rPr>
          <w:rFonts w:asciiTheme="minorHAnsi" w:hAnsiTheme="minorHAnsi" w:cstheme="minorHAnsi"/>
          <w:szCs w:val="24"/>
        </w:rPr>
      </w:pPr>
      <w:r w:rsidRPr="00C366F5">
        <w:rPr>
          <w:rFonts w:asciiTheme="minorHAnsi" w:hAnsiTheme="minorHAnsi" w:cstheme="minorHAnsi"/>
          <w:szCs w:val="24"/>
        </w:rPr>
        <w:t>Za ofertę najkorzystniejszą zostanie uznana oferta, która uzyska najwyższą sumaryczną liczbę punktów po zastosowaniu w</w:t>
      </w:r>
      <w:r w:rsidR="001D6176" w:rsidRPr="00C366F5">
        <w:rPr>
          <w:rFonts w:asciiTheme="minorHAnsi" w:hAnsiTheme="minorHAnsi" w:cstheme="minorHAnsi"/>
          <w:szCs w:val="24"/>
        </w:rPr>
        <w:t>szystkich kryteriów oceny ofert tj. kryterium cena + kryterium termin płatności za fakturę</w:t>
      </w:r>
    </w:p>
    <w:p w14:paraId="4753D7FA" w14:textId="7DDD6B15" w:rsidR="009960A8" w:rsidRPr="00C366F5" w:rsidRDefault="009960A8" w:rsidP="00B41C58">
      <w:pPr>
        <w:pStyle w:val="pkt"/>
        <w:numPr>
          <w:ilvl w:val="1"/>
          <w:numId w:val="23"/>
        </w:numPr>
        <w:spacing w:before="0" w:after="0"/>
        <w:rPr>
          <w:rFonts w:asciiTheme="minorHAnsi" w:hAnsiTheme="minorHAnsi" w:cstheme="minorHAnsi"/>
          <w:szCs w:val="24"/>
        </w:rPr>
      </w:pPr>
      <w:r w:rsidRPr="00C366F5">
        <w:rPr>
          <w:rFonts w:asciiTheme="minorHAnsi" w:hAnsiTheme="minorHAnsi" w:cstheme="minorHAnsi"/>
          <w:szCs w:val="24"/>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76915A59" w14:textId="2DB8EC7A" w:rsidR="009960A8" w:rsidRPr="00C366F5" w:rsidRDefault="009960A8" w:rsidP="00B41C58">
      <w:pPr>
        <w:pStyle w:val="pkt"/>
        <w:numPr>
          <w:ilvl w:val="1"/>
          <w:numId w:val="23"/>
        </w:numPr>
        <w:spacing w:before="0" w:after="0"/>
        <w:rPr>
          <w:rFonts w:asciiTheme="minorHAnsi" w:hAnsiTheme="minorHAnsi" w:cstheme="minorHAnsi"/>
          <w:szCs w:val="24"/>
        </w:rPr>
      </w:pPr>
      <w:r w:rsidRPr="00C366F5">
        <w:rPr>
          <w:rFonts w:asciiTheme="minorHAnsi" w:hAnsiTheme="minorHAnsi" w:cstheme="minorHAnsi"/>
          <w:szCs w:val="24"/>
        </w:rPr>
        <w:t>W toku badania i oceny ofert Zamawiający może żądać od Wykonawcy wyjaśnień dot</w:t>
      </w:r>
      <w:r w:rsidRPr="00C366F5">
        <w:rPr>
          <w:rFonts w:asciiTheme="minorHAnsi" w:hAnsiTheme="minorHAnsi" w:cstheme="minorHAnsi"/>
          <w:szCs w:val="24"/>
        </w:rPr>
        <w:t>y</w:t>
      </w:r>
      <w:r w:rsidRPr="00C366F5">
        <w:rPr>
          <w:rFonts w:asciiTheme="minorHAnsi" w:hAnsiTheme="minorHAnsi" w:cstheme="minorHAnsi"/>
          <w:szCs w:val="24"/>
        </w:rPr>
        <w:t>czących treści złożonej oferty, w tym zaoferowanej ceny.</w:t>
      </w:r>
    </w:p>
    <w:p w14:paraId="723713A2" w14:textId="46B553F0" w:rsidR="00F41911" w:rsidRPr="00C366F5" w:rsidRDefault="009960A8" w:rsidP="00B41C58">
      <w:pPr>
        <w:pStyle w:val="pkt"/>
        <w:numPr>
          <w:ilvl w:val="1"/>
          <w:numId w:val="23"/>
        </w:numPr>
        <w:spacing w:before="0" w:after="0"/>
        <w:rPr>
          <w:rFonts w:asciiTheme="minorHAnsi" w:hAnsiTheme="minorHAnsi" w:cstheme="minorHAnsi"/>
          <w:szCs w:val="24"/>
        </w:rPr>
      </w:pPr>
      <w:r w:rsidRPr="00C366F5">
        <w:rPr>
          <w:rFonts w:asciiTheme="minorHAnsi" w:hAnsiTheme="minorHAnsi" w:cstheme="minorHAnsi"/>
          <w:szCs w:val="24"/>
        </w:rPr>
        <w:t>Zamawiający udzieli zamówienia Wykonawcy, którego oferta zostanie uznana za najk</w:t>
      </w:r>
      <w:r w:rsidRPr="00C366F5">
        <w:rPr>
          <w:rFonts w:asciiTheme="minorHAnsi" w:hAnsiTheme="minorHAnsi" w:cstheme="minorHAnsi"/>
          <w:szCs w:val="24"/>
        </w:rPr>
        <w:t>o</w:t>
      </w:r>
      <w:r w:rsidRPr="00C366F5">
        <w:rPr>
          <w:rFonts w:asciiTheme="minorHAnsi" w:hAnsiTheme="minorHAnsi" w:cstheme="minorHAnsi"/>
          <w:szCs w:val="24"/>
        </w:rPr>
        <w:t>rzystniejszą</w:t>
      </w:r>
      <w:r w:rsidR="00AD4CF9" w:rsidRPr="00C366F5">
        <w:rPr>
          <w:rFonts w:asciiTheme="minorHAnsi" w:hAnsiTheme="minorHAnsi" w:cstheme="minorHAnsi"/>
          <w:szCs w:val="24"/>
        </w:rPr>
        <w:t>.</w:t>
      </w:r>
    </w:p>
    <w:p w14:paraId="45F93253" w14:textId="3BF61A55" w:rsidR="00F41911" w:rsidRPr="00C366F5" w:rsidRDefault="00F41911" w:rsidP="003868B7">
      <w:pPr>
        <w:spacing w:after="120"/>
        <w:jc w:val="both"/>
        <w:rPr>
          <w:rFonts w:asciiTheme="minorHAnsi" w:hAnsiTheme="minorHAnsi" w:cstheme="minorHAnsi"/>
        </w:rPr>
      </w:pPr>
    </w:p>
    <w:p w14:paraId="6D999FA2" w14:textId="78B6B93D" w:rsidR="00F41911" w:rsidRPr="009F0E60" w:rsidRDefault="00B02EDA" w:rsidP="009F0E60">
      <w:pPr>
        <w:numPr>
          <w:ilvl w:val="0"/>
          <w:numId w:val="23"/>
        </w:numPr>
        <w:spacing w:after="120"/>
        <w:jc w:val="both"/>
        <w:rPr>
          <w:rFonts w:asciiTheme="minorHAnsi" w:hAnsiTheme="minorHAnsi" w:cstheme="minorHAnsi"/>
          <w:highlight w:val="lightGray"/>
        </w:rPr>
      </w:pPr>
      <w:r w:rsidRPr="00C366F5">
        <w:rPr>
          <w:rFonts w:asciiTheme="minorHAnsi" w:hAnsiTheme="minorHAnsi" w:cstheme="minorHAnsi"/>
          <w:b/>
          <w:bCs/>
          <w:highlight w:val="lightGray"/>
        </w:rPr>
        <w:t>INFORMACJA O FORMALNOŚCIACH, JAKIE POWINNY ZOSTAĆ DOPEŁNIONE PO WYBORZE OFERTY W CELU ZAWARCIA UMOWY W SPRAWIE ZAMÓWIENIA PUBLICZNEGO</w:t>
      </w:r>
      <w:r w:rsidR="00AD4CF9" w:rsidRPr="00C366F5">
        <w:rPr>
          <w:rFonts w:asciiTheme="minorHAnsi" w:hAnsiTheme="minorHAnsi" w:cstheme="minorHAnsi"/>
          <w:b/>
          <w:bCs/>
          <w:highlight w:val="lightGray"/>
        </w:rPr>
        <w:t>.</w:t>
      </w:r>
    </w:p>
    <w:p w14:paraId="398DED6F"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Zamawiający zawrze umowę w sprawie zamówienia publicznego z Wykonawcą, który złoży najkorzystniejsza ofertę.</w:t>
      </w:r>
    </w:p>
    <w:p w14:paraId="14DA7E3D" w14:textId="0B9186C4"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Zamawiający zawiera umowę w sprawie zamówienia publiczne</w:t>
      </w:r>
      <w:r w:rsidR="005A33BB" w:rsidRPr="00C366F5">
        <w:rPr>
          <w:rFonts w:asciiTheme="minorHAnsi" w:hAnsiTheme="minorHAnsi" w:cstheme="minorHAnsi"/>
        </w:rPr>
        <w:t>go w terminie nie krótszym niż 10</w:t>
      </w:r>
      <w:r w:rsidRPr="00C366F5">
        <w:rPr>
          <w:rFonts w:asciiTheme="minorHAnsi" w:hAnsiTheme="minorHAnsi" w:cstheme="minorHAnsi"/>
        </w:rPr>
        <w:t xml:space="preserve"> dni od dnia przesłania zawiadomienia o wyborze najkorzystniejszej </w:t>
      </w:r>
      <w:r w:rsidRPr="00C366F5">
        <w:rPr>
          <w:rFonts w:asciiTheme="minorHAnsi" w:hAnsiTheme="minorHAnsi" w:cstheme="minorHAnsi"/>
        </w:rPr>
        <w:lastRenderedPageBreak/>
        <w:t>oferty jeżeli zawiadomienie to zostało przesłane przy użyciu środków kom</w:t>
      </w:r>
      <w:r w:rsidR="0092695A" w:rsidRPr="00C366F5">
        <w:rPr>
          <w:rFonts w:asciiTheme="minorHAnsi" w:hAnsiTheme="minorHAnsi" w:cstheme="minorHAnsi"/>
        </w:rPr>
        <w:t>unikacji elektronicznej, albo 15</w:t>
      </w:r>
      <w:r w:rsidRPr="00C366F5">
        <w:rPr>
          <w:rFonts w:asciiTheme="minorHAnsi" w:hAnsiTheme="minorHAnsi" w:cstheme="minorHAnsi"/>
        </w:rPr>
        <w:t xml:space="preserve"> dni, jeżeli zostało przesłane w inny sposób.</w:t>
      </w:r>
    </w:p>
    <w:p w14:paraId="1D29A581"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W celu zawarcia umowy w sprawie zamówienia publicznego, Wykonawca, którego ofertę wybrano, jako najkorzystniejszą przed podpisaniem umowy składa: </w:t>
      </w:r>
    </w:p>
    <w:p w14:paraId="7B61175F"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pełnomocnictwo, jeżeli umowę podpisuje pełnomocnik;</w:t>
      </w:r>
    </w:p>
    <w:p w14:paraId="56CA8D13" w14:textId="578A4C7D"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zabezpieczenie należytego wykonania umowy</w:t>
      </w:r>
      <w:r w:rsidR="000063FB" w:rsidRPr="00C366F5">
        <w:rPr>
          <w:rFonts w:asciiTheme="minorHAnsi" w:hAnsiTheme="minorHAnsi" w:cstheme="minorHAnsi"/>
        </w:rPr>
        <w:t>;</w:t>
      </w:r>
    </w:p>
    <w:p w14:paraId="55303326" w14:textId="4070A0B2" w:rsidR="00F87EF4"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umowę regulującą współpracę wykonawców wspólnie ubiegających się o udzielenie zamówienia, jeżeli oferta t</w:t>
      </w:r>
      <w:r w:rsidR="0092695A" w:rsidRPr="00C366F5">
        <w:rPr>
          <w:rFonts w:asciiTheme="minorHAnsi" w:hAnsiTheme="minorHAnsi" w:cstheme="minorHAnsi"/>
        </w:rPr>
        <w:t>ych wykonawców zostanie wybrana</w:t>
      </w:r>
      <w:r w:rsidR="00693291">
        <w:rPr>
          <w:rFonts w:asciiTheme="minorHAnsi" w:hAnsiTheme="minorHAnsi" w:cstheme="minorHAnsi"/>
        </w:rPr>
        <w:t xml:space="preserve"> </w:t>
      </w:r>
    </w:p>
    <w:p w14:paraId="35272A52" w14:textId="77777777" w:rsidR="00F87EF4" w:rsidRPr="00C366F5" w:rsidRDefault="00F87EF4">
      <w:pPr>
        <w:spacing w:after="120"/>
        <w:jc w:val="both"/>
        <w:rPr>
          <w:rFonts w:asciiTheme="minorHAnsi" w:hAnsiTheme="minorHAnsi" w:cstheme="minorHAnsi"/>
          <w:b/>
        </w:rPr>
      </w:pPr>
    </w:p>
    <w:p w14:paraId="08701747" w14:textId="77777777" w:rsidR="00F41911" w:rsidRPr="00C366F5" w:rsidRDefault="00B02EDA" w:rsidP="00B41C58">
      <w:pPr>
        <w:numPr>
          <w:ilvl w:val="0"/>
          <w:numId w:val="23"/>
        </w:numPr>
        <w:spacing w:after="120"/>
        <w:jc w:val="both"/>
        <w:rPr>
          <w:rFonts w:asciiTheme="minorHAnsi" w:hAnsiTheme="minorHAnsi" w:cstheme="minorHAnsi"/>
          <w:highlight w:val="lightGray"/>
        </w:rPr>
      </w:pPr>
      <w:r w:rsidRPr="00C366F5">
        <w:rPr>
          <w:rFonts w:asciiTheme="minorHAnsi" w:hAnsiTheme="minorHAnsi" w:cstheme="minorHAnsi"/>
          <w:b/>
          <w:bCs/>
          <w:highlight w:val="lightGray"/>
        </w:rPr>
        <w:t>WYMAGANIA DOTYCZĄCE ZABEZPIECZENIA NALEŻYTEGO WYKONANIA UMOWY W SPRAWIE ZAMÓWIENIA PUBLICZNEGO</w:t>
      </w:r>
    </w:p>
    <w:p w14:paraId="4F39A5E8" w14:textId="529683FD"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Zabezpi</w:t>
      </w:r>
      <w:r w:rsidR="00693291">
        <w:rPr>
          <w:rFonts w:asciiTheme="minorHAnsi" w:hAnsiTheme="minorHAnsi" w:cstheme="minorHAnsi"/>
        </w:rPr>
        <w:t>eczenie ustala się w wysokości 3</w:t>
      </w:r>
      <w:r w:rsidRPr="00C366F5">
        <w:rPr>
          <w:rFonts w:asciiTheme="minorHAnsi" w:hAnsiTheme="minorHAnsi" w:cstheme="minorHAnsi"/>
        </w:rPr>
        <w:t xml:space="preserve"> % </w:t>
      </w:r>
      <w:r w:rsidR="00AD4CF9" w:rsidRPr="00C366F5">
        <w:rPr>
          <w:rFonts w:asciiTheme="minorHAnsi" w:hAnsiTheme="minorHAnsi" w:cstheme="minorHAnsi"/>
        </w:rPr>
        <w:t>ceny całkowitej podanej w ofercie</w:t>
      </w:r>
      <w:r w:rsidR="0019364A" w:rsidRPr="00C366F5">
        <w:rPr>
          <w:rFonts w:asciiTheme="minorHAnsi" w:hAnsiTheme="minorHAnsi" w:cstheme="minorHAnsi"/>
        </w:rPr>
        <w:t xml:space="preserve">. </w:t>
      </w:r>
      <w:r w:rsidRPr="00C366F5">
        <w:rPr>
          <w:rFonts w:asciiTheme="minorHAnsi" w:hAnsiTheme="minorHAnsi" w:cstheme="minorHAnsi"/>
        </w:rPr>
        <w:t xml:space="preserve">Wykonawca wnosi zabezpieczenie przed podpisaniem umowy w sprawie zamówienia publicznego. </w:t>
      </w:r>
    </w:p>
    <w:p w14:paraId="719E8813" w14:textId="0D0FBBCF" w:rsidR="00F41911" w:rsidRPr="00C366F5" w:rsidRDefault="00B02EDA" w:rsidP="00B41C58">
      <w:pPr>
        <w:pStyle w:val="Akapitzlist"/>
        <w:numPr>
          <w:ilvl w:val="1"/>
          <w:numId w:val="23"/>
        </w:numPr>
        <w:jc w:val="both"/>
        <w:rPr>
          <w:rFonts w:asciiTheme="minorHAnsi" w:hAnsiTheme="minorHAnsi" w:cstheme="minorHAnsi"/>
          <w:i/>
          <w:szCs w:val="24"/>
        </w:rPr>
      </w:pPr>
      <w:r w:rsidRPr="00C366F5">
        <w:rPr>
          <w:rFonts w:asciiTheme="minorHAnsi" w:hAnsiTheme="minorHAnsi" w:cstheme="minorHAnsi"/>
          <w:szCs w:val="24"/>
        </w:rPr>
        <w:t xml:space="preserve">Zabezpieczenie należytego wykonania umowy wnoszone w pieniądzu wpłaca się przelewem na rachunek bankowy zamawiającego. tj.: 23 8591 0007 0100 0902 1786 0013 z adnotacją zabezpieczenie na zadanie pn. </w:t>
      </w:r>
      <w:r w:rsidR="001D6176" w:rsidRPr="00C366F5">
        <w:rPr>
          <w:rFonts w:asciiTheme="minorHAnsi" w:hAnsiTheme="minorHAnsi" w:cstheme="minorHAnsi"/>
          <w:i/>
          <w:szCs w:val="24"/>
        </w:rPr>
        <w:t>Odbiór odpadów komunalnych od właścicieli nieruchomości, na których zamieszkują mieszkańcy na terenie Gminy Br</w:t>
      </w:r>
      <w:r w:rsidR="002C6945">
        <w:rPr>
          <w:rFonts w:asciiTheme="minorHAnsi" w:hAnsiTheme="minorHAnsi" w:cstheme="minorHAnsi"/>
          <w:i/>
          <w:szCs w:val="24"/>
        </w:rPr>
        <w:t>zesko</w:t>
      </w:r>
      <w:r w:rsidR="00693291">
        <w:rPr>
          <w:rFonts w:asciiTheme="minorHAnsi" w:hAnsiTheme="minorHAnsi" w:cstheme="minorHAnsi"/>
          <w:i/>
          <w:szCs w:val="24"/>
        </w:rPr>
        <w:t xml:space="preserve"> oraz ich transport do Instalacji Komunalnej</w:t>
      </w:r>
      <w:r w:rsidR="002C6945">
        <w:rPr>
          <w:rFonts w:asciiTheme="minorHAnsi" w:hAnsiTheme="minorHAnsi" w:cstheme="minorHAnsi"/>
          <w:i/>
          <w:szCs w:val="24"/>
        </w:rPr>
        <w:t xml:space="preserve">, </w:t>
      </w:r>
      <w:r w:rsidR="001D6176" w:rsidRPr="00C366F5">
        <w:rPr>
          <w:rFonts w:asciiTheme="minorHAnsi" w:hAnsiTheme="minorHAnsi" w:cstheme="minorHAnsi"/>
          <w:i/>
          <w:iCs/>
          <w:szCs w:val="24"/>
        </w:rPr>
        <w:t>(</w:t>
      </w:r>
      <w:r w:rsidR="001D6176" w:rsidRPr="00C366F5">
        <w:rPr>
          <w:rFonts w:asciiTheme="minorHAnsi" w:hAnsiTheme="minorHAnsi" w:cstheme="minorHAnsi"/>
          <w:iCs/>
          <w:szCs w:val="24"/>
        </w:rPr>
        <w:t>nr referencyjny:</w:t>
      </w:r>
      <w:r w:rsidR="00693291">
        <w:rPr>
          <w:rFonts w:asciiTheme="minorHAnsi" w:hAnsiTheme="minorHAnsi" w:cstheme="minorHAnsi"/>
          <w:szCs w:val="24"/>
        </w:rPr>
        <w:t xml:space="preserve"> </w:t>
      </w:r>
      <w:r w:rsidR="002C6945">
        <w:rPr>
          <w:rFonts w:asciiTheme="minorHAnsi" w:hAnsiTheme="minorHAnsi" w:cstheme="minorHAnsi"/>
          <w:i/>
          <w:szCs w:val="24"/>
        </w:rPr>
        <w:t>ZP.271.</w:t>
      </w:r>
      <w:r w:rsidR="00693291">
        <w:rPr>
          <w:rFonts w:asciiTheme="minorHAnsi" w:hAnsiTheme="minorHAnsi" w:cstheme="minorHAnsi"/>
          <w:i/>
          <w:szCs w:val="24"/>
        </w:rPr>
        <w:t xml:space="preserve"> 14.</w:t>
      </w:r>
      <w:r w:rsidR="001D6176" w:rsidRPr="00C366F5">
        <w:rPr>
          <w:rFonts w:asciiTheme="minorHAnsi" w:hAnsiTheme="minorHAnsi" w:cstheme="minorHAnsi"/>
          <w:i/>
          <w:szCs w:val="24"/>
        </w:rPr>
        <w:t>2021.IP</w:t>
      </w:r>
      <w:r w:rsidR="001D6176" w:rsidRPr="00C366F5">
        <w:rPr>
          <w:rFonts w:asciiTheme="minorHAnsi" w:hAnsiTheme="minorHAnsi" w:cstheme="minorHAnsi"/>
          <w:i/>
          <w:iCs/>
          <w:szCs w:val="24"/>
        </w:rPr>
        <w:t xml:space="preserve"> )</w:t>
      </w:r>
      <w:r w:rsidRPr="00C366F5">
        <w:rPr>
          <w:rFonts w:asciiTheme="minorHAnsi" w:hAnsiTheme="minorHAnsi" w:cstheme="minorHAnsi"/>
          <w:i/>
          <w:iCs/>
          <w:szCs w:val="24"/>
        </w:rPr>
        <w:t>.</w:t>
      </w:r>
      <w:r w:rsidRPr="00C366F5">
        <w:rPr>
          <w:rFonts w:asciiTheme="minorHAnsi" w:hAnsiTheme="minorHAnsi" w:cstheme="minorHAnsi"/>
          <w:szCs w:val="24"/>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69D73617"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Jeżeli wykonawca </w:t>
      </w:r>
      <w:r w:rsidRPr="00C366F5">
        <w:rPr>
          <w:rFonts w:asciiTheme="minorHAnsi" w:hAnsiTheme="minorHAnsi" w:cstheme="minorHAnsi"/>
          <w:color w:val="000000"/>
        </w:rPr>
        <w:t>wnosi zabezpieczenie w walucie obcej, kwota zabezpieczenia zostanie przeliczona na PLN wg średniego kursu PLN w stosunku do walut obcych ogłaszanego przez Narodowy Bank Polski (Tabela A kursów średnich walut obcych) obowiązującego w dniu zamieszczenia ogłoszenia o zamówieniu w dniu publikacji ogłoszenia o zamówieniu w Biuletynie Zamówień Publicznych.</w:t>
      </w:r>
    </w:p>
    <w:p w14:paraId="0042ED7F"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Zabezpieczenie należytego wykonania umowy może być wnoszone w jednej lub w kilku następujących formach, o których mowa w art. 450 ust. 1 Pzp: </w:t>
      </w:r>
    </w:p>
    <w:p w14:paraId="229DCC26"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pieniądzu, </w:t>
      </w:r>
    </w:p>
    <w:p w14:paraId="1AAD8B53"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poręczeniach bankowych lub poręczeniach spółdzielczej kasy oszczędnościowo - kredytowej, z tym że poręczenie kasy jest zawsze poręczeniem pieniężnym,</w:t>
      </w:r>
    </w:p>
    <w:p w14:paraId="0EC6B5E3"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gwarancjach bankowych, </w:t>
      </w:r>
    </w:p>
    <w:p w14:paraId="783C8AEC"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gwarancjach ubezpieczeniowych, </w:t>
      </w:r>
    </w:p>
    <w:p w14:paraId="45AA682F"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poręczeniach udzielanych przez podmioty, o których mowa w art. 6b ust. 5 pkt 2 ustawy z dnia 9 listopada 2000 r. o utworzeniu Polskiej Agencji Rozwoju Przedsiębiorczości </w:t>
      </w:r>
    </w:p>
    <w:p w14:paraId="356BB502"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lastRenderedPageBreak/>
        <w:t xml:space="preserve">W przypadku wniesienie zabezpieczenia w </w:t>
      </w:r>
      <w:r w:rsidR="008C3EC6" w:rsidRPr="00C366F5">
        <w:rPr>
          <w:rFonts w:asciiTheme="minorHAnsi" w:hAnsiTheme="minorHAnsi" w:cstheme="minorHAnsi"/>
        </w:rPr>
        <w:t>formach, o których mowa w ust. 4</w:t>
      </w:r>
      <w:r w:rsidRPr="00C366F5">
        <w:rPr>
          <w:rFonts w:asciiTheme="minorHAnsi" w:hAnsiTheme="minorHAnsi" w:cstheme="minorHAnsi"/>
        </w:rPr>
        <w:t xml:space="preserve">. lit b) – e) niniejszego działu SWZ Wykonawca składa oryginał dokumentu potwierdzającego wniesienie zabezpieczenia w tych formach. </w:t>
      </w:r>
    </w:p>
    <w:p w14:paraId="000BD0B7"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 treści gwarancji i poręczeń</w:t>
      </w:r>
      <w:r w:rsidR="008C3EC6" w:rsidRPr="00C366F5">
        <w:rPr>
          <w:rFonts w:asciiTheme="minorHAnsi" w:hAnsiTheme="minorHAnsi" w:cstheme="minorHAnsi"/>
        </w:rPr>
        <w:t xml:space="preserve">, </w:t>
      </w:r>
      <w:r w:rsidRPr="00C366F5">
        <w:rPr>
          <w:rFonts w:asciiTheme="minorHAnsi" w:hAnsiTheme="minorHAnsi" w:cstheme="minorHAnsi"/>
        </w:rPr>
        <w:t xml:space="preserve"> musi wynikać bezwarunkowe, nieodwołalne i na pierwsze pisemne żądanie zamawiającego zobowiązanie gwaranta lub poręczyciela  do zapłaty na rzecz zamawiającego zapłaty z tytułu niewykonania lub nienależytego wykonania umowy w sprawie zamówienia publicznego  przez wykonawcę.</w:t>
      </w:r>
    </w:p>
    <w:p w14:paraId="6052BECA"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W przypadku wniesienia wadium w pieniądzu wykonawca może wyrazić zgodę na zaliczenie kwoty wadium na poczet zabezpieczenia.</w:t>
      </w:r>
    </w:p>
    <w:p w14:paraId="616E4212" w14:textId="4F64CEC4"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Zamawiający zwraca zabezpieczenie w terminie 30 dni od dnia wykonania zamówienia i uznania przez zamawiającego za należycie wykonane. </w:t>
      </w:r>
    </w:p>
    <w:p w14:paraId="003763E2"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Zamawiający nie wyraża zgody na wniesienie zabezpieczenia: </w:t>
      </w:r>
    </w:p>
    <w:p w14:paraId="67FF8B33"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w wekslach z poręczeniem wekslowym banku lub spółdzielczej kasy oszczędnościowo – kredytowej,</w:t>
      </w:r>
    </w:p>
    <w:p w14:paraId="518C02E9"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przez ustanowienie zastawu na papierach wartościowych emitowanych przez Skarb Państwa lub jednostkę samorządu terytorialnego, </w:t>
      </w:r>
    </w:p>
    <w:p w14:paraId="035895A4"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przez ustanowienie zastawu rejestrowego na zasadach określonych w przepisach o zastawie rejestrowym i rejestrze zastawów.</w:t>
      </w:r>
    </w:p>
    <w:p w14:paraId="787164C1"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 zgodą zamawiającego wykonawca może dokonać zmiany formy zabezpieczenia na jedną lub kil</w:t>
      </w:r>
      <w:r w:rsidR="00DC6717" w:rsidRPr="00C366F5">
        <w:rPr>
          <w:rFonts w:asciiTheme="minorHAnsi" w:hAnsiTheme="minorHAnsi" w:cstheme="minorHAnsi"/>
        </w:rPr>
        <w:t>ka form, o których mowa w ust. 4</w:t>
      </w:r>
      <w:r w:rsidRPr="00C366F5">
        <w:rPr>
          <w:rFonts w:asciiTheme="minorHAnsi" w:hAnsiTheme="minorHAnsi" w:cstheme="minorHAnsi"/>
        </w:rPr>
        <w:t xml:space="preserve"> niniejszego rozdziału SWZ. Zmiana formy zabezpieczenia musi być dokonana z zachowaniem ciągłości zabezpieczenia i bez zmniejszenia jego wysokości. </w:t>
      </w:r>
    </w:p>
    <w:p w14:paraId="31333873" w14:textId="12263188" w:rsidR="00F41911" w:rsidRPr="00693291" w:rsidRDefault="00B02EDA" w:rsidP="00693291">
      <w:pPr>
        <w:pStyle w:val="Akapitzlist"/>
        <w:numPr>
          <w:ilvl w:val="1"/>
          <w:numId w:val="23"/>
        </w:numPr>
        <w:jc w:val="both"/>
        <w:rPr>
          <w:rFonts w:asciiTheme="minorHAnsi" w:hAnsiTheme="minorHAnsi" w:cstheme="minorHAnsi"/>
          <w:i/>
          <w:szCs w:val="24"/>
        </w:rPr>
      </w:pPr>
      <w:r w:rsidRPr="00C366F5">
        <w:rPr>
          <w:rFonts w:asciiTheme="minorHAnsi" w:hAnsiTheme="minorHAnsi" w:cstheme="minorHAnsi"/>
          <w:szCs w:val="24"/>
        </w:rPr>
        <w:t xml:space="preserve">Z dokumentu stwierdzającego wniesienie zabezpieczenia w formie innej niż w pieniądzu, musi wynikać, że zabezpieczenie dotyczy należytego wykonania umowy w sprawie zamówienia publicznego pn. </w:t>
      </w:r>
      <w:r w:rsidR="001D6176" w:rsidRPr="00C366F5">
        <w:rPr>
          <w:rFonts w:asciiTheme="minorHAnsi" w:hAnsiTheme="minorHAnsi" w:cstheme="minorHAnsi"/>
          <w:i/>
          <w:szCs w:val="24"/>
        </w:rPr>
        <w:t>Odbiór odpadów komunalnych od właścicieli nieruchomości, na których zamieszkują mieszkańcy na terenie Gminy Brzesko</w:t>
      </w:r>
      <w:r w:rsidR="00693291">
        <w:rPr>
          <w:rFonts w:asciiTheme="minorHAnsi" w:hAnsiTheme="minorHAnsi" w:cstheme="minorHAnsi"/>
          <w:i/>
          <w:szCs w:val="24"/>
        </w:rPr>
        <w:t xml:space="preserve"> oraz ich transport do Instalacji Komunalnej</w:t>
      </w:r>
      <w:r w:rsidR="001D6176" w:rsidRPr="00C366F5">
        <w:rPr>
          <w:rFonts w:asciiTheme="minorHAnsi" w:hAnsiTheme="minorHAnsi" w:cstheme="minorHAnsi"/>
          <w:i/>
          <w:szCs w:val="24"/>
        </w:rPr>
        <w:t xml:space="preserve"> </w:t>
      </w:r>
      <w:r w:rsidR="001D6176" w:rsidRPr="00693291">
        <w:rPr>
          <w:rFonts w:asciiTheme="minorHAnsi" w:hAnsiTheme="minorHAnsi" w:cstheme="minorHAnsi"/>
          <w:i/>
          <w:iCs/>
          <w:szCs w:val="24"/>
        </w:rPr>
        <w:t>(</w:t>
      </w:r>
      <w:r w:rsidR="001D6176" w:rsidRPr="00693291">
        <w:rPr>
          <w:rFonts w:asciiTheme="minorHAnsi" w:hAnsiTheme="minorHAnsi" w:cstheme="minorHAnsi"/>
          <w:iCs/>
          <w:szCs w:val="24"/>
        </w:rPr>
        <w:t>nr referencyjny:</w:t>
      </w:r>
      <w:r w:rsidR="001D6176" w:rsidRPr="00693291">
        <w:rPr>
          <w:rFonts w:asciiTheme="minorHAnsi" w:hAnsiTheme="minorHAnsi" w:cstheme="minorHAnsi"/>
          <w:szCs w:val="24"/>
        </w:rPr>
        <w:t xml:space="preserve"> </w:t>
      </w:r>
      <w:r w:rsidR="002C6945" w:rsidRPr="00693291">
        <w:rPr>
          <w:rFonts w:asciiTheme="minorHAnsi" w:hAnsiTheme="minorHAnsi" w:cstheme="minorHAnsi"/>
          <w:i/>
          <w:szCs w:val="24"/>
        </w:rPr>
        <w:t>ZP.271.2</w:t>
      </w:r>
      <w:r w:rsidR="00693291">
        <w:rPr>
          <w:rFonts w:asciiTheme="minorHAnsi" w:hAnsiTheme="minorHAnsi" w:cstheme="minorHAnsi"/>
          <w:i/>
          <w:szCs w:val="24"/>
        </w:rPr>
        <w:t>.14.</w:t>
      </w:r>
      <w:r w:rsidR="001D6176" w:rsidRPr="00693291">
        <w:rPr>
          <w:rFonts w:asciiTheme="minorHAnsi" w:hAnsiTheme="minorHAnsi" w:cstheme="minorHAnsi"/>
          <w:i/>
          <w:szCs w:val="24"/>
        </w:rPr>
        <w:t>2021.IP</w:t>
      </w:r>
      <w:r w:rsidR="001D6176" w:rsidRPr="00693291">
        <w:rPr>
          <w:rFonts w:asciiTheme="minorHAnsi" w:hAnsiTheme="minorHAnsi" w:cstheme="minorHAnsi"/>
          <w:i/>
          <w:iCs/>
          <w:szCs w:val="24"/>
        </w:rPr>
        <w:t xml:space="preserve"> )</w:t>
      </w:r>
      <w:r w:rsidR="001D6176" w:rsidRPr="00693291">
        <w:rPr>
          <w:rFonts w:asciiTheme="minorHAnsi" w:hAnsiTheme="minorHAnsi" w:cstheme="minorHAnsi"/>
          <w:szCs w:val="24"/>
        </w:rPr>
        <w:t>.</w:t>
      </w:r>
    </w:p>
    <w:p w14:paraId="150962D4"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Zamawiający nie wyraża zgody na tworzenie zabezpieczenia przez potrącenia z należności</w:t>
      </w:r>
      <w:r w:rsidR="00DC6717" w:rsidRPr="00C366F5">
        <w:rPr>
          <w:rFonts w:asciiTheme="minorHAnsi" w:hAnsiTheme="minorHAnsi" w:cstheme="minorHAnsi"/>
        </w:rPr>
        <w:t xml:space="preserve"> za częściowo wykonane usługi. </w:t>
      </w:r>
    </w:p>
    <w:p w14:paraId="24212AB2"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76FB3AD" w14:textId="77777777" w:rsidR="00F41911" w:rsidRPr="00C366F5" w:rsidRDefault="00F41911">
      <w:pPr>
        <w:spacing w:after="120"/>
        <w:ind w:left="1080"/>
        <w:jc w:val="both"/>
        <w:rPr>
          <w:rFonts w:asciiTheme="minorHAnsi" w:hAnsiTheme="minorHAnsi" w:cstheme="minorHAnsi"/>
        </w:rPr>
      </w:pPr>
    </w:p>
    <w:p w14:paraId="034CB27E" w14:textId="77777777" w:rsidR="00F41911" w:rsidRPr="00C366F5" w:rsidRDefault="00B02EDA" w:rsidP="00B41C58">
      <w:pPr>
        <w:numPr>
          <w:ilvl w:val="0"/>
          <w:numId w:val="23"/>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PROJEKTOWANE POSTANOWIENIA UMOWY W SPRAWIE ZAMÓWIENIA PUBLICZNEGO KTÓRE ZOSTANĄ WPROWADZONE DO TREŚCI  TEJ UMOWY</w:t>
      </w:r>
    </w:p>
    <w:p w14:paraId="3068398E" w14:textId="6CFA86A6" w:rsidR="00F41911" w:rsidRPr="00C366F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 xml:space="preserve">Zamawiający wymaga, aby wybrany wykonawca zawarł z nim umowę na warunkach określonych w projekcie umowy stanowiącym - </w:t>
      </w:r>
      <w:r w:rsidR="0092695A" w:rsidRPr="00C366F5">
        <w:rPr>
          <w:rFonts w:asciiTheme="minorHAnsi" w:hAnsiTheme="minorHAnsi" w:cstheme="minorHAnsi"/>
          <w:b/>
          <w:bCs/>
        </w:rPr>
        <w:t xml:space="preserve">załącznik nr 10 do SWZ </w:t>
      </w:r>
      <w:r w:rsidR="0092695A" w:rsidRPr="00C366F5">
        <w:rPr>
          <w:rFonts w:asciiTheme="minorHAnsi" w:hAnsiTheme="minorHAnsi" w:cstheme="minorHAnsi"/>
          <w:bCs/>
        </w:rPr>
        <w:t xml:space="preserve">oraz projekcie umowy o przetwarzaniu danych osobowych zgodnie z </w:t>
      </w:r>
      <w:r w:rsidR="0092695A" w:rsidRPr="00C366F5">
        <w:rPr>
          <w:rFonts w:asciiTheme="minorHAnsi" w:hAnsiTheme="minorHAnsi" w:cstheme="minorHAnsi"/>
          <w:b/>
          <w:bCs/>
        </w:rPr>
        <w:t>załącznikiem nr 11 do SWZ.</w:t>
      </w:r>
    </w:p>
    <w:p w14:paraId="2974D5C1" w14:textId="77777777" w:rsidR="00F41911" w:rsidRPr="00A96BA5" w:rsidRDefault="00B02EDA" w:rsidP="00B41C58">
      <w:pPr>
        <w:numPr>
          <w:ilvl w:val="1"/>
          <w:numId w:val="23"/>
        </w:numPr>
        <w:spacing w:after="120"/>
        <w:jc w:val="both"/>
        <w:rPr>
          <w:rFonts w:asciiTheme="minorHAnsi" w:hAnsiTheme="minorHAnsi" w:cstheme="minorHAnsi"/>
          <w:b/>
        </w:rPr>
      </w:pPr>
      <w:r w:rsidRPr="00C366F5">
        <w:rPr>
          <w:rFonts w:asciiTheme="minorHAnsi" w:hAnsiTheme="minorHAnsi" w:cstheme="minorHAnsi"/>
        </w:rPr>
        <w:t>Zamawiający zgodnie z art. 455  ust. 1 ustawy Pzp, przewiduje możliwość dokonania zmian postanowień zawartej umowy w sprawie zamówienia publicznego w sposób i na warunkach określonych w projekcie umowy.</w:t>
      </w:r>
    </w:p>
    <w:p w14:paraId="02391D71" w14:textId="77777777" w:rsidR="00F41911" w:rsidRPr="00C366F5" w:rsidRDefault="00F41911">
      <w:pPr>
        <w:pStyle w:val="Akapitzlist"/>
        <w:spacing w:after="120"/>
        <w:jc w:val="both"/>
        <w:rPr>
          <w:rFonts w:asciiTheme="minorHAnsi" w:hAnsiTheme="minorHAnsi" w:cstheme="minorHAnsi"/>
          <w:szCs w:val="24"/>
        </w:rPr>
      </w:pPr>
    </w:p>
    <w:p w14:paraId="642B20BC" w14:textId="77777777" w:rsidR="00F41911" w:rsidRPr="00C366F5" w:rsidRDefault="00B02EDA" w:rsidP="00B41C58">
      <w:pPr>
        <w:numPr>
          <w:ilvl w:val="0"/>
          <w:numId w:val="23"/>
        </w:numPr>
        <w:spacing w:after="120"/>
        <w:jc w:val="both"/>
        <w:rPr>
          <w:rFonts w:asciiTheme="minorHAnsi" w:hAnsiTheme="minorHAnsi" w:cstheme="minorHAnsi"/>
          <w:highlight w:val="lightGray"/>
        </w:rPr>
      </w:pPr>
      <w:r w:rsidRPr="00C366F5">
        <w:rPr>
          <w:rFonts w:asciiTheme="minorHAnsi" w:hAnsiTheme="minorHAnsi" w:cstheme="minorHAnsi"/>
          <w:b/>
          <w:bCs/>
          <w:highlight w:val="lightGray"/>
        </w:rPr>
        <w:t>POUCZENIE O ŚRODKACH OCHRONY PRAWNEJ PRZYSŁUGUJĄCYCH WYKONAWCY W TOKU POSTĘPOWANIA O UDZIELENIE ZAMÓWIENIA</w:t>
      </w:r>
    </w:p>
    <w:p w14:paraId="6593BE57" w14:textId="77777777" w:rsidR="00F41911" w:rsidRPr="00C366F5" w:rsidRDefault="00B02EDA">
      <w:pPr>
        <w:spacing w:after="120"/>
        <w:ind w:left="1080"/>
        <w:jc w:val="both"/>
        <w:rPr>
          <w:rFonts w:asciiTheme="minorHAnsi" w:hAnsiTheme="minorHAnsi" w:cstheme="minorHAnsi"/>
        </w:rPr>
      </w:pPr>
      <w:r w:rsidRPr="00C366F5">
        <w:rPr>
          <w:rFonts w:asciiTheme="minorHAnsi" w:hAnsiTheme="minorHAnsi" w:cstheme="minorHAnsi"/>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Pr="00C366F5" w:rsidRDefault="00F41911">
      <w:pPr>
        <w:spacing w:after="120"/>
        <w:ind w:left="1080"/>
        <w:jc w:val="both"/>
        <w:rPr>
          <w:rFonts w:asciiTheme="minorHAnsi" w:hAnsiTheme="minorHAnsi" w:cstheme="minorHAnsi"/>
        </w:rPr>
      </w:pPr>
    </w:p>
    <w:p w14:paraId="61D0E855" w14:textId="77777777" w:rsidR="00F41911" w:rsidRPr="00C366F5" w:rsidRDefault="00B02EDA" w:rsidP="00B41C58">
      <w:pPr>
        <w:numPr>
          <w:ilvl w:val="0"/>
          <w:numId w:val="23"/>
        </w:numPr>
        <w:spacing w:after="120"/>
        <w:jc w:val="both"/>
        <w:rPr>
          <w:rFonts w:asciiTheme="minorHAnsi" w:hAnsiTheme="minorHAnsi" w:cstheme="minorHAnsi"/>
          <w:highlight w:val="lightGray"/>
        </w:rPr>
      </w:pPr>
      <w:r w:rsidRPr="00C366F5">
        <w:rPr>
          <w:rFonts w:asciiTheme="minorHAnsi" w:hAnsiTheme="minorHAnsi" w:cstheme="minorHAnsi"/>
        </w:rPr>
        <w:t xml:space="preserve"> </w:t>
      </w:r>
      <w:r w:rsidRPr="00C366F5">
        <w:rPr>
          <w:rFonts w:asciiTheme="minorHAnsi" w:hAnsiTheme="minorHAnsi" w:cstheme="minorHAnsi"/>
          <w:b/>
          <w:bCs/>
          <w:highlight w:val="lightGray"/>
        </w:rPr>
        <w:t>KLAUZULA INFORMACYJNA DOTYCZĄCA PRZETWARZANIA DANYCH  OSOBOWYCH</w:t>
      </w:r>
    </w:p>
    <w:p w14:paraId="266E004A" w14:textId="77777777" w:rsidR="00F41911" w:rsidRPr="00C366F5" w:rsidRDefault="00B02EDA">
      <w:pPr>
        <w:spacing w:after="120"/>
        <w:jc w:val="both"/>
        <w:rPr>
          <w:rFonts w:asciiTheme="minorHAnsi" w:hAnsiTheme="minorHAnsi" w:cstheme="minorHAnsi"/>
        </w:rPr>
      </w:pPr>
      <w:r w:rsidRPr="00C366F5">
        <w:rPr>
          <w:rFonts w:asciiTheme="minorHAnsi" w:hAnsiTheme="minorHAnsi" w:cstheme="minorHAns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Administratorem Pani/Pana danych osobowych jest Urząd Miejski w Brzesku z siedzibą mieszczącą się pod adresem: 32-800 Brzesko, ul. Głowackiego 51, tel  14 68 63 100 – reprezentowany przez Burmistrza Brzeska, zwanego dalej „Administratorem” lub „Zamawiającym”.</w:t>
      </w:r>
    </w:p>
    <w:p w14:paraId="5E07925C"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Administrator wyznaczył Inspektora Ochrony Danych, z którym może Pani/Pan skontaktować się pod adresem e-mali: inspektor@cbi24.pl lub pisemnie, kierując korespondencję pod adres siedziby Administratora.</w:t>
      </w:r>
    </w:p>
    <w:p w14:paraId="6386B008" w14:textId="668FE71B" w:rsidR="00F41911" w:rsidRPr="00C366F5" w:rsidRDefault="00B02EDA" w:rsidP="00B41C58">
      <w:pPr>
        <w:pStyle w:val="Akapitzlist"/>
        <w:numPr>
          <w:ilvl w:val="1"/>
          <w:numId w:val="23"/>
        </w:numPr>
        <w:jc w:val="both"/>
        <w:rPr>
          <w:rFonts w:asciiTheme="minorHAnsi" w:hAnsiTheme="minorHAnsi" w:cstheme="minorHAnsi"/>
          <w:i/>
          <w:szCs w:val="24"/>
        </w:rPr>
      </w:pPr>
      <w:r w:rsidRPr="00C366F5">
        <w:rPr>
          <w:rFonts w:asciiTheme="minorHAnsi" w:hAnsiTheme="minorHAnsi" w:cstheme="minorHAnsi"/>
          <w:szCs w:val="24"/>
        </w:rPr>
        <w:t>Pani/Pana dane osobowe będą przetwarzane w celu przeprowadzenia postępowania o udzielenie zamówienia opisanego w art. 7 pkt 18 ustawy z 11 września 2019 r. - Prawo zamówień publicznych  (Dz.U. z 2019 poz. 2019, ze zm.),</w:t>
      </w:r>
      <w:r w:rsidR="001D6176" w:rsidRPr="00C366F5">
        <w:rPr>
          <w:rFonts w:asciiTheme="minorHAnsi" w:hAnsiTheme="minorHAnsi" w:cstheme="minorHAnsi"/>
          <w:i/>
          <w:szCs w:val="24"/>
        </w:rPr>
        <w:t xml:space="preserve"> Odbiór odpadów komunalnych od właścicieli nieruchomości, na których zamieszkują mies</w:t>
      </w:r>
      <w:r w:rsidR="00A96BA5">
        <w:rPr>
          <w:rFonts w:asciiTheme="minorHAnsi" w:hAnsiTheme="minorHAnsi" w:cstheme="minorHAnsi"/>
          <w:i/>
          <w:szCs w:val="24"/>
        </w:rPr>
        <w:t>zkańcy na terenie Gminy Brzesko</w:t>
      </w:r>
      <w:r w:rsidR="004B376D">
        <w:rPr>
          <w:rFonts w:asciiTheme="minorHAnsi" w:hAnsiTheme="minorHAnsi" w:cstheme="minorHAnsi"/>
          <w:i/>
          <w:szCs w:val="24"/>
        </w:rPr>
        <w:t xml:space="preserve"> oraz ich transport do Instalacji Komunalnej</w:t>
      </w:r>
      <w:r w:rsidR="00A96BA5">
        <w:rPr>
          <w:rFonts w:asciiTheme="minorHAnsi" w:hAnsiTheme="minorHAnsi" w:cstheme="minorHAnsi"/>
          <w:i/>
          <w:szCs w:val="24"/>
        </w:rPr>
        <w:t xml:space="preserve">, </w:t>
      </w:r>
      <w:r w:rsidR="001D6176" w:rsidRPr="00C366F5">
        <w:rPr>
          <w:rFonts w:asciiTheme="minorHAnsi" w:hAnsiTheme="minorHAnsi" w:cstheme="minorHAnsi"/>
          <w:iCs/>
          <w:szCs w:val="24"/>
        </w:rPr>
        <w:t>nr referencyjny:</w:t>
      </w:r>
      <w:r w:rsidR="001D6176" w:rsidRPr="00C366F5">
        <w:rPr>
          <w:rFonts w:asciiTheme="minorHAnsi" w:hAnsiTheme="minorHAnsi" w:cstheme="minorHAnsi"/>
          <w:szCs w:val="24"/>
        </w:rPr>
        <w:t xml:space="preserve"> </w:t>
      </w:r>
      <w:r w:rsidR="00A96BA5">
        <w:rPr>
          <w:rFonts w:asciiTheme="minorHAnsi" w:hAnsiTheme="minorHAnsi" w:cstheme="minorHAnsi"/>
          <w:szCs w:val="24"/>
        </w:rPr>
        <w:t>(</w:t>
      </w:r>
      <w:r w:rsidR="00A96BA5">
        <w:rPr>
          <w:rFonts w:asciiTheme="minorHAnsi" w:hAnsiTheme="minorHAnsi" w:cstheme="minorHAnsi"/>
          <w:i/>
          <w:szCs w:val="24"/>
        </w:rPr>
        <w:t>ZP.271.2</w:t>
      </w:r>
      <w:r w:rsidR="004B376D">
        <w:rPr>
          <w:rFonts w:asciiTheme="minorHAnsi" w:hAnsiTheme="minorHAnsi" w:cstheme="minorHAnsi"/>
          <w:i/>
          <w:szCs w:val="24"/>
        </w:rPr>
        <w:t>.14</w:t>
      </w:r>
      <w:r w:rsidR="001D6176" w:rsidRPr="00C366F5">
        <w:rPr>
          <w:rFonts w:asciiTheme="minorHAnsi" w:hAnsiTheme="minorHAnsi" w:cstheme="minorHAnsi"/>
          <w:i/>
          <w:szCs w:val="24"/>
        </w:rPr>
        <w:t>.2021.IP</w:t>
      </w:r>
      <w:r w:rsidR="001D6176" w:rsidRPr="00C366F5">
        <w:rPr>
          <w:rFonts w:asciiTheme="minorHAnsi" w:hAnsiTheme="minorHAnsi" w:cstheme="minorHAnsi"/>
          <w:i/>
          <w:iCs/>
          <w:szCs w:val="24"/>
        </w:rPr>
        <w:t xml:space="preserve"> )</w:t>
      </w:r>
      <w:r w:rsidRPr="00C366F5">
        <w:rPr>
          <w:rFonts w:asciiTheme="minorHAnsi" w:hAnsiTheme="minorHAnsi" w:cstheme="minorHAnsi"/>
          <w:i/>
          <w:iCs/>
          <w:szCs w:val="24"/>
        </w:rPr>
        <w:t xml:space="preserve">, </w:t>
      </w:r>
      <w:r w:rsidRPr="00C366F5">
        <w:rPr>
          <w:rFonts w:asciiTheme="minorHAnsi" w:hAnsiTheme="minorHAnsi" w:cstheme="minorHAnsi"/>
          <w:szCs w:val="24"/>
        </w:rPr>
        <w:t>zwanego dalej „zamówieniem”.</w:t>
      </w:r>
    </w:p>
    <w:p w14:paraId="411C103A"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Pani/Pana danych osobowe będą przetwarzane na podstawie art. 6 ust. 1 lit c) RODO – jako niezbędne do wypełnienia obowiązku prawnego ciążącego na Administratorze na mocy przepisów ustawy Pzp, Ustawy z dnia 27 sierpnia 2009 r. o finansach publicznych (tj. Dz. U. z 2019 r. poz. 869 ze zm.) oraz innych przepisów prawa.</w:t>
      </w:r>
    </w:p>
    <w:p w14:paraId="6CA75B6E"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W związku z przetwarzaniem danych w celu, o którym mowa w ust. 3, odbiorcami Pani/Pana danych osobowych mogą być: </w:t>
      </w:r>
    </w:p>
    <w:p w14:paraId="6B6B8D69"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podmioty uprawnione do tego na podstawie przepisów prawa;</w:t>
      </w:r>
    </w:p>
    <w:p w14:paraId="181CD821"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podmioty, które na podstawie stosownych umów podpisanych z Administratorem są współadministratorami danych osobowych lub przetwarzają w imieniu Administratora dane osobowe, jako podmioty przetwarzające;</w:t>
      </w:r>
    </w:p>
    <w:p w14:paraId="259C1B85"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osoby lub podmioty, którym udostępniona zostanie dokumentacja postępowania w oparciu o art. 18 oraz art. 74 ust. 1 ustawy Pzp.</w:t>
      </w:r>
    </w:p>
    <w:p w14:paraId="70D87343" w14:textId="4F397B5E"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Pani/Pana dane osobowe będą przechowywane przez okres niezbędny do realizacji celu określonego w ust. 3. Zgodnie z art. 78 ust. 1 Pzp zamawiający przechowuje protokół </w:t>
      </w:r>
      <w:r w:rsidRPr="00C366F5">
        <w:rPr>
          <w:rFonts w:asciiTheme="minorHAnsi" w:hAnsiTheme="minorHAnsi" w:cstheme="minorHAnsi"/>
        </w:rPr>
        <w:lastRenderedPageBreak/>
        <w:t>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W związku z przetwarzaniem przez Administratora Pani/Pana danych osobowych przysługuje Pani/Panu:</w:t>
      </w:r>
    </w:p>
    <w:p w14:paraId="0AB03E21" w14:textId="77777777" w:rsidR="00F41911" w:rsidRPr="00C366F5" w:rsidRDefault="00B02EDA" w:rsidP="00B41C58">
      <w:pPr>
        <w:pStyle w:val="Akapitzlist"/>
        <w:numPr>
          <w:ilvl w:val="3"/>
          <w:numId w:val="23"/>
        </w:numPr>
        <w:spacing w:after="120"/>
        <w:jc w:val="both"/>
        <w:rPr>
          <w:rFonts w:asciiTheme="minorHAnsi" w:hAnsiTheme="minorHAnsi" w:cstheme="minorHAnsi"/>
          <w:szCs w:val="24"/>
        </w:rPr>
      </w:pPr>
      <w:r w:rsidRPr="00C366F5">
        <w:rPr>
          <w:rFonts w:asciiTheme="minorHAnsi" w:hAnsiTheme="minorHAnsi" w:cstheme="minorHAnsi"/>
          <w:szCs w:val="24"/>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Pzp ani naruszać integralności protokołu oraz jego załączników</w:t>
      </w:r>
    </w:p>
    <w:p w14:paraId="5606650D"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prawo do żądania ograniczenia przetwarzania danych osobowych, w następujących przypadkach:</w:t>
      </w:r>
    </w:p>
    <w:p w14:paraId="4E5F9889" w14:textId="77777777" w:rsidR="00F41911" w:rsidRPr="00C366F5" w:rsidRDefault="00B02EDA" w:rsidP="00B41C58">
      <w:pPr>
        <w:numPr>
          <w:ilvl w:val="4"/>
          <w:numId w:val="23"/>
        </w:numPr>
        <w:spacing w:after="120"/>
        <w:jc w:val="both"/>
        <w:rPr>
          <w:rFonts w:asciiTheme="minorHAnsi" w:hAnsiTheme="minorHAnsi" w:cstheme="minorHAnsi"/>
        </w:rPr>
      </w:pPr>
      <w:r w:rsidRPr="00C366F5">
        <w:rPr>
          <w:rFonts w:asciiTheme="minorHAnsi" w:hAnsiTheme="minorHAnsi" w:cstheme="minorHAnsi"/>
        </w:rPr>
        <w:t>gdy kwestionuje Pani/Pan prawidłowość danych osobowych – na okres pozwalający Administratorowi sprawdzić prawidłowość tych danych,</w:t>
      </w:r>
    </w:p>
    <w:p w14:paraId="446BA06D" w14:textId="77777777" w:rsidR="00F41911" w:rsidRPr="00C366F5" w:rsidRDefault="00B02EDA" w:rsidP="00B41C58">
      <w:pPr>
        <w:numPr>
          <w:ilvl w:val="4"/>
          <w:numId w:val="23"/>
        </w:numPr>
        <w:spacing w:after="120"/>
        <w:jc w:val="both"/>
        <w:rPr>
          <w:rFonts w:asciiTheme="minorHAnsi" w:hAnsiTheme="minorHAnsi" w:cstheme="minorHAnsi"/>
        </w:rPr>
      </w:pPr>
      <w:r w:rsidRPr="00C366F5">
        <w:rPr>
          <w:rFonts w:asciiTheme="minorHAnsi" w:hAnsiTheme="minorHAnsi" w:cstheme="minorHAnsi"/>
        </w:rPr>
        <w:t>jeżeli przetwarzanie jest niezgodne z prawem, a Pani/Pan sprzeciwia się usunięciu danych osobowych, żądając w zamian ograniczenia ich wykorzystania,</w:t>
      </w:r>
    </w:p>
    <w:p w14:paraId="6FF65B93"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Administrator nie potrzebuje już danych do celów przetwarzania, ale są one potrzebne Pani/Panu do ustalenia, dochodzenia lub obrony roszczeń,</w:t>
      </w:r>
    </w:p>
    <w:p w14:paraId="5923F868" w14:textId="60CF9DE4" w:rsidR="00A52E85"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sidRPr="00C366F5">
        <w:rPr>
          <w:rFonts w:asciiTheme="minorHAnsi" w:hAnsiTheme="minorHAnsi" w:cstheme="minorHAnsi"/>
        </w:rPr>
        <w:t>znego lub konkursu</w:t>
      </w:r>
      <w:r w:rsidRPr="00C366F5">
        <w:rPr>
          <w:rFonts w:asciiTheme="minorHAnsi" w:hAnsiTheme="minorHAnsi" w:cstheme="minorHAnsi"/>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sidRPr="00C366F5">
        <w:rPr>
          <w:rFonts w:asciiTheme="minorHAnsi" w:hAnsiTheme="minorHAnsi" w:cstheme="minorHAnsi"/>
        </w:rPr>
        <w:t>rych mowa w art. 18 ust. 2 RODO.</w:t>
      </w:r>
    </w:p>
    <w:p w14:paraId="53FD9E19"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W związku z przetwarzaniem przez Administratora Pani/Pana danych osobowych nie przysługuje Pani/Panu:</w:t>
      </w:r>
    </w:p>
    <w:p w14:paraId="43A709A3"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prawo do usunięcia danych osobowych, gdyż na podstawie art. 17 ust. 3 lit. b), d) oraz e) RODO – prawo to nie ma zastosowania w związku z przetwarzaniem danych w celu wskazanym w ust. 3;</w:t>
      </w:r>
    </w:p>
    <w:p w14:paraId="7A2982E9"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lastRenderedPageBreak/>
        <w:t>prawo do sprzeciwu wobec przetwarzania danych osobowych na podstawie art. 21 RODO, gdyż nie ma ono zastosowania, jeżeli podstawę prawną przetwarzania tych danych stanowi art. 6 ust. 1 lit. c) RODO;</w:t>
      </w:r>
    </w:p>
    <w:p w14:paraId="2590168A"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prawa do przenoszenia danych na zasadach określonych w art. 20 RODO.</w:t>
      </w:r>
    </w:p>
    <w:p w14:paraId="23BD6335"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Przysługuje Pani/Panu prawo wniesienia skargi do organu nadzorczego - Prezesa Urzędu Ochrony Danych Osobowych, pod adres: ul. Stawki 2, 00-193 Warszawa.</w:t>
      </w:r>
    </w:p>
    <w:p w14:paraId="3393AF23"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Podanie przez Panią/Pana danych osobowych jest wymogiem ustawowym. Niepodanie danych osobowych skutkuje konsekwencjami określonymi w przepisach ustawy Pzp, </w:t>
      </w:r>
    </w:p>
    <w:p w14:paraId="43B2A51C"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 xml:space="preserve">Nie podlega Pani/Pan decyzjom, które opierają się wyłącznie na zautomatyzowanym przetwarzaniu, w tym profilowaniu, o którym mowa w art. 22 RODO. </w:t>
      </w:r>
    </w:p>
    <w:p w14:paraId="37750361" w14:textId="77777777" w:rsidR="00F41911"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Zamawiający informuje iż:</w:t>
      </w:r>
    </w:p>
    <w:p w14:paraId="1F0F82C5"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16F025E6" w14:textId="77777777" w:rsidR="00F41911" w:rsidRPr="00C366F5" w:rsidRDefault="00B02EDA" w:rsidP="00B41C58">
      <w:pPr>
        <w:numPr>
          <w:ilvl w:val="3"/>
          <w:numId w:val="23"/>
        </w:numPr>
        <w:spacing w:after="120"/>
        <w:jc w:val="both"/>
        <w:rPr>
          <w:rFonts w:asciiTheme="minorHAnsi" w:hAnsiTheme="minorHAnsi" w:cstheme="minorHAnsi"/>
        </w:rPr>
      </w:pPr>
      <w:r w:rsidRPr="00C366F5">
        <w:rPr>
          <w:rFonts w:asciiTheme="minorHAnsi" w:hAnsiTheme="minorHAnsi" w:cstheme="minorHAnsi"/>
        </w:rPr>
        <w:t xml:space="preserve">wystąpienie z żądaniem, o którym mowa w art. 18 ust. 1 rozporządzenia 2016/679, nie ogranicza przetwarzania danych osobowych do czasu zakończenia postępowania o udzielenie zamówienia publicznego lub konkursu. </w:t>
      </w:r>
    </w:p>
    <w:p w14:paraId="15EA9584" w14:textId="77777777" w:rsidR="00F41911" w:rsidRPr="00C366F5" w:rsidRDefault="00F41911" w:rsidP="00346A6A">
      <w:pPr>
        <w:spacing w:after="120"/>
        <w:jc w:val="both"/>
        <w:rPr>
          <w:rFonts w:asciiTheme="minorHAnsi" w:hAnsiTheme="minorHAnsi" w:cstheme="minorHAnsi"/>
        </w:rPr>
      </w:pPr>
    </w:p>
    <w:p w14:paraId="63769BD4" w14:textId="77777777" w:rsidR="00F41911" w:rsidRPr="00C366F5" w:rsidRDefault="00B02EDA" w:rsidP="00B41C58">
      <w:pPr>
        <w:numPr>
          <w:ilvl w:val="0"/>
          <w:numId w:val="23"/>
        </w:numPr>
        <w:spacing w:after="120"/>
        <w:jc w:val="both"/>
        <w:rPr>
          <w:rFonts w:asciiTheme="minorHAnsi" w:hAnsiTheme="minorHAnsi" w:cstheme="minorHAnsi"/>
          <w:b/>
          <w:bCs/>
          <w:highlight w:val="lightGray"/>
        </w:rPr>
      </w:pPr>
      <w:r w:rsidRPr="00C366F5">
        <w:rPr>
          <w:rFonts w:asciiTheme="minorHAnsi" w:hAnsiTheme="minorHAnsi" w:cstheme="minorHAnsi"/>
          <w:b/>
          <w:bCs/>
          <w:highlight w:val="lightGray"/>
        </w:rPr>
        <w:t>POZOSTAŁE INFORMACJE</w:t>
      </w:r>
    </w:p>
    <w:p w14:paraId="39AB283C" w14:textId="0A8519A9" w:rsidR="00603F10" w:rsidRPr="00C366F5" w:rsidRDefault="00B02EDA" w:rsidP="00B41C58">
      <w:pPr>
        <w:numPr>
          <w:ilvl w:val="1"/>
          <w:numId w:val="23"/>
        </w:numPr>
        <w:spacing w:after="120"/>
        <w:jc w:val="both"/>
        <w:rPr>
          <w:rFonts w:asciiTheme="minorHAnsi" w:hAnsiTheme="minorHAnsi" w:cstheme="minorHAnsi"/>
        </w:rPr>
      </w:pPr>
      <w:r w:rsidRPr="00C366F5">
        <w:rPr>
          <w:rFonts w:asciiTheme="minorHAnsi" w:hAnsiTheme="minorHAnsi" w:cstheme="minorHAnsi"/>
        </w:rPr>
        <w:t>Zamawiający przewiduje udzielenia zamówień, o których mowa w art. 214 ust. 1 pkt 7 ustawy Pzp</w:t>
      </w:r>
      <w:r w:rsidR="00346A6A" w:rsidRPr="00C366F5">
        <w:rPr>
          <w:rFonts w:asciiTheme="minorHAnsi" w:hAnsiTheme="minorHAnsi" w:cstheme="minorHAnsi"/>
        </w:rPr>
        <w:t xml:space="preserve"> tj</w:t>
      </w:r>
      <w:r w:rsidR="0019364A" w:rsidRPr="00C366F5">
        <w:rPr>
          <w:rFonts w:asciiTheme="minorHAnsi" w:hAnsiTheme="minorHAnsi" w:cstheme="minorHAnsi"/>
        </w:rPr>
        <w:t>.</w:t>
      </w:r>
    </w:p>
    <w:p w14:paraId="2F362CCE" w14:textId="241D6B24" w:rsidR="00B45ABF" w:rsidRPr="00C366F5" w:rsidRDefault="00434134" w:rsidP="00CD4AB2">
      <w:pPr>
        <w:pStyle w:val="Akapitzlist"/>
        <w:numPr>
          <w:ilvl w:val="2"/>
          <w:numId w:val="45"/>
        </w:numPr>
        <w:spacing w:after="120"/>
        <w:jc w:val="both"/>
        <w:rPr>
          <w:rFonts w:asciiTheme="minorHAnsi" w:hAnsiTheme="minorHAnsi" w:cstheme="minorHAnsi"/>
          <w:szCs w:val="24"/>
        </w:rPr>
      </w:pPr>
      <w:r w:rsidRPr="00C366F5">
        <w:rPr>
          <w:rFonts w:asciiTheme="minorHAnsi" w:hAnsiTheme="minorHAnsi" w:cstheme="minorHAnsi"/>
          <w:szCs w:val="24"/>
        </w:rPr>
        <w:t>Zakres przewidywanych usług do udzielenia|: zamówienie polegać będzie na powtórzeniu podobnych usług, co zamówienie podstawowe i będzie zgodne z przedmiotem zamówienia podstawowego tj. objętego niniejszym postępowaniem.</w:t>
      </w:r>
    </w:p>
    <w:p w14:paraId="33FA4B09" w14:textId="52A31131" w:rsidR="00434134" w:rsidRPr="00C366F5" w:rsidRDefault="00434134" w:rsidP="00CD4AB2">
      <w:pPr>
        <w:pStyle w:val="Akapitzlist"/>
        <w:numPr>
          <w:ilvl w:val="2"/>
          <w:numId w:val="45"/>
        </w:numPr>
        <w:spacing w:after="120"/>
        <w:jc w:val="both"/>
        <w:rPr>
          <w:rFonts w:asciiTheme="minorHAnsi" w:hAnsiTheme="minorHAnsi" w:cstheme="minorHAnsi"/>
          <w:szCs w:val="24"/>
        </w:rPr>
      </w:pPr>
      <w:r w:rsidRPr="00C366F5">
        <w:rPr>
          <w:rFonts w:asciiTheme="minorHAnsi" w:hAnsiTheme="minorHAnsi" w:cstheme="minorHAnsi"/>
          <w:szCs w:val="24"/>
        </w:rPr>
        <w:t xml:space="preserve">Zamawiający przewiduje, iż wartość zamówienia przewidzianego do udzielenie może wynieść </w:t>
      </w:r>
      <w:r w:rsidRPr="001301B5">
        <w:rPr>
          <w:rFonts w:asciiTheme="minorHAnsi" w:hAnsiTheme="minorHAnsi" w:cstheme="minorHAnsi"/>
          <w:szCs w:val="24"/>
        </w:rPr>
        <w:t xml:space="preserve">maksymalnie do </w:t>
      </w:r>
      <w:r w:rsidR="001301B5" w:rsidRPr="001301B5">
        <w:rPr>
          <w:rFonts w:asciiTheme="minorHAnsi" w:hAnsiTheme="minorHAnsi" w:cstheme="minorHAnsi"/>
          <w:szCs w:val="24"/>
        </w:rPr>
        <w:t>20</w:t>
      </w:r>
      <w:r w:rsidR="00CA724C" w:rsidRPr="001301B5">
        <w:rPr>
          <w:rFonts w:asciiTheme="minorHAnsi" w:hAnsiTheme="minorHAnsi" w:cstheme="minorHAnsi"/>
          <w:szCs w:val="24"/>
        </w:rPr>
        <w:t xml:space="preserve"> % </w:t>
      </w:r>
      <w:r w:rsidRPr="00C366F5">
        <w:rPr>
          <w:rFonts w:asciiTheme="minorHAnsi" w:hAnsiTheme="minorHAnsi" w:cstheme="minorHAnsi"/>
          <w:szCs w:val="24"/>
        </w:rPr>
        <w:t>wartości zamówienia podstawowego</w:t>
      </w:r>
      <w:r w:rsidR="00CA724C" w:rsidRPr="00C366F5">
        <w:rPr>
          <w:rFonts w:asciiTheme="minorHAnsi" w:hAnsiTheme="minorHAnsi" w:cstheme="minorHAnsi"/>
          <w:szCs w:val="24"/>
        </w:rPr>
        <w:t>.</w:t>
      </w:r>
    </w:p>
    <w:p w14:paraId="6A1C9C52" w14:textId="6AA42AE3" w:rsidR="00434134" w:rsidRPr="00C366F5" w:rsidRDefault="00434134" w:rsidP="00CD4AB2">
      <w:pPr>
        <w:pStyle w:val="Akapitzlist"/>
        <w:numPr>
          <w:ilvl w:val="2"/>
          <w:numId w:val="45"/>
        </w:numPr>
        <w:spacing w:after="120"/>
        <w:jc w:val="both"/>
        <w:rPr>
          <w:rFonts w:asciiTheme="minorHAnsi" w:hAnsiTheme="minorHAnsi" w:cstheme="minorHAnsi"/>
          <w:szCs w:val="24"/>
        </w:rPr>
      </w:pPr>
      <w:r w:rsidRPr="00C366F5">
        <w:rPr>
          <w:rFonts w:asciiTheme="minorHAnsi" w:hAnsiTheme="minorHAnsi" w:cstheme="minorHAnsi"/>
          <w:szCs w:val="24"/>
        </w:rPr>
        <w:t>Warunki na jakich zamówienie (powtórzenie podobnych usług ) zostanie udzielone:</w:t>
      </w:r>
    </w:p>
    <w:p w14:paraId="370E4312" w14:textId="0B4F52D3"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t>W przypadku wykorzystania kwoty umowy przeznaczonej na realizację zamówienia.</w:t>
      </w:r>
    </w:p>
    <w:p w14:paraId="50B76E1D" w14:textId="26364705"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t>W przypadku przedłużenia się procedury udzielania kolejnego zamówienia w procedurze otwartej.</w:t>
      </w:r>
    </w:p>
    <w:p w14:paraId="1931CA9A" w14:textId="0262D471"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t>Udzielenie zamówienia zostanie poprzedzone przeprowadzeniem postepowania w trybie zamówienia z wolnej ręki.</w:t>
      </w:r>
    </w:p>
    <w:p w14:paraId="75A97E65" w14:textId="10070E45"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t>Kwota wynagrodzenia za wykonanie zamówienia powtórzonego będzie polegała negocjacji.</w:t>
      </w:r>
    </w:p>
    <w:p w14:paraId="0D5C311C" w14:textId="13533A9F"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lastRenderedPageBreak/>
        <w:t>Wycena zamówienia oparta będzie o wskaźniki cenotwórcze zadania podstawowego</w:t>
      </w:r>
    </w:p>
    <w:p w14:paraId="0E2DEFBF" w14:textId="2B1EB9A8" w:rsidR="00434134" w:rsidRPr="00C366F5" w:rsidRDefault="00434134" w:rsidP="00434134">
      <w:pPr>
        <w:pStyle w:val="Akapitzlist"/>
        <w:numPr>
          <w:ilvl w:val="0"/>
          <w:numId w:val="11"/>
        </w:numPr>
        <w:spacing w:after="120"/>
        <w:jc w:val="both"/>
        <w:rPr>
          <w:rFonts w:asciiTheme="minorHAnsi" w:hAnsiTheme="minorHAnsi" w:cstheme="minorHAnsi"/>
          <w:szCs w:val="24"/>
        </w:rPr>
      </w:pPr>
      <w:r w:rsidRPr="00C366F5">
        <w:rPr>
          <w:rFonts w:asciiTheme="minorHAnsi" w:hAnsiTheme="minorHAnsi" w:cstheme="minorHAnsi"/>
          <w:szCs w:val="24"/>
        </w:rPr>
        <w:t>Obowiązującą formą wynagrodzenia będzie jednostkowa cena ryczałtowa za realizację usługi pomnożona przez ilość wywiezionych odpadów</w:t>
      </w:r>
    </w:p>
    <w:p w14:paraId="6CD38B8C" w14:textId="77777777" w:rsidR="00F41911" w:rsidRDefault="00346A6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dopuszcza składania ofert częściowych</w:t>
      </w:r>
    </w:p>
    <w:p w14:paraId="700F4DB8" w14:textId="312820E2" w:rsidR="00653336" w:rsidRPr="00C366F5" w:rsidRDefault="00653336" w:rsidP="00CD4AB2">
      <w:pPr>
        <w:numPr>
          <w:ilvl w:val="1"/>
          <w:numId w:val="45"/>
        </w:numPr>
        <w:spacing w:after="120"/>
        <w:jc w:val="both"/>
        <w:rPr>
          <w:rFonts w:asciiTheme="minorHAnsi" w:hAnsiTheme="minorHAnsi" w:cstheme="minorHAnsi"/>
        </w:rPr>
      </w:pPr>
      <w:r>
        <w:rPr>
          <w:rFonts w:asciiTheme="minorHAnsi" w:hAnsiTheme="minorHAnsi" w:cstheme="minorHAnsi"/>
        </w:rPr>
        <w:t>Zamawiający nie przewiduje obowiązku odbycia przez Wykonawcę wizji lokalnej.</w:t>
      </w:r>
    </w:p>
    <w:p w14:paraId="0A9D77AB"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Zmawiający nie wymaga i nie dopuszcza składania ofert wariantowych.</w:t>
      </w:r>
    </w:p>
    <w:p w14:paraId="56048DB2"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przewiduje rozliczenia w walutach obcych.</w:t>
      </w:r>
      <w:r w:rsidRPr="00C366F5">
        <w:rPr>
          <w:rFonts w:asciiTheme="minorHAnsi" w:hAnsiTheme="minorHAnsi" w:cstheme="minorHAnsi"/>
          <w:color w:val="000000"/>
        </w:rPr>
        <w:t xml:space="preserve"> Rozliczenia mogą być prowadzone tylko w walucie polskiej PLN.</w:t>
      </w:r>
    </w:p>
    <w:p w14:paraId="07BCD6CF"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przewiduje aukcji elektronicznej.</w:t>
      </w:r>
    </w:p>
    <w:p w14:paraId="72898150"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przewiduje zwrotu kosztów udziału w postępowaniu.</w:t>
      </w:r>
    </w:p>
    <w:p w14:paraId="2032CA28"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wymaga ani nie dopuszcza składania ofert w postaci katalogów elektronicznych lub dołączenia katalogów elektronicznych do oferty.</w:t>
      </w:r>
    </w:p>
    <w:p w14:paraId="5782302E" w14:textId="77777777" w:rsidR="00F41911"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przewiduje wymagań,  o których mowa w art 96 ust. 2 pkt 2 ustawy Pzp.</w:t>
      </w:r>
    </w:p>
    <w:p w14:paraId="45BE5AAD" w14:textId="275C2C37" w:rsidR="00FE1477" w:rsidRPr="00C366F5" w:rsidRDefault="00B02EDA" w:rsidP="00CD4AB2">
      <w:pPr>
        <w:numPr>
          <w:ilvl w:val="1"/>
          <w:numId w:val="45"/>
        </w:numPr>
        <w:spacing w:after="120"/>
        <w:jc w:val="both"/>
        <w:rPr>
          <w:rFonts w:asciiTheme="minorHAnsi" w:hAnsiTheme="minorHAnsi" w:cstheme="minorHAnsi"/>
        </w:rPr>
      </w:pPr>
      <w:r w:rsidRPr="00C366F5">
        <w:rPr>
          <w:rFonts w:asciiTheme="minorHAnsi" w:hAnsiTheme="minorHAnsi" w:cstheme="minorHAnsi"/>
        </w:rPr>
        <w:t>Zamawiający nie zastrzega możliwości ubiegania się o udzielenie zamówienia wyłącznie przez wykonawców, o których mowa w art. 94 ustawy Pzp.</w:t>
      </w:r>
    </w:p>
    <w:p w14:paraId="1618FE3E" w14:textId="77777777" w:rsidR="00A15A98" w:rsidRDefault="00A15A98" w:rsidP="00A15A98">
      <w:pPr>
        <w:spacing w:after="120"/>
        <w:ind w:left="1080"/>
        <w:jc w:val="both"/>
        <w:rPr>
          <w:rFonts w:asciiTheme="minorHAnsi" w:hAnsiTheme="minorHAnsi" w:cstheme="minorHAnsi"/>
        </w:rPr>
      </w:pPr>
    </w:p>
    <w:p w14:paraId="61D89429" w14:textId="59A72495" w:rsidR="00150D7F" w:rsidRPr="00C366F5" w:rsidRDefault="00150D7F" w:rsidP="00A15A98">
      <w:pPr>
        <w:spacing w:after="120"/>
        <w:ind w:left="1080"/>
        <w:jc w:val="both"/>
        <w:rPr>
          <w:rFonts w:asciiTheme="minorHAnsi" w:hAnsiTheme="minorHAnsi" w:cstheme="minorHAnsi"/>
        </w:rPr>
      </w:pPr>
    </w:p>
    <w:p w14:paraId="1914FBE2" w14:textId="77777777" w:rsidR="00F41911" w:rsidRPr="00C366F5" w:rsidRDefault="00B02EDA" w:rsidP="00CD4AB2">
      <w:pPr>
        <w:numPr>
          <w:ilvl w:val="0"/>
          <w:numId w:val="45"/>
        </w:numPr>
        <w:spacing w:after="120"/>
        <w:jc w:val="both"/>
        <w:rPr>
          <w:rFonts w:asciiTheme="minorHAnsi" w:hAnsiTheme="minorHAnsi" w:cstheme="minorHAnsi"/>
          <w:b/>
          <w:highlight w:val="lightGray"/>
        </w:rPr>
      </w:pPr>
      <w:r w:rsidRPr="00C366F5">
        <w:rPr>
          <w:rFonts w:asciiTheme="minorHAnsi" w:hAnsiTheme="minorHAnsi" w:cstheme="minorHAnsi"/>
          <w:b/>
          <w:bCs/>
          <w:highlight w:val="lightGray"/>
        </w:rPr>
        <w:t>ZAŁĄCZNIKI</w:t>
      </w:r>
    </w:p>
    <w:p w14:paraId="550FC513" w14:textId="77777777" w:rsidR="00F41911" w:rsidRPr="00C366F5" w:rsidRDefault="00B02EDA">
      <w:pPr>
        <w:spacing w:after="120"/>
        <w:ind w:firstLine="643"/>
        <w:jc w:val="both"/>
        <w:rPr>
          <w:rFonts w:asciiTheme="minorHAnsi" w:hAnsiTheme="minorHAnsi" w:cstheme="minorHAnsi"/>
        </w:rPr>
      </w:pPr>
      <w:r w:rsidRPr="00C366F5">
        <w:rPr>
          <w:rFonts w:asciiTheme="minorHAnsi" w:hAnsiTheme="minorHAnsi" w:cstheme="minorHAnsi"/>
        </w:rPr>
        <w:t>Załącznik nr 1-  Formularz ofertowy</w:t>
      </w:r>
    </w:p>
    <w:p w14:paraId="59084EAE" w14:textId="7BB1F807" w:rsidR="00F41911" w:rsidRPr="00C366F5" w:rsidRDefault="00B02EDA">
      <w:pPr>
        <w:spacing w:after="120"/>
        <w:ind w:left="643"/>
        <w:jc w:val="both"/>
        <w:rPr>
          <w:rFonts w:asciiTheme="minorHAnsi" w:hAnsiTheme="minorHAnsi" w:cstheme="minorHAnsi"/>
        </w:rPr>
      </w:pPr>
      <w:r w:rsidRPr="00C366F5">
        <w:rPr>
          <w:rFonts w:asciiTheme="minorHAnsi" w:hAnsiTheme="minorHAnsi" w:cstheme="minorHAnsi"/>
        </w:rPr>
        <w:t xml:space="preserve">Załącznik nr 2 </w:t>
      </w:r>
      <w:r w:rsidR="00AD4CF9" w:rsidRPr="00C366F5">
        <w:rPr>
          <w:rFonts w:asciiTheme="minorHAnsi" w:hAnsiTheme="minorHAnsi" w:cstheme="minorHAnsi"/>
        </w:rPr>
        <w:t>–</w:t>
      </w:r>
      <w:r w:rsidRPr="00C366F5">
        <w:rPr>
          <w:rFonts w:asciiTheme="minorHAnsi" w:hAnsiTheme="minorHAnsi" w:cstheme="minorHAnsi"/>
        </w:rPr>
        <w:t xml:space="preserve"> </w:t>
      </w:r>
      <w:r w:rsidR="00AD4CF9" w:rsidRPr="00C366F5">
        <w:rPr>
          <w:rFonts w:asciiTheme="minorHAnsi" w:hAnsiTheme="minorHAnsi" w:cstheme="minorHAnsi"/>
        </w:rPr>
        <w:t>Jednolity Europejski Dokument Zamówienia („JEDZ”).</w:t>
      </w:r>
    </w:p>
    <w:p w14:paraId="7C3F6716" w14:textId="68BEEF6D" w:rsidR="00F41911" w:rsidRPr="00C366F5" w:rsidRDefault="003D76A9">
      <w:pPr>
        <w:spacing w:after="120"/>
        <w:ind w:firstLine="643"/>
        <w:jc w:val="both"/>
        <w:rPr>
          <w:rFonts w:asciiTheme="minorHAnsi" w:hAnsiTheme="minorHAnsi" w:cstheme="minorHAnsi"/>
        </w:rPr>
      </w:pPr>
      <w:r w:rsidRPr="00C366F5">
        <w:rPr>
          <w:rFonts w:asciiTheme="minorHAnsi" w:hAnsiTheme="minorHAnsi" w:cstheme="minorHAnsi"/>
        </w:rPr>
        <w:t>Załącznik nr 3</w:t>
      </w:r>
      <w:r w:rsidR="00B02EDA" w:rsidRPr="00C366F5">
        <w:rPr>
          <w:rFonts w:asciiTheme="minorHAnsi" w:hAnsiTheme="minorHAnsi" w:cstheme="minorHAnsi"/>
        </w:rPr>
        <w:t>- Zobowiązanie podmiotu udostępniającego zasoby</w:t>
      </w:r>
    </w:p>
    <w:p w14:paraId="41E852E9" w14:textId="3013050B" w:rsidR="000D58BF" w:rsidRPr="00C366F5" w:rsidRDefault="000D58BF" w:rsidP="000D58BF">
      <w:pPr>
        <w:spacing w:after="120"/>
        <w:ind w:left="643"/>
        <w:jc w:val="both"/>
        <w:rPr>
          <w:rFonts w:asciiTheme="minorHAnsi" w:hAnsiTheme="minorHAnsi" w:cstheme="minorHAnsi"/>
        </w:rPr>
      </w:pPr>
      <w:r w:rsidRPr="00C366F5">
        <w:rPr>
          <w:rFonts w:asciiTheme="minorHAnsi" w:hAnsiTheme="minorHAnsi" w:cstheme="minorHAnsi"/>
        </w:rPr>
        <w:t>Załą</w:t>
      </w:r>
      <w:r w:rsidR="003D76A9" w:rsidRPr="00C366F5">
        <w:rPr>
          <w:rFonts w:asciiTheme="minorHAnsi" w:hAnsiTheme="minorHAnsi" w:cstheme="minorHAnsi"/>
        </w:rPr>
        <w:t>cznik nr 4</w:t>
      </w:r>
      <w:r w:rsidRPr="00C366F5">
        <w:rPr>
          <w:rFonts w:asciiTheme="minorHAnsi" w:hAnsiTheme="minorHAnsi" w:cstheme="minorHAnsi"/>
        </w:rPr>
        <w:t>- Oświadczenie o aktualności informacji zawartych w oświadczeniu o którym mowa w art. 125 ust.</w:t>
      </w:r>
    </w:p>
    <w:p w14:paraId="2762BBEB" w14:textId="19BD20FF" w:rsidR="00F41911" w:rsidRPr="00C366F5" w:rsidRDefault="000D58BF">
      <w:pPr>
        <w:spacing w:after="120"/>
        <w:ind w:left="643"/>
        <w:jc w:val="both"/>
        <w:rPr>
          <w:rFonts w:asciiTheme="minorHAnsi" w:hAnsiTheme="minorHAnsi" w:cstheme="minorHAnsi"/>
        </w:rPr>
      </w:pPr>
      <w:r w:rsidRPr="00C366F5">
        <w:rPr>
          <w:rFonts w:asciiTheme="minorHAnsi" w:hAnsiTheme="minorHAnsi" w:cstheme="minorHAnsi"/>
        </w:rPr>
        <w:t xml:space="preserve">Załącznik nr </w:t>
      </w:r>
      <w:r w:rsidR="003D76A9" w:rsidRPr="00C366F5">
        <w:rPr>
          <w:rFonts w:asciiTheme="minorHAnsi" w:hAnsiTheme="minorHAnsi" w:cstheme="minorHAnsi"/>
        </w:rPr>
        <w:t>5</w:t>
      </w:r>
      <w:r w:rsidR="00B02EDA" w:rsidRPr="00C366F5">
        <w:rPr>
          <w:rFonts w:asciiTheme="minorHAnsi" w:hAnsiTheme="minorHAnsi" w:cstheme="minorHAnsi"/>
        </w:rPr>
        <w:t xml:space="preserve"> -Wzór oświadczenia o przynależności lub braku przynależności do tej samej grupy kapitałowej</w:t>
      </w:r>
    </w:p>
    <w:p w14:paraId="11CFE2D7" w14:textId="42F41A7D" w:rsidR="00F41911" w:rsidRPr="00C366F5" w:rsidRDefault="000D58BF">
      <w:pPr>
        <w:spacing w:after="120"/>
        <w:ind w:left="643"/>
        <w:jc w:val="both"/>
        <w:rPr>
          <w:rFonts w:asciiTheme="minorHAnsi" w:hAnsiTheme="minorHAnsi" w:cstheme="minorHAnsi"/>
        </w:rPr>
      </w:pPr>
      <w:r w:rsidRPr="00C366F5">
        <w:rPr>
          <w:rFonts w:asciiTheme="minorHAnsi" w:hAnsiTheme="minorHAnsi" w:cstheme="minorHAnsi"/>
        </w:rPr>
        <w:t xml:space="preserve">Załącznik nr </w:t>
      </w:r>
      <w:r w:rsidR="003D76A9" w:rsidRPr="00C366F5">
        <w:rPr>
          <w:rFonts w:asciiTheme="minorHAnsi" w:hAnsiTheme="minorHAnsi" w:cstheme="minorHAnsi"/>
        </w:rPr>
        <w:t>6</w:t>
      </w:r>
      <w:r w:rsidR="00B02EDA" w:rsidRPr="00C366F5">
        <w:rPr>
          <w:rFonts w:asciiTheme="minorHAnsi" w:hAnsiTheme="minorHAnsi" w:cstheme="minorHAnsi"/>
        </w:rPr>
        <w:t xml:space="preserve"> – Wzór oświadczenia wykonawców wspólnie ubiegających się o udzielenie zamówienia</w:t>
      </w:r>
    </w:p>
    <w:p w14:paraId="6F3E1BFB" w14:textId="561781F2" w:rsidR="00F41911" w:rsidRPr="00C366F5" w:rsidRDefault="00B02EDA">
      <w:pPr>
        <w:spacing w:after="120"/>
        <w:ind w:firstLine="643"/>
        <w:jc w:val="both"/>
        <w:rPr>
          <w:rFonts w:asciiTheme="minorHAnsi" w:hAnsiTheme="minorHAnsi" w:cstheme="minorHAnsi"/>
        </w:rPr>
      </w:pPr>
      <w:r w:rsidRPr="00C366F5">
        <w:rPr>
          <w:rFonts w:asciiTheme="minorHAnsi" w:hAnsiTheme="minorHAnsi" w:cstheme="minorHAnsi"/>
        </w:rPr>
        <w:t>Zał</w:t>
      </w:r>
      <w:r w:rsidR="000D58BF" w:rsidRPr="00C366F5">
        <w:rPr>
          <w:rFonts w:asciiTheme="minorHAnsi" w:hAnsiTheme="minorHAnsi" w:cstheme="minorHAnsi"/>
        </w:rPr>
        <w:t xml:space="preserve">ącznik nr </w:t>
      </w:r>
      <w:r w:rsidR="003D76A9" w:rsidRPr="00C366F5">
        <w:rPr>
          <w:rFonts w:asciiTheme="minorHAnsi" w:hAnsiTheme="minorHAnsi" w:cstheme="minorHAnsi"/>
        </w:rPr>
        <w:t>7</w:t>
      </w:r>
      <w:r w:rsidR="00AD4CF9" w:rsidRPr="00C366F5">
        <w:rPr>
          <w:rFonts w:asciiTheme="minorHAnsi" w:hAnsiTheme="minorHAnsi" w:cstheme="minorHAnsi"/>
        </w:rPr>
        <w:t xml:space="preserve"> – Wykaz wykonanych usług</w:t>
      </w:r>
    </w:p>
    <w:p w14:paraId="570E9D3F" w14:textId="7853EC08" w:rsidR="00AB5B9D" w:rsidRPr="00C366F5" w:rsidRDefault="000D58BF">
      <w:pPr>
        <w:spacing w:after="120"/>
        <w:ind w:left="643"/>
        <w:jc w:val="both"/>
        <w:rPr>
          <w:rFonts w:asciiTheme="minorHAnsi" w:hAnsiTheme="minorHAnsi" w:cstheme="minorHAnsi"/>
        </w:rPr>
      </w:pPr>
      <w:r w:rsidRPr="00C366F5">
        <w:rPr>
          <w:rFonts w:asciiTheme="minorHAnsi" w:hAnsiTheme="minorHAnsi" w:cstheme="minorHAnsi"/>
        </w:rPr>
        <w:t xml:space="preserve">Załącznik nr </w:t>
      </w:r>
      <w:r w:rsidR="003D76A9" w:rsidRPr="00C366F5">
        <w:rPr>
          <w:rFonts w:asciiTheme="minorHAnsi" w:hAnsiTheme="minorHAnsi" w:cstheme="minorHAnsi"/>
        </w:rPr>
        <w:t>8</w:t>
      </w:r>
      <w:r w:rsidR="00AB5B9D" w:rsidRPr="00C366F5">
        <w:rPr>
          <w:rFonts w:asciiTheme="minorHAnsi" w:hAnsiTheme="minorHAnsi" w:cstheme="minorHAnsi"/>
        </w:rPr>
        <w:t>- Wykaz sprzętu</w:t>
      </w:r>
    </w:p>
    <w:p w14:paraId="173228E3" w14:textId="6C1A3DBF" w:rsidR="00341780" w:rsidRPr="00C366F5" w:rsidRDefault="000D58BF">
      <w:pPr>
        <w:spacing w:after="120"/>
        <w:ind w:left="643"/>
        <w:jc w:val="both"/>
        <w:rPr>
          <w:rFonts w:asciiTheme="minorHAnsi" w:hAnsiTheme="minorHAnsi" w:cstheme="minorHAnsi"/>
        </w:rPr>
      </w:pPr>
      <w:r w:rsidRPr="00C366F5">
        <w:rPr>
          <w:rFonts w:asciiTheme="minorHAnsi" w:hAnsiTheme="minorHAnsi" w:cstheme="minorHAnsi"/>
        </w:rPr>
        <w:t xml:space="preserve">Załącznik nr </w:t>
      </w:r>
      <w:r w:rsidR="003D76A9" w:rsidRPr="00C366F5">
        <w:rPr>
          <w:rFonts w:asciiTheme="minorHAnsi" w:hAnsiTheme="minorHAnsi" w:cstheme="minorHAnsi"/>
        </w:rPr>
        <w:t>9</w:t>
      </w:r>
      <w:r w:rsidR="00341780" w:rsidRPr="00C366F5">
        <w:rPr>
          <w:rFonts w:asciiTheme="minorHAnsi" w:hAnsiTheme="minorHAnsi" w:cstheme="minorHAnsi"/>
        </w:rPr>
        <w:t>- Opis przedmiotu zamówienia</w:t>
      </w:r>
    </w:p>
    <w:p w14:paraId="57F1D9B3" w14:textId="0E639302" w:rsidR="00A15A98" w:rsidRPr="00C366F5" w:rsidRDefault="00AD4CF9" w:rsidP="005C7808">
      <w:pPr>
        <w:spacing w:after="120"/>
        <w:ind w:firstLine="643"/>
        <w:jc w:val="both"/>
        <w:rPr>
          <w:rFonts w:asciiTheme="minorHAnsi" w:hAnsiTheme="minorHAnsi" w:cstheme="minorHAnsi"/>
        </w:rPr>
      </w:pPr>
      <w:r w:rsidRPr="00C366F5">
        <w:rPr>
          <w:rFonts w:asciiTheme="minorHAnsi" w:hAnsiTheme="minorHAnsi" w:cstheme="minorHAnsi"/>
        </w:rPr>
        <w:t xml:space="preserve">Załącznik nr </w:t>
      </w:r>
      <w:r w:rsidR="003D76A9" w:rsidRPr="00C366F5">
        <w:rPr>
          <w:rFonts w:asciiTheme="minorHAnsi" w:hAnsiTheme="minorHAnsi" w:cstheme="minorHAnsi"/>
        </w:rPr>
        <w:t>10</w:t>
      </w:r>
      <w:r w:rsidR="008C3EC6" w:rsidRPr="00C366F5">
        <w:rPr>
          <w:rFonts w:asciiTheme="minorHAnsi" w:hAnsiTheme="minorHAnsi" w:cstheme="minorHAnsi"/>
        </w:rPr>
        <w:t xml:space="preserve"> </w:t>
      </w:r>
      <w:r w:rsidR="005C7808" w:rsidRPr="00C366F5">
        <w:rPr>
          <w:rFonts w:asciiTheme="minorHAnsi" w:hAnsiTheme="minorHAnsi" w:cstheme="minorHAnsi"/>
        </w:rPr>
        <w:t>–</w:t>
      </w:r>
      <w:r w:rsidR="008C3EC6" w:rsidRPr="00C366F5">
        <w:rPr>
          <w:rFonts w:asciiTheme="minorHAnsi" w:hAnsiTheme="minorHAnsi" w:cstheme="minorHAnsi"/>
        </w:rPr>
        <w:t xml:space="preserve"> </w:t>
      </w:r>
      <w:r w:rsidR="005C7808" w:rsidRPr="00C366F5">
        <w:rPr>
          <w:rFonts w:asciiTheme="minorHAnsi" w:hAnsiTheme="minorHAnsi" w:cstheme="minorHAnsi"/>
        </w:rPr>
        <w:t xml:space="preserve">Wzór umowy </w:t>
      </w:r>
    </w:p>
    <w:p w14:paraId="46D6C5D5" w14:textId="3921043E" w:rsidR="00A15A98" w:rsidRPr="00C366F5" w:rsidRDefault="00A15A98" w:rsidP="00A15A98">
      <w:pPr>
        <w:spacing w:after="120"/>
        <w:ind w:firstLine="643"/>
        <w:jc w:val="both"/>
        <w:rPr>
          <w:rFonts w:asciiTheme="minorHAnsi" w:hAnsiTheme="minorHAnsi" w:cstheme="minorHAnsi"/>
          <w:b/>
        </w:rPr>
      </w:pPr>
      <w:r w:rsidRPr="00C366F5">
        <w:rPr>
          <w:rFonts w:asciiTheme="minorHAnsi" w:hAnsiTheme="minorHAnsi" w:cstheme="minorHAnsi"/>
        </w:rPr>
        <w:t xml:space="preserve">Załącznik nr 11 – </w:t>
      </w:r>
      <w:r w:rsidR="005C7808" w:rsidRPr="00C366F5">
        <w:rPr>
          <w:rFonts w:asciiTheme="minorHAnsi" w:hAnsiTheme="minorHAnsi" w:cstheme="minorHAnsi"/>
        </w:rPr>
        <w:t xml:space="preserve">Wzór umowy </w:t>
      </w:r>
      <w:r w:rsidRPr="00C366F5">
        <w:rPr>
          <w:rFonts w:asciiTheme="minorHAnsi" w:hAnsiTheme="minorHAnsi" w:cstheme="minorHAnsi"/>
        </w:rPr>
        <w:t>powierzenia danych osobowych</w:t>
      </w:r>
    </w:p>
    <w:p w14:paraId="2CE7B223" w14:textId="3B20C058" w:rsidR="00F41911" w:rsidRPr="00C366F5" w:rsidRDefault="008C3EC6" w:rsidP="00CD4AB2">
      <w:pPr>
        <w:spacing w:after="120"/>
        <w:ind w:firstLine="643"/>
        <w:jc w:val="both"/>
        <w:rPr>
          <w:rFonts w:asciiTheme="minorHAnsi" w:hAnsiTheme="minorHAnsi" w:cstheme="minorHAnsi"/>
          <w:b/>
        </w:rPr>
      </w:pPr>
      <w:r w:rsidRPr="00C366F5">
        <w:rPr>
          <w:rFonts w:asciiTheme="minorHAnsi" w:hAnsiTheme="minorHAnsi" w:cstheme="minorHAnsi"/>
        </w:rPr>
        <w:t>Załą</w:t>
      </w:r>
      <w:r w:rsidR="00AD4CF9" w:rsidRPr="00C366F5">
        <w:rPr>
          <w:rFonts w:asciiTheme="minorHAnsi" w:hAnsiTheme="minorHAnsi" w:cstheme="minorHAnsi"/>
        </w:rPr>
        <w:t>cznik nr 1</w:t>
      </w:r>
      <w:r w:rsidR="00A15A98" w:rsidRPr="00C366F5">
        <w:rPr>
          <w:rFonts w:asciiTheme="minorHAnsi" w:hAnsiTheme="minorHAnsi" w:cstheme="minorHAnsi"/>
        </w:rPr>
        <w:t>2</w:t>
      </w:r>
      <w:r w:rsidR="00DC6717" w:rsidRPr="00C366F5">
        <w:rPr>
          <w:rFonts w:asciiTheme="minorHAnsi" w:hAnsiTheme="minorHAnsi" w:cstheme="minorHAnsi"/>
        </w:rPr>
        <w:t xml:space="preserve"> – ID postępowania</w:t>
      </w:r>
      <w:bookmarkStart w:id="3" w:name="_GoBack"/>
      <w:bookmarkEnd w:id="3"/>
    </w:p>
    <w:p w14:paraId="4FA9C52D" w14:textId="77777777" w:rsidR="00F41911" w:rsidRPr="00C366F5" w:rsidRDefault="00F41911">
      <w:pPr>
        <w:spacing w:after="120"/>
        <w:ind w:left="1080"/>
        <w:jc w:val="both"/>
        <w:rPr>
          <w:rFonts w:asciiTheme="minorHAnsi" w:hAnsiTheme="minorHAnsi" w:cstheme="minorHAnsi"/>
          <w:b/>
        </w:rPr>
      </w:pPr>
    </w:p>
    <w:p w14:paraId="14FEFB0B" w14:textId="77777777" w:rsidR="00F41911" w:rsidRPr="00C366F5" w:rsidRDefault="00F41911">
      <w:pPr>
        <w:spacing w:after="120"/>
        <w:jc w:val="both"/>
        <w:rPr>
          <w:rFonts w:asciiTheme="minorHAnsi" w:hAnsiTheme="minorHAnsi" w:cstheme="minorHAnsi"/>
          <w:b/>
        </w:rPr>
      </w:pPr>
    </w:p>
    <w:p w14:paraId="14F19C8E" w14:textId="77777777" w:rsidR="006247BF" w:rsidRPr="00C366F5" w:rsidRDefault="006247BF">
      <w:pPr>
        <w:spacing w:after="120"/>
        <w:jc w:val="both"/>
        <w:rPr>
          <w:rFonts w:asciiTheme="minorHAnsi" w:hAnsiTheme="minorHAnsi" w:cstheme="minorHAnsi"/>
          <w:b/>
        </w:rPr>
      </w:pPr>
    </w:p>
    <w:sectPr w:rsidR="006247BF" w:rsidRPr="00C366F5">
      <w:footerReference w:type="default" r:id="rId20"/>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ED8CB" w14:textId="77777777" w:rsidR="00EE76AE" w:rsidRDefault="00EE76AE">
      <w:r>
        <w:separator/>
      </w:r>
    </w:p>
  </w:endnote>
  <w:endnote w:type="continuationSeparator" w:id="0">
    <w:p w14:paraId="21973550" w14:textId="77777777" w:rsidR="00EE76AE" w:rsidRDefault="00EE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Content>
      <w:p w14:paraId="3DDF9EAE" w14:textId="77777777" w:rsidR="003D4452" w:rsidRDefault="003D4452">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CD4AB2">
          <w:rPr>
            <w:rFonts w:ascii="Times New Roman" w:hAnsi="Times New Roman" w:cs="Times New Roman"/>
            <w:noProof/>
          </w:rPr>
          <w:t>30</w:t>
        </w:r>
        <w:r w:rsidRPr="006C1D10">
          <w:rPr>
            <w:rFonts w:ascii="Times New Roman" w:hAnsi="Times New Roman" w:cs="Times New Roman"/>
          </w:rPr>
          <w:fldChar w:fldCharType="end"/>
        </w:r>
      </w:p>
    </w:sdtContent>
  </w:sdt>
  <w:p w14:paraId="46D753CD" w14:textId="77777777" w:rsidR="003D4452" w:rsidRDefault="003D44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082C6" w14:textId="77777777" w:rsidR="00EE76AE" w:rsidRDefault="00EE76AE">
      <w:pPr>
        <w:rPr>
          <w:sz w:val="12"/>
        </w:rPr>
      </w:pPr>
      <w:r>
        <w:separator/>
      </w:r>
    </w:p>
  </w:footnote>
  <w:footnote w:type="continuationSeparator" w:id="0">
    <w:p w14:paraId="1EBD1795" w14:textId="77777777" w:rsidR="00EE76AE" w:rsidRDefault="00EE76AE">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singleLevel"/>
    <w:tmpl w:val="00000022"/>
    <w:name w:val="WW8Num35"/>
    <w:lvl w:ilvl="0">
      <w:start w:val="1"/>
      <w:numFmt w:val="decimal"/>
      <w:lvlText w:val="%1."/>
      <w:lvlJc w:val="left"/>
      <w:pPr>
        <w:tabs>
          <w:tab w:val="num" w:pos="0"/>
        </w:tabs>
        <w:ind w:left="720" w:hanging="360"/>
      </w:pPr>
      <w:rPr>
        <w:rFonts w:cs="Arial" w:hint="default"/>
        <w:b/>
        <w:bCs/>
        <w:strike w:val="0"/>
        <w:dstrike w:val="0"/>
      </w:rPr>
    </w:lvl>
  </w:abstractNum>
  <w:abstractNum w:abstractNumId="1">
    <w:nsid w:val="00000028"/>
    <w:multiLevelType w:val="singleLevel"/>
    <w:tmpl w:val="00000028"/>
    <w:name w:val="WW8Num41"/>
    <w:lvl w:ilvl="0">
      <w:start w:val="1"/>
      <w:numFmt w:val="lowerLetter"/>
      <w:lvlText w:val="%1)"/>
      <w:lvlJc w:val="left"/>
      <w:pPr>
        <w:tabs>
          <w:tab w:val="num" w:pos="0"/>
        </w:tabs>
        <w:ind w:left="720" w:hanging="360"/>
      </w:pPr>
      <w:rPr>
        <w:rFonts w:cs="Arial"/>
      </w:rPr>
    </w:lvl>
  </w:abstractNum>
  <w:abstractNum w:abstractNumId="2">
    <w:nsid w:val="00000036"/>
    <w:multiLevelType w:val="singleLevel"/>
    <w:tmpl w:val="00000036"/>
    <w:name w:val="WW8Num57"/>
    <w:lvl w:ilvl="0">
      <w:start w:val="1"/>
      <w:numFmt w:val="lowerLetter"/>
      <w:lvlText w:val="%1)"/>
      <w:lvlJc w:val="left"/>
      <w:pPr>
        <w:tabs>
          <w:tab w:val="num" w:pos="0"/>
        </w:tabs>
        <w:ind w:left="1854" w:hanging="360"/>
      </w:pPr>
      <w:rPr>
        <w:rFonts w:cs="Arial"/>
        <w:b/>
        <w:bCs/>
        <w:color w:val="auto"/>
      </w:rPr>
    </w:lvl>
  </w:abstractNum>
  <w:abstractNum w:abstractNumId="3">
    <w:nsid w:val="018A2AA1"/>
    <w:multiLevelType w:val="multilevel"/>
    <w:tmpl w:val="4CE0BB2C"/>
    <w:lvl w:ilvl="0">
      <w:start w:val="1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4"/>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6A177B2"/>
    <w:multiLevelType w:val="hybridMultilevel"/>
    <w:tmpl w:val="5FE695F8"/>
    <w:lvl w:ilvl="0" w:tplc="8EF49C5E">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
    <w:nsid w:val="0BA74497"/>
    <w:multiLevelType w:val="hybridMultilevel"/>
    <w:tmpl w:val="492A60B8"/>
    <w:lvl w:ilvl="0" w:tplc="27E03726">
      <w:start w:val="3"/>
      <w:numFmt w:val="decimal"/>
      <w:lvlText w:val="%1."/>
      <w:lvlJc w:val="left"/>
      <w:pPr>
        <w:ind w:left="18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FC1DCA"/>
    <w:multiLevelType w:val="hybridMultilevel"/>
    <w:tmpl w:val="BC58038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0E933D82"/>
    <w:multiLevelType w:val="multilevel"/>
    <w:tmpl w:val="86028E2C"/>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F707CB5"/>
    <w:multiLevelType w:val="hybridMultilevel"/>
    <w:tmpl w:val="08FE447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nsid w:val="10961064"/>
    <w:multiLevelType w:val="multilevel"/>
    <w:tmpl w:val="313E85E4"/>
    <w:lvl w:ilvl="0">
      <w:start w:val="13"/>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171D5C5D"/>
    <w:multiLevelType w:val="hybridMultilevel"/>
    <w:tmpl w:val="2B9C5CD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2">
    <w:nsid w:val="18C57EF3"/>
    <w:multiLevelType w:val="multilevel"/>
    <w:tmpl w:val="BA26D57A"/>
    <w:lvl w:ilvl="0">
      <w:start w:val="23"/>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1A044D79"/>
    <w:multiLevelType w:val="hybridMultilevel"/>
    <w:tmpl w:val="9ED82F84"/>
    <w:lvl w:ilvl="0" w:tplc="2B581AD6">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5">
    <w:nsid w:val="247566FC"/>
    <w:multiLevelType w:val="multilevel"/>
    <w:tmpl w:val="9094156C"/>
    <w:lvl w:ilvl="0">
      <w:start w:val="10"/>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color w:val="auto"/>
      </w:rPr>
    </w:lvl>
    <w:lvl w:ilvl="2">
      <w:start w:val="4"/>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2A2C03ED"/>
    <w:multiLevelType w:val="hybridMultilevel"/>
    <w:tmpl w:val="A5D42B5E"/>
    <w:lvl w:ilvl="0" w:tplc="9C2E35C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4B4621"/>
    <w:multiLevelType w:val="hybridMultilevel"/>
    <w:tmpl w:val="630C192A"/>
    <w:lvl w:ilvl="0" w:tplc="8EF49C5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nsid w:val="37253BEC"/>
    <w:multiLevelType w:val="multilevel"/>
    <w:tmpl w:val="FE663ED8"/>
    <w:lvl w:ilvl="0">
      <w:start w:val="12"/>
      <w:numFmt w:val="upperRoman"/>
      <w:lvlText w:val="%1."/>
      <w:lvlJc w:val="left"/>
      <w:pPr>
        <w:tabs>
          <w:tab w:val="num" w:pos="783"/>
        </w:tabs>
        <w:ind w:left="783" w:hanging="357"/>
      </w:pPr>
      <w:rPr>
        <w:rFonts w:hint="default"/>
        <w:b w:val="0"/>
        <w:bCs w:val="0"/>
        <w:color w:val="000000"/>
      </w:rPr>
    </w:lvl>
    <w:lvl w:ilvl="1">
      <w:start w:val="4"/>
      <w:numFmt w:val="decimal"/>
      <w:lvlText w:val="%2."/>
      <w:lvlJc w:val="left"/>
      <w:pPr>
        <w:tabs>
          <w:tab w:val="num" w:pos="1080"/>
        </w:tabs>
        <w:ind w:left="1080" w:hanging="360"/>
      </w:pPr>
      <w:rPr>
        <w:rFonts w:hint="default"/>
        <w:b w:val="0"/>
        <w:bCs/>
        <w:i w:val="0"/>
      </w:rPr>
    </w:lvl>
    <w:lvl w:ilvl="2">
      <w:start w:val="2"/>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nsid w:val="392F02D8"/>
    <w:multiLevelType w:val="hybridMultilevel"/>
    <w:tmpl w:val="5DD08A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F243B6"/>
    <w:multiLevelType w:val="hybridMultilevel"/>
    <w:tmpl w:val="8892DCEC"/>
    <w:lvl w:ilvl="0" w:tplc="C73847F6">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22">
    <w:nsid w:val="3D9E1332"/>
    <w:multiLevelType w:val="multilevel"/>
    <w:tmpl w:val="15E8DFC0"/>
    <w:lvl w:ilvl="0">
      <w:start w:val="9"/>
      <w:numFmt w:val="upperRoman"/>
      <w:lvlText w:val="%1."/>
      <w:lvlJc w:val="left"/>
      <w:pPr>
        <w:tabs>
          <w:tab w:val="num" w:pos="783"/>
        </w:tabs>
        <w:ind w:left="783" w:hanging="357"/>
      </w:pPr>
      <w:rPr>
        <w:rFonts w:hint="default"/>
        <w:b w:val="0"/>
        <w:bCs w:val="0"/>
        <w:color w:val="000000"/>
      </w:rPr>
    </w:lvl>
    <w:lvl w:ilvl="1">
      <w:start w:val="3"/>
      <w:numFmt w:val="decimal"/>
      <w:lvlText w:val="%2."/>
      <w:lvlJc w:val="left"/>
      <w:pPr>
        <w:tabs>
          <w:tab w:val="num" w:pos="1080"/>
        </w:tabs>
        <w:ind w:left="1080" w:hanging="360"/>
      </w:pPr>
      <w:rPr>
        <w:rFonts w:hint="default"/>
        <w:b w:val="0"/>
        <w:bCs/>
        <w:i w:val="0"/>
        <w:color w:val="auto"/>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12319B7"/>
    <w:multiLevelType w:val="hybridMultilevel"/>
    <w:tmpl w:val="50B0F0EE"/>
    <w:lvl w:ilvl="0" w:tplc="04150011">
      <w:start w:val="1"/>
      <w:numFmt w:val="decimal"/>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4">
    <w:nsid w:val="44077D76"/>
    <w:multiLevelType w:val="hybridMultilevel"/>
    <w:tmpl w:val="5FB4D0D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nsid w:val="44831EAA"/>
    <w:multiLevelType w:val="hybridMultilevel"/>
    <w:tmpl w:val="A6569D86"/>
    <w:lvl w:ilvl="0" w:tplc="0415000F">
      <w:start w:val="1"/>
      <w:numFmt w:val="decimal"/>
      <w:lvlText w:val="%1."/>
      <w:lvlJc w:val="left"/>
      <w:pPr>
        <w:ind w:left="1942" w:hanging="360"/>
      </w:pPr>
    </w:lvl>
    <w:lvl w:ilvl="1" w:tplc="04150003" w:tentative="1">
      <w:start w:val="1"/>
      <w:numFmt w:val="bullet"/>
      <w:lvlText w:val="o"/>
      <w:lvlJc w:val="left"/>
      <w:pPr>
        <w:ind w:left="2662" w:hanging="360"/>
      </w:pPr>
      <w:rPr>
        <w:rFonts w:ascii="Courier New" w:hAnsi="Courier New" w:cs="Courier New" w:hint="default"/>
      </w:rPr>
    </w:lvl>
    <w:lvl w:ilvl="2" w:tplc="04150005" w:tentative="1">
      <w:start w:val="1"/>
      <w:numFmt w:val="bullet"/>
      <w:lvlText w:val=""/>
      <w:lvlJc w:val="left"/>
      <w:pPr>
        <w:ind w:left="3382" w:hanging="360"/>
      </w:pPr>
      <w:rPr>
        <w:rFonts w:ascii="Wingdings" w:hAnsi="Wingdings" w:hint="default"/>
      </w:rPr>
    </w:lvl>
    <w:lvl w:ilvl="3" w:tplc="0415000F">
      <w:start w:val="1"/>
      <w:numFmt w:val="decimal"/>
      <w:lvlText w:val="%4."/>
      <w:lvlJc w:val="left"/>
      <w:pPr>
        <w:ind w:left="4102" w:hanging="360"/>
      </w:pPr>
      <w:rPr>
        <w:rFonts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26">
    <w:nsid w:val="44EF59AC"/>
    <w:multiLevelType w:val="hybridMultilevel"/>
    <w:tmpl w:val="B01EF3D8"/>
    <w:lvl w:ilvl="0" w:tplc="04150017">
      <w:start w:val="1"/>
      <w:numFmt w:val="lowerLetter"/>
      <w:lvlText w:val="%1)"/>
      <w:lvlJc w:val="left"/>
      <w:pPr>
        <w:ind w:left="2006" w:hanging="360"/>
      </w:p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27">
    <w:nsid w:val="49186DA5"/>
    <w:multiLevelType w:val="hybridMultilevel"/>
    <w:tmpl w:val="3CD2BC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4D1028EF"/>
    <w:multiLevelType w:val="multilevel"/>
    <w:tmpl w:val="4A8415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D24199D"/>
    <w:multiLevelType w:val="hybridMultilevel"/>
    <w:tmpl w:val="97D409CC"/>
    <w:lvl w:ilvl="0" w:tplc="8EF49C5E">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1">
    <w:nsid w:val="4FCA4F65"/>
    <w:multiLevelType w:val="hybridMultilevel"/>
    <w:tmpl w:val="4A7494F8"/>
    <w:lvl w:ilvl="0" w:tplc="8EF49C5E">
      <w:start w:val="1"/>
      <w:numFmt w:val="bullet"/>
      <w:lvlText w:val=""/>
      <w:lvlJc w:val="left"/>
      <w:pPr>
        <w:ind w:left="2649" w:hanging="360"/>
      </w:pPr>
      <w:rPr>
        <w:rFonts w:ascii="Symbol" w:hAnsi="Symbol" w:hint="default"/>
      </w:rPr>
    </w:lvl>
    <w:lvl w:ilvl="1" w:tplc="04150003" w:tentative="1">
      <w:start w:val="1"/>
      <w:numFmt w:val="bullet"/>
      <w:lvlText w:val="o"/>
      <w:lvlJc w:val="left"/>
      <w:pPr>
        <w:ind w:left="3369" w:hanging="360"/>
      </w:pPr>
      <w:rPr>
        <w:rFonts w:ascii="Courier New" w:hAnsi="Courier New" w:cs="Courier New" w:hint="default"/>
      </w:rPr>
    </w:lvl>
    <w:lvl w:ilvl="2" w:tplc="04150005" w:tentative="1">
      <w:start w:val="1"/>
      <w:numFmt w:val="bullet"/>
      <w:lvlText w:val=""/>
      <w:lvlJc w:val="left"/>
      <w:pPr>
        <w:ind w:left="4089" w:hanging="360"/>
      </w:pPr>
      <w:rPr>
        <w:rFonts w:ascii="Wingdings" w:hAnsi="Wingdings" w:hint="default"/>
      </w:rPr>
    </w:lvl>
    <w:lvl w:ilvl="3" w:tplc="04150001" w:tentative="1">
      <w:start w:val="1"/>
      <w:numFmt w:val="bullet"/>
      <w:lvlText w:val=""/>
      <w:lvlJc w:val="left"/>
      <w:pPr>
        <w:ind w:left="4809" w:hanging="360"/>
      </w:pPr>
      <w:rPr>
        <w:rFonts w:ascii="Symbol" w:hAnsi="Symbol" w:hint="default"/>
      </w:rPr>
    </w:lvl>
    <w:lvl w:ilvl="4" w:tplc="04150003" w:tentative="1">
      <w:start w:val="1"/>
      <w:numFmt w:val="bullet"/>
      <w:lvlText w:val="o"/>
      <w:lvlJc w:val="left"/>
      <w:pPr>
        <w:ind w:left="5529" w:hanging="360"/>
      </w:pPr>
      <w:rPr>
        <w:rFonts w:ascii="Courier New" w:hAnsi="Courier New" w:cs="Courier New" w:hint="default"/>
      </w:rPr>
    </w:lvl>
    <w:lvl w:ilvl="5" w:tplc="04150005" w:tentative="1">
      <w:start w:val="1"/>
      <w:numFmt w:val="bullet"/>
      <w:lvlText w:val=""/>
      <w:lvlJc w:val="left"/>
      <w:pPr>
        <w:ind w:left="6249" w:hanging="360"/>
      </w:pPr>
      <w:rPr>
        <w:rFonts w:ascii="Wingdings" w:hAnsi="Wingdings" w:hint="default"/>
      </w:rPr>
    </w:lvl>
    <w:lvl w:ilvl="6" w:tplc="04150001" w:tentative="1">
      <w:start w:val="1"/>
      <w:numFmt w:val="bullet"/>
      <w:lvlText w:val=""/>
      <w:lvlJc w:val="left"/>
      <w:pPr>
        <w:ind w:left="6969" w:hanging="360"/>
      </w:pPr>
      <w:rPr>
        <w:rFonts w:ascii="Symbol" w:hAnsi="Symbol" w:hint="default"/>
      </w:rPr>
    </w:lvl>
    <w:lvl w:ilvl="7" w:tplc="04150003" w:tentative="1">
      <w:start w:val="1"/>
      <w:numFmt w:val="bullet"/>
      <w:lvlText w:val="o"/>
      <w:lvlJc w:val="left"/>
      <w:pPr>
        <w:ind w:left="7689" w:hanging="360"/>
      </w:pPr>
      <w:rPr>
        <w:rFonts w:ascii="Courier New" w:hAnsi="Courier New" w:cs="Courier New" w:hint="default"/>
      </w:rPr>
    </w:lvl>
    <w:lvl w:ilvl="8" w:tplc="04150005" w:tentative="1">
      <w:start w:val="1"/>
      <w:numFmt w:val="bullet"/>
      <w:lvlText w:val=""/>
      <w:lvlJc w:val="left"/>
      <w:pPr>
        <w:ind w:left="8409" w:hanging="360"/>
      </w:pPr>
      <w:rPr>
        <w:rFonts w:ascii="Wingdings" w:hAnsi="Wingdings" w:hint="default"/>
      </w:rPr>
    </w:lvl>
  </w:abstractNum>
  <w:abstractNum w:abstractNumId="32">
    <w:nsid w:val="51197C24"/>
    <w:multiLevelType w:val="hybridMultilevel"/>
    <w:tmpl w:val="A96E8780"/>
    <w:lvl w:ilvl="0" w:tplc="8EF49C5E">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3">
    <w:nsid w:val="51811395"/>
    <w:multiLevelType w:val="multilevel"/>
    <w:tmpl w:val="489AA376"/>
    <w:lvl w:ilvl="0">
      <w:start w:val="9"/>
      <w:numFmt w:val="upperRoman"/>
      <w:lvlText w:val="%1."/>
      <w:lvlJc w:val="left"/>
      <w:pPr>
        <w:tabs>
          <w:tab w:val="num" w:pos="783"/>
        </w:tabs>
        <w:ind w:left="783" w:hanging="357"/>
      </w:pPr>
      <w:rPr>
        <w:rFonts w:hint="default"/>
        <w:b w:val="0"/>
        <w:bCs w:val="0"/>
        <w:color w:val="000000"/>
      </w:rPr>
    </w:lvl>
    <w:lvl w:ilvl="1">
      <w:start w:val="2"/>
      <w:numFmt w:val="decimal"/>
      <w:lvlText w:val="%2."/>
      <w:lvlJc w:val="left"/>
      <w:pPr>
        <w:tabs>
          <w:tab w:val="num" w:pos="1080"/>
        </w:tabs>
        <w:ind w:left="1080" w:hanging="360"/>
      </w:pPr>
      <w:rPr>
        <w:rFonts w:hint="default"/>
        <w:b w:val="0"/>
        <w:bCs/>
        <w:i w:val="0"/>
        <w:color w:val="auto"/>
      </w:rPr>
    </w:lvl>
    <w:lvl w:ilvl="2">
      <w:start w:val="4"/>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nsid w:val="562E63D5"/>
    <w:multiLevelType w:val="hybridMultilevel"/>
    <w:tmpl w:val="694AB18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nsid w:val="580A388D"/>
    <w:multiLevelType w:val="hybridMultilevel"/>
    <w:tmpl w:val="603066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5E22110A"/>
    <w:multiLevelType w:val="multilevel"/>
    <w:tmpl w:val="64FEF076"/>
    <w:lvl w:ilvl="0">
      <w:start w:val="9"/>
      <w:numFmt w:val="upperRoman"/>
      <w:lvlText w:val="%1."/>
      <w:lvlJc w:val="left"/>
      <w:pPr>
        <w:tabs>
          <w:tab w:val="num" w:pos="783"/>
        </w:tabs>
        <w:ind w:left="783" w:hanging="357"/>
      </w:pPr>
      <w:rPr>
        <w:rFonts w:hint="default"/>
        <w:b w:val="0"/>
        <w:bCs w:val="0"/>
        <w:color w:val="000000"/>
      </w:rPr>
    </w:lvl>
    <w:lvl w:ilvl="1">
      <w:start w:val="2"/>
      <w:numFmt w:val="decimal"/>
      <w:lvlText w:val="%2."/>
      <w:lvlJc w:val="left"/>
      <w:pPr>
        <w:tabs>
          <w:tab w:val="num" w:pos="1080"/>
        </w:tabs>
        <w:ind w:left="1080" w:hanging="360"/>
      </w:pPr>
      <w:rPr>
        <w:rFonts w:hint="default"/>
        <w:b w:val="0"/>
        <w:bCs/>
        <w:i w:val="0"/>
      </w:rPr>
    </w:lvl>
    <w:lvl w:ilvl="2">
      <w:start w:val="4"/>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nsid w:val="602E0337"/>
    <w:multiLevelType w:val="hybridMultilevel"/>
    <w:tmpl w:val="01FEAA5C"/>
    <w:lvl w:ilvl="0" w:tplc="04150017">
      <w:start w:val="1"/>
      <w:numFmt w:val="lowerLetter"/>
      <w:lvlText w:val="%1)"/>
      <w:lvlJc w:val="left"/>
      <w:pPr>
        <w:ind w:left="1646" w:hanging="360"/>
      </w:pPr>
    </w:lvl>
    <w:lvl w:ilvl="1" w:tplc="04150019" w:tentative="1">
      <w:start w:val="1"/>
      <w:numFmt w:val="lowerLetter"/>
      <w:lvlText w:val="%2."/>
      <w:lvlJc w:val="left"/>
      <w:pPr>
        <w:ind w:left="2366" w:hanging="360"/>
      </w:pPr>
    </w:lvl>
    <w:lvl w:ilvl="2" w:tplc="0415001B" w:tentative="1">
      <w:start w:val="1"/>
      <w:numFmt w:val="lowerRoman"/>
      <w:lvlText w:val="%3."/>
      <w:lvlJc w:val="right"/>
      <w:pPr>
        <w:ind w:left="3086" w:hanging="180"/>
      </w:pPr>
    </w:lvl>
    <w:lvl w:ilvl="3" w:tplc="0415000F" w:tentative="1">
      <w:start w:val="1"/>
      <w:numFmt w:val="decimal"/>
      <w:lvlText w:val="%4."/>
      <w:lvlJc w:val="left"/>
      <w:pPr>
        <w:ind w:left="3806" w:hanging="360"/>
      </w:pPr>
    </w:lvl>
    <w:lvl w:ilvl="4" w:tplc="04150019" w:tentative="1">
      <w:start w:val="1"/>
      <w:numFmt w:val="lowerLetter"/>
      <w:lvlText w:val="%5."/>
      <w:lvlJc w:val="left"/>
      <w:pPr>
        <w:ind w:left="4526" w:hanging="360"/>
      </w:pPr>
    </w:lvl>
    <w:lvl w:ilvl="5" w:tplc="0415001B" w:tentative="1">
      <w:start w:val="1"/>
      <w:numFmt w:val="lowerRoman"/>
      <w:lvlText w:val="%6."/>
      <w:lvlJc w:val="right"/>
      <w:pPr>
        <w:ind w:left="5246" w:hanging="180"/>
      </w:pPr>
    </w:lvl>
    <w:lvl w:ilvl="6" w:tplc="0415000F" w:tentative="1">
      <w:start w:val="1"/>
      <w:numFmt w:val="decimal"/>
      <w:lvlText w:val="%7."/>
      <w:lvlJc w:val="left"/>
      <w:pPr>
        <w:ind w:left="5966" w:hanging="360"/>
      </w:pPr>
    </w:lvl>
    <w:lvl w:ilvl="7" w:tplc="04150019" w:tentative="1">
      <w:start w:val="1"/>
      <w:numFmt w:val="lowerLetter"/>
      <w:lvlText w:val="%8."/>
      <w:lvlJc w:val="left"/>
      <w:pPr>
        <w:ind w:left="6686" w:hanging="360"/>
      </w:pPr>
    </w:lvl>
    <w:lvl w:ilvl="8" w:tplc="0415001B" w:tentative="1">
      <w:start w:val="1"/>
      <w:numFmt w:val="lowerRoman"/>
      <w:lvlText w:val="%9."/>
      <w:lvlJc w:val="right"/>
      <w:pPr>
        <w:ind w:left="7406" w:hanging="180"/>
      </w:pPr>
    </w:lvl>
  </w:abstractNum>
  <w:abstractNum w:abstractNumId="38">
    <w:nsid w:val="6D35629B"/>
    <w:multiLevelType w:val="hybridMultilevel"/>
    <w:tmpl w:val="41CED59A"/>
    <w:lvl w:ilvl="0" w:tplc="0415000B">
      <w:start w:val="1"/>
      <w:numFmt w:val="bullet"/>
      <w:lvlText w:val=""/>
      <w:lvlJc w:val="left"/>
      <w:pPr>
        <w:ind w:left="2715" w:hanging="360"/>
      </w:pPr>
      <w:rPr>
        <w:rFonts w:ascii="Wingdings" w:hAnsi="Wingdings" w:hint="default"/>
      </w:rPr>
    </w:lvl>
    <w:lvl w:ilvl="1" w:tplc="04150003" w:tentative="1">
      <w:start w:val="1"/>
      <w:numFmt w:val="bullet"/>
      <w:lvlText w:val="o"/>
      <w:lvlJc w:val="left"/>
      <w:pPr>
        <w:ind w:left="3435" w:hanging="360"/>
      </w:pPr>
      <w:rPr>
        <w:rFonts w:ascii="Courier New" w:hAnsi="Courier New" w:cs="Courier New" w:hint="default"/>
      </w:rPr>
    </w:lvl>
    <w:lvl w:ilvl="2" w:tplc="04150005" w:tentative="1">
      <w:start w:val="1"/>
      <w:numFmt w:val="bullet"/>
      <w:lvlText w:val=""/>
      <w:lvlJc w:val="left"/>
      <w:pPr>
        <w:ind w:left="4155" w:hanging="360"/>
      </w:pPr>
      <w:rPr>
        <w:rFonts w:ascii="Wingdings" w:hAnsi="Wingdings" w:hint="default"/>
      </w:rPr>
    </w:lvl>
    <w:lvl w:ilvl="3" w:tplc="04150001" w:tentative="1">
      <w:start w:val="1"/>
      <w:numFmt w:val="bullet"/>
      <w:lvlText w:val=""/>
      <w:lvlJc w:val="left"/>
      <w:pPr>
        <w:ind w:left="4875" w:hanging="360"/>
      </w:pPr>
      <w:rPr>
        <w:rFonts w:ascii="Symbol" w:hAnsi="Symbol" w:hint="default"/>
      </w:rPr>
    </w:lvl>
    <w:lvl w:ilvl="4" w:tplc="04150003" w:tentative="1">
      <w:start w:val="1"/>
      <w:numFmt w:val="bullet"/>
      <w:lvlText w:val="o"/>
      <w:lvlJc w:val="left"/>
      <w:pPr>
        <w:ind w:left="5595" w:hanging="360"/>
      </w:pPr>
      <w:rPr>
        <w:rFonts w:ascii="Courier New" w:hAnsi="Courier New" w:cs="Courier New" w:hint="default"/>
      </w:rPr>
    </w:lvl>
    <w:lvl w:ilvl="5" w:tplc="04150005" w:tentative="1">
      <w:start w:val="1"/>
      <w:numFmt w:val="bullet"/>
      <w:lvlText w:val=""/>
      <w:lvlJc w:val="left"/>
      <w:pPr>
        <w:ind w:left="6315" w:hanging="360"/>
      </w:pPr>
      <w:rPr>
        <w:rFonts w:ascii="Wingdings" w:hAnsi="Wingdings" w:hint="default"/>
      </w:rPr>
    </w:lvl>
    <w:lvl w:ilvl="6" w:tplc="04150001" w:tentative="1">
      <w:start w:val="1"/>
      <w:numFmt w:val="bullet"/>
      <w:lvlText w:val=""/>
      <w:lvlJc w:val="left"/>
      <w:pPr>
        <w:ind w:left="7035" w:hanging="360"/>
      </w:pPr>
      <w:rPr>
        <w:rFonts w:ascii="Symbol" w:hAnsi="Symbol" w:hint="default"/>
      </w:rPr>
    </w:lvl>
    <w:lvl w:ilvl="7" w:tplc="04150003" w:tentative="1">
      <w:start w:val="1"/>
      <w:numFmt w:val="bullet"/>
      <w:lvlText w:val="o"/>
      <w:lvlJc w:val="left"/>
      <w:pPr>
        <w:ind w:left="7755" w:hanging="360"/>
      </w:pPr>
      <w:rPr>
        <w:rFonts w:ascii="Courier New" w:hAnsi="Courier New" w:cs="Courier New" w:hint="default"/>
      </w:rPr>
    </w:lvl>
    <w:lvl w:ilvl="8" w:tplc="04150005" w:tentative="1">
      <w:start w:val="1"/>
      <w:numFmt w:val="bullet"/>
      <w:lvlText w:val=""/>
      <w:lvlJc w:val="left"/>
      <w:pPr>
        <w:ind w:left="8475" w:hanging="360"/>
      </w:pPr>
      <w:rPr>
        <w:rFonts w:ascii="Wingdings" w:hAnsi="Wingdings" w:hint="default"/>
      </w:rPr>
    </w:lvl>
  </w:abstractNum>
  <w:abstractNum w:abstractNumId="39">
    <w:nsid w:val="6FE862BE"/>
    <w:multiLevelType w:val="hybridMultilevel"/>
    <w:tmpl w:val="5FB4D0D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nsid w:val="71BD2105"/>
    <w:multiLevelType w:val="hybridMultilevel"/>
    <w:tmpl w:val="0C8CAEA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1">
    <w:nsid w:val="748315ED"/>
    <w:multiLevelType w:val="hybridMultilevel"/>
    <w:tmpl w:val="8D5A5C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77931BF3"/>
    <w:multiLevelType w:val="multilevel"/>
    <w:tmpl w:val="921A52F4"/>
    <w:lvl w:ilvl="0">
      <w:start w:val="12"/>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color w:val="auto"/>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nsid w:val="787A26CA"/>
    <w:multiLevelType w:val="hybridMultilevel"/>
    <w:tmpl w:val="F53C938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4">
    <w:nsid w:val="7908753A"/>
    <w:multiLevelType w:val="hybridMultilevel"/>
    <w:tmpl w:val="0CF8CB6C"/>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45">
    <w:nsid w:val="79FF0857"/>
    <w:multiLevelType w:val="hybridMultilevel"/>
    <w:tmpl w:val="69789A4E"/>
    <w:lvl w:ilvl="0" w:tplc="04150017">
      <w:start w:val="1"/>
      <w:numFmt w:val="lowerLetter"/>
      <w:lvlText w:val="%1)"/>
      <w:lvlJc w:val="left"/>
      <w:pPr>
        <w:ind w:left="2214" w:hanging="360"/>
      </w:p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6">
    <w:nsid w:val="7D742522"/>
    <w:multiLevelType w:val="hybridMultilevel"/>
    <w:tmpl w:val="878C916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nsid w:val="7F4E1E0A"/>
    <w:multiLevelType w:val="hybridMultilevel"/>
    <w:tmpl w:val="4F7EEC88"/>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num w:numId="1">
    <w:abstractNumId w:val="28"/>
  </w:num>
  <w:num w:numId="2">
    <w:abstractNumId w:val="7"/>
  </w:num>
  <w:num w:numId="3">
    <w:abstractNumId w:val="11"/>
  </w:num>
  <w:num w:numId="4">
    <w:abstractNumId w:val="21"/>
  </w:num>
  <w:num w:numId="5">
    <w:abstractNumId w:val="35"/>
  </w:num>
  <w:num w:numId="6">
    <w:abstractNumId w:val="43"/>
  </w:num>
  <w:num w:numId="7">
    <w:abstractNumId w:val="41"/>
  </w:num>
  <w:num w:numId="8">
    <w:abstractNumId w:val="45"/>
  </w:num>
  <w:num w:numId="9">
    <w:abstractNumId w:val="31"/>
  </w:num>
  <w:num w:numId="10">
    <w:abstractNumId w:val="14"/>
  </w:num>
  <w:num w:numId="11">
    <w:abstractNumId w:val="17"/>
  </w:num>
  <w:num w:numId="12">
    <w:abstractNumId w:val="39"/>
  </w:num>
  <w:num w:numId="13">
    <w:abstractNumId w:val="37"/>
  </w:num>
  <w:num w:numId="14">
    <w:abstractNumId w:val="26"/>
  </w:num>
  <w:num w:numId="15">
    <w:abstractNumId w:val="24"/>
  </w:num>
  <w:num w:numId="16">
    <w:abstractNumId w:val="33"/>
  </w:num>
  <w:num w:numId="17">
    <w:abstractNumId w:val="36"/>
  </w:num>
  <w:num w:numId="18">
    <w:abstractNumId w:val="40"/>
  </w:num>
  <w:num w:numId="19">
    <w:abstractNumId w:val="4"/>
  </w:num>
  <w:num w:numId="20">
    <w:abstractNumId w:val="30"/>
  </w:num>
  <w:num w:numId="21">
    <w:abstractNumId w:val="38"/>
  </w:num>
  <w:num w:numId="22">
    <w:abstractNumId w:val="44"/>
  </w:num>
  <w:num w:numId="23">
    <w:abstractNumId w:val="3"/>
  </w:num>
  <w:num w:numId="24">
    <w:abstractNumId w:val="10"/>
  </w:num>
  <w:num w:numId="25">
    <w:abstractNumId w:val="29"/>
  </w:num>
  <w:num w:numId="26">
    <w:abstractNumId w:val="19"/>
  </w:num>
  <w:num w:numId="27">
    <w:abstractNumId w:val="25"/>
  </w:num>
  <w:num w:numId="28">
    <w:abstractNumId w:val="34"/>
  </w:num>
  <w:num w:numId="29">
    <w:abstractNumId w:val="8"/>
  </w:num>
  <w:num w:numId="30">
    <w:abstractNumId w:val="20"/>
  </w:num>
  <w:num w:numId="31">
    <w:abstractNumId w:val="32"/>
  </w:num>
  <w:num w:numId="32">
    <w:abstractNumId w:val="6"/>
  </w:num>
  <w:num w:numId="33">
    <w:abstractNumId w:val="13"/>
  </w:num>
  <w:num w:numId="34">
    <w:abstractNumId w:val="5"/>
  </w:num>
  <w:num w:numId="35">
    <w:abstractNumId w:val="27"/>
  </w:num>
  <w:num w:numId="36">
    <w:abstractNumId w:val="47"/>
  </w:num>
  <w:num w:numId="37">
    <w:abstractNumId w:val="46"/>
  </w:num>
  <w:num w:numId="38">
    <w:abstractNumId w:val="23"/>
  </w:num>
  <w:num w:numId="39">
    <w:abstractNumId w:val="16"/>
  </w:num>
  <w:num w:numId="40">
    <w:abstractNumId w:val="18"/>
  </w:num>
  <w:num w:numId="41">
    <w:abstractNumId w:val="9"/>
  </w:num>
  <w:num w:numId="42">
    <w:abstractNumId w:val="15"/>
  </w:num>
  <w:num w:numId="43">
    <w:abstractNumId w:val="42"/>
  </w:num>
  <w:num w:numId="44">
    <w:abstractNumId w:val="22"/>
  </w:num>
  <w:num w:numId="4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11"/>
    <w:rsid w:val="00002FBB"/>
    <w:rsid w:val="000063FB"/>
    <w:rsid w:val="00010606"/>
    <w:rsid w:val="000139CC"/>
    <w:rsid w:val="00014327"/>
    <w:rsid w:val="000219E9"/>
    <w:rsid w:val="00027E77"/>
    <w:rsid w:val="00047E6F"/>
    <w:rsid w:val="000501F5"/>
    <w:rsid w:val="00052768"/>
    <w:rsid w:val="000566D5"/>
    <w:rsid w:val="00056AD2"/>
    <w:rsid w:val="000627E3"/>
    <w:rsid w:val="00065174"/>
    <w:rsid w:val="0007605C"/>
    <w:rsid w:val="0008060F"/>
    <w:rsid w:val="00091D8B"/>
    <w:rsid w:val="000A5A79"/>
    <w:rsid w:val="000A691B"/>
    <w:rsid w:val="000A6BD6"/>
    <w:rsid w:val="000B2A11"/>
    <w:rsid w:val="000B2EB1"/>
    <w:rsid w:val="000B3CEE"/>
    <w:rsid w:val="000B4BB0"/>
    <w:rsid w:val="000C191F"/>
    <w:rsid w:val="000C399F"/>
    <w:rsid w:val="000D58BF"/>
    <w:rsid w:val="000D65EF"/>
    <w:rsid w:val="000F27D1"/>
    <w:rsid w:val="000F5033"/>
    <w:rsid w:val="00106753"/>
    <w:rsid w:val="0011417C"/>
    <w:rsid w:val="00126525"/>
    <w:rsid w:val="00126DAE"/>
    <w:rsid w:val="001301B5"/>
    <w:rsid w:val="00130DE2"/>
    <w:rsid w:val="00150A18"/>
    <w:rsid w:val="00150D7F"/>
    <w:rsid w:val="00150FE9"/>
    <w:rsid w:val="00151DCB"/>
    <w:rsid w:val="001538A5"/>
    <w:rsid w:val="00155370"/>
    <w:rsid w:val="001629FD"/>
    <w:rsid w:val="00172DAB"/>
    <w:rsid w:val="00184B93"/>
    <w:rsid w:val="00185B3A"/>
    <w:rsid w:val="001911C0"/>
    <w:rsid w:val="0019364A"/>
    <w:rsid w:val="001938AE"/>
    <w:rsid w:val="001B6F2A"/>
    <w:rsid w:val="001D6176"/>
    <w:rsid w:val="001E1262"/>
    <w:rsid w:val="001E388F"/>
    <w:rsid w:val="001F5D3A"/>
    <w:rsid w:val="001F72FA"/>
    <w:rsid w:val="00215C9E"/>
    <w:rsid w:val="002316A6"/>
    <w:rsid w:val="002431A3"/>
    <w:rsid w:val="0024467A"/>
    <w:rsid w:val="00251088"/>
    <w:rsid w:val="00256CF0"/>
    <w:rsid w:val="0026080D"/>
    <w:rsid w:val="00285F95"/>
    <w:rsid w:val="00295AF4"/>
    <w:rsid w:val="002A26BC"/>
    <w:rsid w:val="002A4E56"/>
    <w:rsid w:val="002C1A59"/>
    <w:rsid w:val="002C323E"/>
    <w:rsid w:val="002C4D29"/>
    <w:rsid w:val="002C6945"/>
    <w:rsid w:val="002D2425"/>
    <w:rsid w:val="002D436E"/>
    <w:rsid w:val="002E0597"/>
    <w:rsid w:val="002E67D1"/>
    <w:rsid w:val="002F5E4A"/>
    <w:rsid w:val="00312665"/>
    <w:rsid w:val="00314239"/>
    <w:rsid w:val="00330BC9"/>
    <w:rsid w:val="003310FA"/>
    <w:rsid w:val="00341780"/>
    <w:rsid w:val="00346A6A"/>
    <w:rsid w:val="003640FD"/>
    <w:rsid w:val="00372DDF"/>
    <w:rsid w:val="00373F62"/>
    <w:rsid w:val="00377321"/>
    <w:rsid w:val="00381C15"/>
    <w:rsid w:val="003843AA"/>
    <w:rsid w:val="00385F40"/>
    <w:rsid w:val="003868B7"/>
    <w:rsid w:val="00387ADB"/>
    <w:rsid w:val="00390CCD"/>
    <w:rsid w:val="00394496"/>
    <w:rsid w:val="003A2509"/>
    <w:rsid w:val="003B5F07"/>
    <w:rsid w:val="003C0D58"/>
    <w:rsid w:val="003D4452"/>
    <w:rsid w:val="003D76A9"/>
    <w:rsid w:val="003F0311"/>
    <w:rsid w:val="003F1B61"/>
    <w:rsid w:val="003F32D6"/>
    <w:rsid w:val="003F5748"/>
    <w:rsid w:val="00406482"/>
    <w:rsid w:val="00424CA5"/>
    <w:rsid w:val="004253DD"/>
    <w:rsid w:val="00427AE7"/>
    <w:rsid w:val="00434134"/>
    <w:rsid w:val="0043578D"/>
    <w:rsid w:val="004358C9"/>
    <w:rsid w:val="0044406E"/>
    <w:rsid w:val="00455362"/>
    <w:rsid w:val="004576E1"/>
    <w:rsid w:val="00460573"/>
    <w:rsid w:val="004639B1"/>
    <w:rsid w:val="00472D8B"/>
    <w:rsid w:val="004733EF"/>
    <w:rsid w:val="00477703"/>
    <w:rsid w:val="0048138B"/>
    <w:rsid w:val="004837AB"/>
    <w:rsid w:val="004A274E"/>
    <w:rsid w:val="004A27B3"/>
    <w:rsid w:val="004A3A25"/>
    <w:rsid w:val="004B376D"/>
    <w:rsid w:val="004C269D"/>
    <w:rsid w:val="004C767C"/>
    <w:rsid w:val="004E5206"/>
    <w:rsid w:val="004F3C2C"/>
    <w:rsid w:val="004F65E3"/>
    <w:rsid w:val="00500FE7"/>
    <w:rsid w:val="005021E3"/>
    <w:rsid w:val="005059C6"/>
    <w:rsid w:val="005157A2"/>
    <w:rsid w:val="0052096A"/>
    <w:rsid w:val="00525906"/>
    <w:rsid w:val="00545CEB"/>
    <w:rsid w:val="00547DAA"/>
    <w:rsid w:val="00554C2C"/>
    <w:rsid w:val="00560590"/>
    <w:rsid w:val="005635BF"/>
    <w:rsid w:val="00565E44"/>
    <w:rsid w:val="005719FB"/>
    <w:rsid w:val="005729F9"/>
    <w:rsid w:val="00574E73"/>
    <w:rsid w:val="005812DA"/>
    <w:rsid w:val="0058155E"/>
    <w:rsid w:val="00584B1C"/>
    <w:rsid w:val="00594D19"/>
    <w:rsid w:val="005A04E5"/>
    <w:rsid w:val="005A06FD"/>
    <w:rsid w:val="005A33BB"/>
    <w:rsid w:val="005B0042"/>
    <w:rsid w:val="005B2C35"/>
    <w:rsid w:val="005C612F"/>
    <w:rsid w:val="005C7808"/>
    <w:rsid w:val="005D0406"/>
    <w:rsid w:val="005F37BB"/>
    <w:rsid w:val="005F5B59"/>
    <w:rsid w:val="005F68EA"/>
    <w:rsid w:val="00601E7C"/>
    <w:rsid w:val="006036FE"/>
    <w:rsid w:val="00603F10"/>
    <w:rsid w:val="006114D9"/>
    <w:rsid w:val="0061456F"/>
    <w:rsid w:val="00622EFC"/>
    <w:rsid w:val="006247BF"/>
    <w:rsid w:val="006270AE"/>
    <w:rsid w:val="00633ED8"/>
    <w:rsid w:val="00635B44"/>
    <w:rsid w:val="00637027"/>
    <w:rsid w:val="006460CD"/>
    <w:rsid w:val="006532AF"/>
    <w:rsid w:val="00653336"/>
    <w:rsid w:val="00662D80"/>
    <w:rsid w:val="00673150"/>
    <w:rsid w:val="00693291"/>
    <w:rsid w:val="00694C6A"/>
    <w:rsid w:val="006A3D86"/>
    <w:rsid w:val="006A4309"/>
    <w:rsid w:val="006C1D10"/>
    <w:rsid w:val="006C4048"/>
    <w:rsid w:val="006D6288"/>
    <w:rsid w:val="006E0089"/>
    <w:rsid w:val="006E04B6"/>
    <w:rsid w:val="006E1944"/>
    <w:rsid w:val="006E44CE"/>
    <w:rsid w:val="006E7E1C"/>
    <w:rsid w:val="00704B59"/>
    <w:rsid w:val="00707FE4"/>
    <w:rsid w:val="0071025B"/>
    <w:rsid w:val="0071214C"/>
    <w:rsid w:val="007127EE"/>
    <w:rsid w:val="007328C9"/>
    <w:rsid w:val="00732F2E"/>
    <w:rsid w:val="007366A5"/>
    <w:rsid w:val="007423ED"/>
    <w:rsid w:val="00743F28"/>
    <w:rsid w:val="00744D39"/>
    <w:rsid w:val="00764649"/>
    <w:rsid w:val="00791287"/>
    <w:rsid w:val="0079179B"/>
    <w:rsid w:val="007940DA"/>
    <w:rsid w:val="007D19DF"/>
    <w:rsid w:val="007D64E5"/>
    <w:rsid w:val="007E21B4"/>
    <w:rsid w:val="007E3BF8"/>
    <w:rsid w:val="007F003B"/>
    <w:rsid w:val="007F4839"/>
    <w:rsid w:val="007F571E"/>
    <w:rsid w:val="008005AE"/>
    <w:rsid w:val="00807F27"/>
    <w:rsid w:val="008128C7"/>
    <w:rsid w:val="00817404"/>
    <w:rsid w:val="00832158"/>
    <w:rsid w:val="008334E2"/>
    <w:rsid w:val="00834A8B"/>
    <w:rsid w:val="00845D03"/>
    <w:rsid w:val="0085433B"/>
    <w:rsid w:val="00860010"/>
    <w:rsid w:val="00873C7C"/>
    <w:rsid w:val="0088231E"/>
    <w:rsid w:val="00891032"/>
    <w:rsid w:val="008913CE"/>
    <w:rsid w:val="008A1713"/>
    <w:rsid w:val="008A3A48"/>
    <w:rsid w:val="008A5A69"/>
    <w:rsid w:val="008B5595"/>
    <w:rsid w:val="008B79F7"/>
    <w:rsid w:val="008C1410"/>
    <w:rsid w:val="008C3D26"/>
    <w:rsid w:val="008C3EC6"/>
    <w:rsid w:val="008C58FA"/>
    <w:rsid w:val="008D2FA0"/>
    <w:rsid w:val="008D318F"/>
    <w:rsid w:val="008D5448"/>
    <w:rsid w:val="008F1038"/>
    <w:rsid w:val="009112CA"/>
    <w:rsid w:val="0091441C"/>
    <w:rsid w:val="0092695A"/>
    <w:rsid w:val="00945551"/>
    <w:rsid w:val="00947F31"/>
    <w:rsid w:val="00950791"/>
    <w:rsid w:val="00950E62"/>
    <w:rsid w:val="00952217"/>
    <w:rsid w:val="00956F3D"/>
    <w:rsid w:val="0096021C"/>
    <w:rsid w:val="00964B80"/>
    <w:rsid w:val="00965C34"/>
    <w:rsid w:val="00971BC2"/>
    <w:rsid w:val="00977211"/>
    <w:rsid w:val="00990E78"/>
    <w:rsid w:val="0099351F"/>
    <w:rsid w:val="009960A8"/>
    <w:rsid w:val="009A702B"/>
    <w:rsid w:val="009B2D22"/>
    <w:rsid w:val="009B3588"/>
    <w:rsid w:val="009D1F31"/>
    <w:rsid w:val="009E2A7A"/>
    <w:rsid w:val="009E5F90"/>
    <w:rsid w:val="009F0E60"/>
    <w:rsid w:val="009F2205"/>
    <w:rsid w:val="009F26D9"/>
    <w:rsid w:val="009F3FE7"/>
    <w:rsid w:val="009F6C4A"/>
    <w:rsid w:val="00A00DDB"/>
    <w:rsid w:val="00A026F7"/>
    <w:rsid w:val="00A15A98"/>
    <w:rsid w:val="00A16C1D"/>
    <w:rsid w:val="00A2308E"/>
    <w:rsid w:val="00A254C1"/>
    <w:rsid w:val="00A431E2"/>
    <w:rsid w:val="00A44EB0"/>
    <w:rsid w:val="00A5136F"/>
    <w:rsid w:val="00A52E85"/>
    <w:rsid w:val="00A53D57"/>
    <w:rsid w:val="00A5555A"/>
    <w:rsid w:val="00A60D42"/>
    <w:rsid w:val="00A63D4E"/>
    <w:rsid w:val="00A70D84"/>
    <w:rsid w:val="00A90CCD"/>
    <w:rsid w:val="00A94FBD"/>
    <w:rsid w:val="00A961A8"/>
    <w:rsid w:val="00A96BA5"/>
    <w:rsid w:val="00AA447C"/>
    <w:rsid w:val="00AB5B9D"/>
    <w:rsid w:val="00AB6125"/>
    <w:rsid w:val="00AC23B8"/>
    <w:rsid w:val="00AC4C38"/>
    <w:rsid w:val="00AC7C94"/>
    <w:rsid w:val="00AD11FD"/>
    <w:rsid w:val="00AD4CF9"/>
    <w:rsid w:val="00AE38CC"/>
    <w:rsid w:val="00AF2C5F"/>
    <w:rsid w:val="00B029A1"/>
    <w:rsid w:val="00B02EDA"/>
    <w:rsid w:val="00B036FC"/>
    <w:rsid w:val="00B05599"/>
    <w:rsid w:val="00B1303C"/>
    <w:rsid w:val="00B22164"/>
    <w:rsid w:val="00B40101"/>
    <w:rsid w:val="00B41C58"/>
    <w:rsid w:val="00B45ABF"/>
    <w:rsid w:val="00B55F82"/>
    <w:rsid w:val="00B67425"/>
    <w:rsid w:val="00B90BD1"/>
    <w:rsid w:val="00B97ACC"/>
    <w:rsid w:val="00BA7B0A"/>
    <w:rsid w:val="00BB2A61"/>
    <w:rsid w:val="00BB2F2F"/>
    <w:rsid w:val="00BB608F"/>
    <w:rsid w:val="00BB6A7E"/>
    <w:rsid w:val="00BC578C"/>
    <w:rsid w:val="00BC7AE1"/>
    <w:rsid w:val="00BE71A7"/>
    <w:rsid w:val="00BE7BAE"/>
    <w:rsid w:val="00C0518C"/>
    <w:rsid w:val="00C05A0D"/>
    <w:rsid w:val="00C116B2"/>
    <w:rsid w:val="00C17D81"/>
    <w:rsid w:val="00C20945"/>
    <w:rsid w:val="00C23D37"/>
    <w:rsid w:val="00C36441"/>
    <w:rsid w:val="00C366F5"/>
    <w:rsid w:val="00C3793F"/>
    <w:rsid w:val="00C404B8"/>
    <w:rsid w:val="00C40CC2"/>
    <w:rsid w:val="00C5485B"/>
    <w:rsid w:val="00C574C0"/>
    <w:rsid w:val="00C6243F"/>
    <w:rsid w:val="00C6371D"/>
    <w:rsid w:val="00C6384C"/>
    <w:rsid w:val="00C73976"/>
    <w:rsid w:val="00C81306"/>
    <w:rsid w:val="00C847BC"/>
    <w:rsid w:val="00CA2216"/>
    <w:rsid w:val="00CA4F0B"/>
    <w:rsid w:val="00CA724C"/>
    <w:rsid w:val="00CB2D68"/>
    <w:rsid w:val="00CB373B"/>
    <w:rsid w:val="00CC1935"/>
    <w:rsid w:val="00CD47FA"/>
    <w:rsid w:val="00CD4AB2"/>
    <w:rsid w:val="00CD5010"/>
    <w:rsid w:val="00CD5671"/>
    <w:rsid w:val="00CE2745"/>
    <w:rsid w:val="00CF1E52"/>
    <w:rsid w:val="00CF6BA6"/>
    <w:rsid w:val="00CF7521"/>
    <w:rsid w:val="00D01AAB"/>
    <w:rsid w:val="00D038C0"/>
    <w:rsid w:val="00D075FE"/>
    <w:rsid w:val="00D20A62"/>
    <w:rsid w:val="00D218E5"/>
    <w:rsid w:val="00D22C5E"/>
    <w:rsid w:val="00D26121"/>
    <w:rsid w:val="00D42199"/>
    <w:rsid w:val="00D46FB6"/>
    <w:rsid w:val="00D65929"/>
    <w:rsid w:val="00D7240A"/>
    <w:rsid w:val="00D867EF"/>
    <w:rsid w:val="00D91503"/>
    <w:rsid w:val="00DA4B06"/>
    <w:rsid w:val="00DA54F2"/>
    <w:rsid w:val="00DB6F6F"/>
    <w:rsid w:val="00DC6717"/>
    <w:rsid w:val="00DD2A5C"/>
    <w:rsid w:val="00DD47E9"/>
    <w:rsid w:val="00DF2960"/>
    <w:rsid w:val="00DF6150"/>
    <w:rsid w:val="00E04DF5"/>
    <w:rsid w:val="00E06CD1"/>
    <w:rsid w:val="00E10F5D"/>
    <w:rsid w:val="00E13278"/>
    <w:rsid w:val="00E144B0"/>
    <w:rsid w:val="00E16945"/>
    <w:rsid w:val="00E17E91"/>
    <w:rsid w:val="00E266DF"/>
    <w:rsid w:val="00E40F1E"/>
    <w:rsid w:val="00E42EA2"/>
    <w:rsid w:val="00E60CBF"/>
    <w:rsid w:val="00E7128C"/>
    <w:rsid w:val="00E73F8B"/>
    <w:rsid w:val="00E7733D"/>
    <w:rsid w:val="00E81B84"/>
    <w:rsid w:val="00E9394D"/>
    <w:rsid w:val="00E93E78"/>
    <w:rsid w:val="00E9741A"/>
    <w:rsid w:val="00ED48EF"/>
    <w:rsid w:val="00ED58A8"/>
    <w:rsid w:val="00EE4008"/>
    <w:rsid w:val="00EE5D64"/>
    <w:rsid w:val="00EE76AE"/>
    <w:rsid w:val="00EF0FA3"/>
    <w:rsid w:val="00F06F43"/>
    <w:rsid w:val="00F1212D"/>
    <w:rsid w:val="00F12BA4"/>
    <w:rsid w:val="00F20B5C"/>
    <w:rsid w:val="00F216CB"/>
    <w:rsid w:val="00F3201B"/>
    <w:rsid w:val="00F32FF7"/>
    <w:rsid w:val="00F41911"/>
    <w:rsid w:val="00F62C14"/>
    <w:rsid w:val="00F62C18"/>
    <w:rsid w:val="00F63D5C"/>
    <w:rsid w:val="00F653D6"/>
    <w:rsid w:val="00F67BD8"/>
    <w:rsid w:val="00F87EF4"/>
    <w:rsid w:val="00FA3AFC"/>
    <w:rsid w:val="00FD72B3"/>
    <w:rsid w:val="00FE1477"/>
    <w:rsid w:val="00FE494C"/>
    <w:rsid w:val="00FE79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uiPriority w:val="99"/>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Nierozpoznanawzmianka1">
    <w:name w:val="Nierozpoznana wzmianka1"/>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 w:type="character" w:styleId="Odwoanieprzypisukocowego">
    <w:name w:val="endnote reference"/>
    <w:basedOn w:val="Domylnaczcionkaakapitu"/>
    <w:uiPriority w:val="99"/>
    <w:semiHidden/>
    <w:unhideWhenUsed/>
    <w:rsid w:val="009F3FE7"/>
    <w:rPr>
      <w:vertAlign w:val="superscript"/>
    </w:rPr>
  </w:style>
  <w:style w:type="character" w:styleId="Uwydatnienie">
    <w:name w:val="Emphasis"/>
    <w:basedOn w:val="Domylnaczcionkaakapitu"/>
    <w:uiPriority w:val="20"/>
    <w:qFormat/>
    <w:rsid w:val="00873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uiPriority w:val="99"/>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Nierozpoznanawzmianka1">
    <w:name w:val="Nierozpoznana wzmianka1"/>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 w:type="character" w:styleId="Odwoanieprzypisukocowego">
    <w:name w:val="endnote reference"/>
    <w:basedOn w:val="Domylnaczcionkaakapitu"/>
    <w:uiPriority w:val="99"/>
    <w:semiHidden/>
    <w:unhideWhenUsed/>
    <w:rsid w:val="009F3FE7"/>
    <w:rPr>
      <w:vertAlign w:val="superscript"/>
    </w:rPr>
  </w:style>
  <w:style w:type="character" w:styleId="Uwydatnienie">
    <w:name w:val="Emphasis"/>
    <w:basedOn w:val="Domylnaczcionkaakapitu"/>
    <w:uiPriority w:val="20"/>
    <w:qFormat/>
    <w:rsid w:val="00873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espd.uzp.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zam_pub@brzesko.pl" TargetMode="External"/><Relationship Id="rId17" Type="http://schemas.openxmlformats.org/officeDocument/2006/relationships/hyperlink" Target="https://www.uzp.gov.pl/baza-wiedzy/prawo-zamowien-publicznych-regulacje/prawo-krajowe/jednolity-europejski-dokument-zamowienia" TargetMode="External"/><Relationship Id="rId2" Type="http://schemas.openxmlformats.org/officeDocument/2006/relationships/numbering" Target="numbering.xml"/><Relationship Id="rId16" Type="http://schemas.openxmlformats.org/officeDocument/2006/relationships/hyperlink" Target="mailto:zam_pub@brzesk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zesko.pl" TargetMode="External"/><Relationship Id="rId5" Type="http://schemas.openxmlformats.org/officeDocument/2006/relationships/settings" Target="settings.xml"/><Relationship Id="rId15" Type="http://schemas.openxmlformats.org/officeDocument/2006/relationships/hyperlink" Target="mailto:zam_pub@brzesko.pl.%20(za" TargetMode="External"/><Relationship Id="rId10" Type="http://schemas.openxmlformats.org/officeDocument/2006/relationships/hyperlink" Target="mailto:zam_pub@brzesko.pl" TargetMode="External"/><Relationship Id="rId19" Type="http://schemas.openxmlformats.org/officeDocument/2006/relationships/hyperlink" Target="https://miniportal.uzp.gov.pl/Instrukcja_uzytkownika_miniPortal-ePUAP.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puap.gov.pl/wps/porta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A7B4-C646-4BC1-BE20-A4F1A71D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30</Pages>
  <Words>11464</Words>
  <Characters>68787</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80091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8</cp:revision>
  <cp:lastPrinted>2021-10-20T09:58:00Z</cp:lastPrinted>
  <dcterms:created xsi:type="dcterms:W3CDTF">2021-10-15T12:28:00Z</dcterms:created>
  <dcterms:modified xsi:type="dcterms:W3CDTF">2021-10-20T10:02:00Z</dcterms:modified>
  <dc:language>pl-PL</dc:language>
</cp:coreProperties>
</file>