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3FC4" w14:textId="77777777" w:rsidR="000F72BB" w:rsidRPr="003D3424" w:rsidRDefault="000F72BB" w:rsidP="000F72BB">
      <w:pPr>
        <w:pStyle w:val="Nagwek2"/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>Zgłoszenie urodzenia dziecka pochodzącego z małżeństwa - sporządzenie aktu urodzenia dziecka</w:t>
      </w:r>
    </w:p>
    <w:p w14:paraId="36AAF588" w14:textId="0C5DE1B0" w:rsidR="000F72BB" w:rsidRPr="003D3424" w:rsidRDefault="000F72BB" w:rsidP="000F72BB">
      <w:pPr>
        <w:pStyle w:val="NormalnyWeb"/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b/>
          <w:bCs/>
        </w:rPr>
        <w:t xml:space="preserve">I. </w:t>
      </w:r>
      <w:r w:rsidR="00ED3F4B" w:rsidRPr="003D3424">
        <w:rPr>
          <w:rFonts w:asciiTheme="minorHAnsi" w:hAnsiTheme="minorHAnsi" w:cstheme="minorHAnsi"/>
          <w:b/>
          <w:bCs/>
        </w:rPr>
        <w:t>OPIS USŁUGI</w:t>
      </w:r>
      <w:r w:rsidRPr="003D3424">
        <w:rPr>
          <w:rFonts w:asciiTheme="minorHAnsi" w:hAnsiTheme="minorHAnsi" w:cstheme="minorHAnsi"/>
          <w:b/>
          <w:bCs/>
        </w:rPr>
        <w:t xml:space="preserve">: </w:t>
      </w:r>
    </w:p>
    <w:p w14:paraId="579A2624" w14:textId="40FF65F1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1. Zgłoszenie urodzenia dziecka następuje w urzędzie stanu cywilnego na terenie </w:t>
      </w:r>
      <w:r w:rsidR="00ED3F4B" w:rsidRPr="003D3424">
        <w:rPr>
          <w:rFonts w:asciiTheme="minorHAnsi" w:hAnsiTheme="minorHAnsi" w:cstheme="minorHAnsi"/>
        </w:rPr>
        <w:t>działania,</w:t>
      </w:r>
      <w:r w:rsidRPr="003D3424">
        <w:rPr>
          <w:rFonts w:asciiTheme="minorHAnsi" w:hAnsiTheme="minorHAnsi" w:cstheme="minorHAnsi"/>
        </w:rPr>
        <w:t xml:space="preserve"> którego miał miejsce fakt narodzin. </w:t>
      </w:r>
      <w:r w:rsidR="00ED3F4B" w:rsidRPr="003D3424">
        <w:rPr>
          <w:rFonts w:asciiTheme="minorHAnsi" w:hAnsiTheme="minorHAnsi" w:cstheme="minorHAnsi"/>
        </w:rPr>
        <w:t>Urodzenia,</w:t>
      </w:r>
      <w:r w:rsidRPr="003D3424">
        <w:rPr>
          <w:rFonts w:asciiTheme="minorHAnsi" w:hAnsiTheme="minorHAnsi" w:cstheme="minorHAnsi"/>
        </w:rPr>
        <w:t xml:space="preserve"> które miały miejsce Szpitalu w Brzesku   </w:t>
      </w:r>
      <w:r w:rsidR="00ED3F4B" w:rsidRPr="003D3424">
        <w:rPr>
          <w:rFonts w:asciiTheme="minorHAnsi" w:hAnsiTheme="minorHAnsi" w:cstheme="minorHAnsi"/>
        </w:rPr>
        <w:t>rejestruje Urząd</w:t>
      </w:r>
      <w:r w:rsidRPr="003D3424">
        <w:rPr>
          <w:rFonts w:asciiTheme="minorHAnsi" w:hAnsiTheme="minorHAnsi" w:cstheme="minorHAnsi"/>
        </w:rPr>
        <w:t xml:space="preserve"> Stanu Cywilnego w Brzesku ul. Kościuszki 7. </w:t>
      </w:r>
      <w:r w:rsidRPr="003D3424">
        <w:rPr>
          <w:rFonts w:asciiTheme="minorHAnsi" w:hAnsiTheme="minorHAnsi" w:cstheme="minorHAnsi"/>
        </w:rPr>
        <w:br/>
      </w:r>
    </w:p>
    <w:p w14:paraId="4FB614B6" w14:textId="335042DC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2. Zgłoszenia urodzenia dziecka dokonuje osobiście ojciec lub matka </w:t>
      </w:r>
      <w:r w:rsidR="00ED3F4B" w:rsidRPr="003D3424">
        <w:rPr>
          <w:rFonts w:asciiTheme="minorHAnsi" w:hAnsiTheme="minorHAnsi" w:cstheme="minorHAnsi"/>
        </w:rPr>
        <w:t>dziecka,</w:t>
      </w:r>
      <w:r w:rsidRPr="003D3424">
        <w:rPr>
          <w:rFonts w:asciiTheme="minorHAnsi" w:hAnsiTheme="minorHAnsi" w:cstheme="minorHAnsi"/>
        </w:rPr>
        <w:t xml:space="preserve"> można urodzenie zgłosić w formie elektronicznej (za pośrednictwem platformy e-PUAP, portal obywatel.gov.pl). lub przez pełnomocnika</w:t>
      </w:r>
    </w:p>
    <w:p w14:paraId="17455799" w14:textId="77777777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 Po dokonaniu rejestracji urodzenia rejestrujący otrzymuje:</w:t>
      </w:r>
    </w:p>
    <w:p w14:paraId="5A3E3503" w14:textId="77777777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>- odpis skrócony aktu urodzenia</w:t>
      </w:r>
    </w:p>
    <w:p w14:paraId="1F84A948" w14:textId="77777777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>- nr ewidencyjny PESEL dziecka</w:t>
      </w:r>
    </w:p>
    <w:p w14:paraId="3F5EE5EE" w14:textId="77777777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>- zaświadczenie o zameldowaniu</w:t>
      </w:r>
    </w:p>
    <w:p w14:paraId="36A7ACD5" w14:textId="77777777" w:rsidR="000F72BB" w:rsidRPr="003D3424" w:rsidRDefault="000F72BB" w:rsidP="000F72BB">
      <w:pPr>
        <w:ind w:left="720"/>
        <w:rPr>
          <w:rFonts w:asciiTheme="minorHAnsi" w:hAnsiTheme="minorHAnsi" w:cstheme="minorHAnsi"/>
        </w:rPr>
      </w:pPr>
    </w:p>
    <w:p w14:paraId="599E4B42" w14:textId="77777777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3. Podstawą sporządzenia aktu urodzenia dziecka jest karta urodzenia dziecka lub karta martwego urodzenia, które przekazywane są do urzędu stanu cywilnego bezpośrednio przez szpitalne oddziały noworodków. </w:t>
      </w:r>
      <w:r w:rsidRPr="003D3424">
        <w:rPr>
          <w:rFonts w:asciiTheme="minorHAnsi" w:hAnsiTheme="minorHAnsi" w:cstheme="minorHAnsi"/>
        </w:rPr>
        <w:br/>
      </w:r>
    </w:p>
    <w:p w14:paraId="28BA01B0" w14:textId="3AF086F3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4.  Zgłoszenia urodzenia dziecka dokonuje się w terminie 21 dni od dnia sporządzenia karty urodzenia, a w </w:t>
      </w:r>
      <w:r w:rsidR="00ED3F4B" w:rsidRPr="003D3424">
        <w:rPr>
          <w:rFonts w:asciiTheme="minorHAnsi" w:hAnsiTheme="minorHAnsi" w:cstheme="minorHAnsi"/>
        </w:rPr>
        <w:t>przypadku,</w:t>
      </w:r>
      <w:r w:rsidRPr="003D3424">
        <w:rPr>
          <w:rFonts w:asciiTheme="minorHAnsi" w:hAnsiTheme="minorHAnsi" w:cstheme="minorHAnsi"/>
        </w:rPr>
        <w:t xml:space="preserve"> gdy dziecko urodziło się martwe - w terminie 3 dni od dnia sporządzenia karty martwego urodzenia. </w:t>
      </w:r>
      <w:r w:rsidRPr="003D3424">
        <w:rPr>
          <w:rFonts w:asciiTheme="minorHAnsi" w:hAnsiTheme="minorHAnsi" w:cstheme="minorHAnsi"/>
        </w:rPr>
        <w:br/>
        <w:t xml:space="preserve">Jeżeli nie dokonano zgłoszenia urodzenia w terminie, kierownik urzędu stanu cywilnego sporządza akt urodzenia z urzędu </w:t>
      </w:r>
      <w:r w:rsidRPr="003D3424">
        <w:rPr>
          <w:rFonts w:asciiTheme="minorHAnsi" w:hAnsiTheme="minorHAnsi" w:cstheme="minorHAnsi"/>
        </w:rPr>
        <w:br/>
      </w:r>
    </w:p>
    <w:p w14:paraId="02DF8732" w14:textId="77777777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5.  Zgłoszenia urodzenia dokonują: </w:t>
      </w:r>
      <w:r w:rsidRPr="003D3424">
        <w:rPr>
          <w:rFonts w:asciiTheme="minorHAnsi" w:hAnsiTheme="minorHAnsi" w:cstheme="minorHAnsi"/>
        </w:rPr>
        <w:br/>
        <w:t xml:space="preserve">- matka dziecka lub ojciec dziecka posiadający pełną zdolność do czynności prawnych, </w:t>
      </w:r>
      <w:r w:rsidRPr="003D3424">
        <w:rPr>
          <w:rFonts w:asciiTheme="minorHAnsi" w:hAnsiTheme="minorHAnsi" w:cstheme="minorHAnsi"/>
        </w:rPr>
        <w:br/>
        <w:t xml:space="preserve">- w pozostałych przypadkach zgłoszenia urodzenia dokonuje przedstawiciel ustawowy matki </w:t>
      </w:r>
      <w:r w:rsidRPr="003D3424">
        <w:rPr>
          <w:rFonts w:asciiTheme="minorHAnsi" w:hAnsiTheme="minorHAnsi" w:cstheme="minorHAnsi"/>
        </w:rPr>
        <w:br/>
        <w:t xml:space="preserve">lub opiekun prawny matki, </w:t>
      </w:r>
      <w:r w:rsidRPr="003D3424">
        <w:rPr>
          <w:rFonts w:asciiTheme="minorHAnsi" w:hAnsiTheme="minorHAnsi" w:cstheme="minorHAnsi"/>
        </w:rPr>
        <w:br/>
        <w:t xml:space="preserve">- zgłoszenia urodzenia można dokonać przez pełnomocnika; pełnomocnictwo musi być udzielone na piśmie </w:t>
      </w:r>
    </w:p>
    <w:p w14:paraId="54523CDD" w14:textId="77777777" w:rsidR="000F72BB" w:rsidRPr="003D3424" w:rsidRDefault="000F72BB" w:rsidP="000F72BB">
      <w:pPr>
        <w:ind w:left="720"/>
        <w:rPr>
          <w:rFonts w:asciiTheme="minorHAnsi" w:hAnsiTheme="minorHAnsi" w:cstheme="minorHAnsi"/>
        </w:rPr>
      </w:pPr>
    </w:p>
    <w:p w14:paraId="71F5D0DD" w14:textId="20ADD0E0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6.  Kierownik urzędu stanu cywilnego sporządzający akt urodzenia dziecka obywateli polskich zamieszkujących na terytorium Rzeczypospolitej </w:t>
      </w:r>
      <w:r w:rsidR="00ED3F4B" w:rsidRPr="003D3424">
        <w:rPr>
          <w:rFonts w:asciiTheme="minorHAnsi" w:hAnsiTheme="minorHAnsi" w:cstheme="minorHAnsi"/>
        </w:rPr>
        <w:t>Polskiej:</w:t>
      </w:r>
      <w:r w:rsidRPr="003D3424">
        <w:rPr>
          <w:rFonts w:asciiTheme="minorHAnsi" w:hAnsiTheme="minorHAnsi" w:cstheme="minorHAnsi"/>
        </w:rPr>
        <w:t xml:space="preserve"> </w:t>
      </w:r>
    </w:p>
    <w:p w14:paraId="7E5A9250" w14:textId="77777777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- nadaje dziecku z urzędu numer PESEL. </w:t>
      </w:r>
    </w:p>
    <w:p w14:paraId="73ABF3C8" w14:textId="77777777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>- dokonuje z urzędu zameldowania dziecka na pobyt stały lub czasowy, w miejscu stałego albo czasowego pobytu rodziców albo tego z rodziców, u którego dziecko faktycznie przebywa.</w:t>
      </w:r>
      <w:r w:rsidRPr="003D3424">
        <w:rPr>
          <w:rFonts w:asciiTheme="minorHAnsi" w:hAnsiTheme="minorHAnsi" w:cstheme="minorHAnsi"/>
        </w:rPr>
        <w:br/>
      </w:r>
    </w:p>
    <w:p w14:paraId="6B96F792" w14:textId="77777777" w:rsidR="003D3424" w:rsidRDefault="003D3424" w:rsidP="007532B9">
      <w:pPr>
        <w:rPr>
          <w:rFonts w:asciiTheme="minorHAnsi" w:hAnsiTheme="minorHAnsi" w:cstheme="minorHAnsi"/>
        </w:rPr>
      </w:pPr>
    </w:p>
    <w:p w14:paraId="26B42F14" w14:textId="38FA0B79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lastRenderedPageBreak/>
        <w:t xml:space="preserve">7.   W przypadkach określonych w ustawie numer PESEL nadawany jest przez kierownika USC z urzędu także dziecku cudzoziemców zamieszkujących na terytorium Rzeczypospolitej Polskiej. </w:t>
      </w:r>
      <w:r w:rsidRPr="003D3424">
        <w:rPr>
          <w:rFonts w:asciiTheme="minorHAnsi" w:hAnsiTheme="minorHAnsi" w:cstheme="minorHAnsi"/>
        </w:rPr>
        <w:br/>
      </w:r>
    </w:p>
    <w:p w14:paraId="676A975E" w14:textId="49C9E847" w:rsidR="000F72BB" w:rsidRPr="003D3424" w:rsidRDefault="000F72BB" w:rsidP="000F72BB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b/>
          <w:bCs/>
        </w:rPr>
        <w:t xml:space="preserve">II.  </w:t>
      </w:r>
      <w:r w:rsidR="007532B9" w:rsidRPr="003D3424">
        <w:rPr>
          <w:rFonts w:asciiTheme="minorHAnsi" w:hAnsiTheme="minorHAnsi" w:cstheme="minorHAnsi"/>
          <w:b/>
          <w:bCs/>
        </w:rPr>
        <w:t>WYMAGANE DOKUMENTY DO REJESTRACJI URODZENIA:</w:t>
      </w:r>
      <w:r w:rsidR="007532B9" w:rsidRPr="003D3424">
        <w:rPr>
          <w:rFonts w:asciiTheme="minorHAnsi" w:hAnsiTheme="minorHAnsi" w:cstheme="minorHAnsi"/>
          <w:b/>
          <w:bCs/>
        </w:rPr>
        <w:br/>
        <w:t xml:space="preserve">  </w:t>
      </w:r>
    </w:p>
    <w:p w14:paraId="7F3DD2DA" w14:textId="77777777" w:rsidR="000F72BB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- W celu zarejestrowania dziecka należy przedłożyć dokument tożsamości – dowód osobisty - osoby zgłaszającej urodzenie dziecka. </w:t>
      </w:r>
      <w:r w:rsidRPr="003D3424">
        <w:rPr>
          <w:rFonts w:asciiTheme="minorHAnsi" w:hAnsiTheme="minorHAnsi" w:cstheme="minorHAnsi"/>
        </w:rPr>
        <w:br/>
        <w:t xml:space="preserve">- W przypadku ustanowienia pełnomocnika należy przedłożyć oryginał pełnomocnictwa lub urzędowo poświadczony odpis. </w:t>
      </w:r>
      <w:r w:rsidRPr="003D3424">
        <w:rPr>
          <w:rFonts w:asciiTheme="minorHAnsi" w:hAnsiTheme="minorHAnsi" w:cstheme="minorHAnsi"/>
        </w:rPr>
        <w:br/>
      </w:r>
    </w:p>
    <w:p w14:paraId="01CEF002" w14:textId="79F7C196" w:rsidR="000F72BB" w:rsidRPr="003D3424" w:rsidRDefault="000F72BB" w:rsidP="000F72BB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b/>
          <w:bCs/>
        </w:rPr>
        <w:t xml:space="preserve">III.   </w:t>
      </w:r>
      <w:r w:rsidR="007532B9" w:rsidRPr="003D3424">
        <w:rPr>
          <w:rFonts w:asciiTheme="minorHAnsi" w:hAnsiTheme="minorHAnsi" w:cstheme="minorHAnsi"/>
          <w:b/>
          <w:bCs/>
        </w:rPr>
        <w:t xml:space="preserve">WYSOKOŚĆ OPŁAT ZA WYKONANIE USŁUGI REJESTRACJI URODZENIA: </w:t>
      </w:r>
      <w:r w:rsidR="007532B9" w:rsidRPr="003D3424">
        <w:rPr>
          <w:rFonts w:asciiTheme="minorHAnsi" w:hAnsiTheme="minorHAnsi" w:cstheme="minorHAnsi"/>
          <w:b/>
          <w:bCs/>
        </w:rPr>
        <w:br/>
      </w:r>
    </w:p>
    <w:p w14:paraId="7ADA251C" w14:textId="74A644FA" w:rsidR="000F72BB" w:rsidRPr="003D3424" w:rsidRDefault="000F72BB" w:rsidP="007532B9">
      <w:pPr>
        <w:spacing w:after="240"/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- Sporządzenie aktu urodzenia dziecka oraz jeden egzemplarz odpisu skróconego aktu urodzenia dziecka- </w:t>
      </w:r>
      <w:r w:rsidRPr="003D3424">
        <w:rPr>
          <w:rFonts w:asciiTheme="minorHAnsi" w:hAnsiTheme="minorHAnsi" w:cstheme="minorHAnsi"/>
          <w:b/>
        </w:rPr>
        <w:t>zwolnione z opłat skarbowych</w:t>
      </w:r>
      <w:r w:rsidRPr="003D3424">
        <w:rPr>
          <w:rFonts w:asciiTheme="minorHAnsi" w:hAnsiTheme="minorHAnsi" w:cstheme="minorHAnsi"/>
        </w:rPr>
        <w:t xml:space="preserve">. </w:t>
      </w:r>
      <w:r w:rsidRPr="003D3424">
        <w:rPr>
          <w:rFonts w:asciiTheme="minorHAnsi" w:hAnsiTheme="minorHAnsi" w:cstheme="minorHAnsi"/>
        </w:rPr>
        <w:br/>
        <w:t xml:space="preserve">-  Opłata </w:t>
      </w:r>
      <w:r w:rsidR="00ED3F4B" w:rsidRPr="003D3424">
        <w:rPr>
          <w:rFonts w:asciiTheme="minorHAnsi" w:hAnsiTheme="minorHAnsi" w:cstheme="minorHAnsi"/>
        </w:rPr>
        <w:t>skarbowa pełnomocnictwa - 17</w:t>
      </w:r>
      <w:r w:rsidRPr="003D3424">
        <w:rPr>
          <w:rFonts w:asciiTheme="minorHAnsi" w:hAnsiTheme="minorHAnsi" w:cstheme="minorHAnsi"/>
        </w:rPr>
        <w:t xml:space="preserve"> złotych </w:t>
      </w:r>
    </w:p>
    <w:p w14:paraId="1DCE9FB5" w14:textId="7B34D772" w:rsidR="000F72BB" w:rsidRPr="003D3424" w:rsidRDefault="000F72BB" w:rsidP="000F72BB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b/>
          <w:bCs/>
        </w:rPr>
        <w:t xml:space="preserve">IV.  </w:t>
      </w:r>
      <w:r w:rsidR="007532B9" w:rsidRPr="003D3424">
        <w:rPr>
          <w:rFonts w:asciiTheme="minorHAnsi" w:hAnsiTheme="minorHAnsi" w:cstheme="minorHAnsi"/>
          <w:b/>
          <w:bCs/>
        </w:rPr>
        <w:t xml:space="preserve">MIEJSCE ZGŁASZANIA REJESTRACJI URODZENIA: </w:t>
      </w:r>
      <w:r w:rsidR="007532B9" w:rsidRPr="003D3424">
        <w:rPr>
          <w:rFonts w:asciiTheme="minorHAnsi" w:hAnsiTheme="minorHAnsi" w:cstheme="minorHAnsi"/>
          <w:b/>
          <w:bCs/>
        </w:rPr>
        <w:br/>
      </w:r>
    </w:p>
    <w:p w14:paraId="1AD1A8F7" w14:textId="353A259A" w:rsidR="000F72BB" w:rsidRPr="003D3424" w:rsidRDefault="000F72BB" w:rsidP="000F72BB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u w:val="single"/>
        </w:rPr>
        <w:t>Urząd Stanu Cywilnego w Brzesku ul. Kościuszki 7</w:t>
      </w:r>
      <w:r w:rsidRPr="003D3424">
        <w:rPr>
          <w:rFonts w:asciiTheme="minorHAnsi" w:hAnsiTheme="minorHAnsi" w:cstheme="minorHAnsi"/>
        </w:rPr>
        <w:br/>
        <w:t>Wymagane jest osobiste stawiennictwo osoby uprawnionej do zgłoszenia urodzenia lub pełnomocnika.</w:t>
      </w:r>
      <w:r w:rsidR="007532B9" w:rsidRPr="003D3424">
        <w:rPr>
          <w:rFonts w:asciiTheme="minorHAnsi" w:hAnsiTheme="minorHAnsi" w:cstheme="minorHAnsi"/>
        </w:rPr>
        <w:br/>
      </w:r>
      <w:r w:rsidRPr="003D3424">
        <w:rPr>
          <w:rFonts w:asciiTheme="minorHAnsi" w:hAnsiTheme="minorHAnsi" w:cstheme="minorHAnsi"/>
        </w:rPr>
        <w:t xml:space="preserve"> </w:t>
      </w:r>
    </w:p>
    <w:p w14:paraId="784BC6C5" w14:textId="08C928E4" w:rsidR="000F72BB" w:rsidRPr="003D3424" w:rsidRDefault="000F72BB" w:rsidP="000F72BB">
      <w:pPr>
        <w:spacing w:after="240"/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b/>
        </w:rPr>
        <w:t xml:space="preserve">V. </w:t>
      </w:r>
      <w:r w:rsidR="007532B9" w:rsidRPr="003D3424">
        <w:rPr>
          <w:rFonts w:asciiTheme="minorHAnsi" w:hAnsiTheme="minorHAnsi" w:cstheme="minorHAnsi"/>
          <w:b/>
        </w:rPr>
        <w:t>ODBIÓR DOKUMENTU KOŃCZĄCEGO POSTĘPOWANIE:</w:t>
      </w:r>
      <w:r w:rsidR="0023176A" w:rsidRPr="003D3424">
        <w:rPr>
          <w:rFonts w:asciiTheme="minorHAnsi" w:hAnsiTheme="minorHAnsi" w:cstheme="minorHAnsi"/>
          <w:b/>
        </w:rPr>
        <w:br/>
      </w:r>
      <w:r w:rsidR="007532B9" w:rsidRPr="003D3424">
        <w:rPr>
          <w:rFonts w:asciiTheme="minorHAnsi" w:hAnsiTheme="minorHAnsi" w:cstheme="minorHAnsi"/>
          <w:b/>
        </w:rPr>
        <w:t xml:space="preserve"> </w:t>
      </w:r>
      <w:r w:rsidR="007532B9" w:rsidRPr="003D3424">
        <w:rPr>
          <w:rFonts w:asciiTheme="minorHAnsi" w:hAnsiTheme="minorHAnsi" w:cstheme="minorHAnsi"/>
          <w:b/>
        </w:rPr>
        <w:br/>
      </w:r>
      <w:r w:rsidRPr="003D3424">
        <w:rPr>
          <w:rFonts w:asciiTheme="minorHAnsi" w:hAnsiTheme="minorHAnsi" w:cstheme="minorHAnsi"/>
        </w:rPr>
        <w:t xml:space="preserve">Sprawa załatwiana jest niezwłocznie. Odpis aktu urodzenia, zaświadczenie o nadaniu numeru PESEL i zaświadczenie o zameldowaniu dziecka wydawane są bezpośrednio po sporządzeniu aktu urodzenia. </w:t>
      </w:r>
    </w:p>
    <w:p w14:paraId="0E1578DE" w14:textId="0C22BE7C" w:rsidR="000F72BB" w:rsidRPr="003D3424" w:rsidRDefault="000F72BB" w:rsidP="007532B9">
      <w:pPr>
        <w:spacing w:after="240"/>
        <w:rPr>
          <w:rFonts w:asciiTheme="minorHAnsi" w:hAnsiTheme="minorHAnsi" w:cstheme="minorHAnsi"/>
          <w:b/>
          <w:bCs/>
        </w:rPr>
      </w:pPr>
      <w:r w:rsidRPr="003D3424">
        <w:rPr>
          <w:rFonts w:asciiTheme="minorHAnsi" w:hAnsiTheme="minorHAnsi" w:cstheme="minorHAnsi"/>
          <w:b/>
          <w:bCs/>
        </w:rPr>
        <w:t xml:space="preserve">VI. </w:t>
      </w:r>
      <w:r w:rsidR="007532B9" w:rsidRPr="003D3424">
        <w:rPr>
          <w:rFonts w:asciiTheme="minorHAnsi" w:hAnsiTheme="minorHAnsi" w:cstheme="minorHAnsi"/>
          <w:b/>
          <w:bCs/>
        </w:rPr>
        <w:t xml:space="preserve">TERMIN WYKONANI </w:t>
      </w:r>
      <w:r w:rsidR="00ED3F4B" w:rsidRPr="003D3424">
        <w:rPr>
          <w:rFonts w:asciiTheme="minorHAnsi" w:hAnsiTheme="minorHAnsi" w:cstheme="minorHAnsi"/>
          <w:b/>
          <w:bCs/>
        </w:rPr>
        <w:t>USŁUGI:</w:t>
      </w:r>
      <w:r w:rsidR="007532B9" w:rsidRPr="003D3424">
        <w:rPr>
          <w:rFonts w:asciiTheme="minorHAnsi" w:hAnsiTheme="minorHAnsi" w:cstheme="minorHAnsi"/>
          <w:b/>
          <w:bCs/>
        </w:rPr>
        <w:t xml:space="preserve"> </w:t>
      </w:r>
    </w:p>
    <w:p w14:paraId="68CA9584" w14:textId="77777777" w:rsidR="000F72BB" w:rsidRPr="003D3424" w:rsidRDefault="000F72BB" w:rsidP="000F72BB">
      <w:pPr>
        <w:spacing w:after="240"/>
        <w:ind w:left="720"/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b/>
          <w:bCs/>
        </w:rPr>
        <w:t xml:space="preserve"> </w:t>
      </w:r>
      <w:r w:rsidRPr="003D3424">
        <w:rPr>
          <w:rFonts w:asciiTheme="minorHAnsi" w:hAnsiTheme="minorHAnsi" w:cstheme="minorHAnsi"/>
        </w:rPr>
        <w:t xml:space="preserve">Niezwłocznie. </w:t>
      </w:r>
    </w:p>
    <w:p w14:paraId="3ED6E3FC" w14:textId="4D0F3B87" w:rsidR="000F72BB" w:rsidRPr="003D3424" w:rsidRDefault="000F72BB" w:rsidP="000F72BB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b/>
          <w:bCs/>
        </w:rPr>
        <w:t>VI</w:t>
      </w:r>
      <w:r w:rsidR="007532B9" w:rsidRPr="003D3424">
        <w:rPr>
          <w:rFonts w:asciiTheme="minorHAnsi" w:hAnsiTheme="minorHAnsi" w:cstheme="minorHAnsi"/>
          <w:b/>
          <w:bCs/>
        </w:rPr>
        <w:t>I</w:t>
      </w:r>
      <w:r w:rsidRPr="003D3424">
        <w:rPr>
          <w:rFonts w:asciiTheme="minorHAnsi" w:hAnsiTheme="minorHAnsi" w:cstheme="minorHAnsi"/>
          <w:b/>
          <w:bCs/>
        </w:rPr>
        <w:t xml:space="preserve">. </w:t>
      </w:r>
      <w:r w:rsidR="007532B9" w:rsidRPr="003D3424">
        <w:rPr>
          <w:rFonts w:asciiTheme="minorHAnsi" w:hAnsiTheme="minorHAnsi" w:cstheme="minorHAnsi"/>
          <w:b/>
          <w:bCs/>
        </w:rPr>
        <w:t xml:space="preserve">TRYB ODWOŁAWCZY: </w:t>
      </w:r>
      <w:r w:rsidR="007532B9" w:rsidRPr="003D3424">
        <w:rPr>
          <w:rFonts w:asciiTheme="minorHAnsi" w:hAnsiTheme="minorHAnsi" w:cstheme="minorHAnsi"/>
          <w:b/>
          <w:bCs/>
        </w:rPr>
        <w:br/>
      </w:r>
    </w:p>
    <w:p w14:paraId="54F51E20" w14:textId="0B9B46C2" w:rsidR="000F72BB" w:rsidRPr="003D3424" w:rsidRDefault="000F72BB" w:rsidP="007532B9">
      <w:pPr>
        <w:spacing w:after="240"/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Odmowa dokonania czynności z zakresu rejestracji stanu cywilnego następuje w formie decyzji administracyjnej. Organem odwoławczym od decyzji administracyjnych z zakresu rejestracji stanu cywilnego jest wojewoda. Odwołanie wnosi się do Wojewody Małopolskiego w Krakowie, za pośrednictwem Kierownika Urzędu Stanu Cywilnego w </w:t>
      </w:r>
      <w:r w:rsidR="00ED3F4B" w:rsidRPr="003D3424">
        <w:rPr>
          <w:rFonts w:asciiTheme="minorHAnsi" w:hAnsiTheme="minorHAnsi" w:cstheme="minorHAnsi"/>
        </w:rPr>
        <w:t>Brzesku w</w:t>
      </w:r>
      <w:r w:rsidRPr="003D3424">
        <w:rPr>
          <w:rFonts w:asciiTheme="minorHAnsi" w:hAnsiTheme="minorHAnsi" w:cstheme="minorHAnsi"/>
        </w:rPr>
        <w:t xml:space="preserve"> terminie 14 dni od daty otrzymania decyzji o odmowie przyjęcia zgłoszenia o urodzeniu dziecka. </w:t>
      </w:r>
    </w:p>
    <w:p w14:paraId="5AE849D2" w14:textId="77777777" w:rsidR="003D3424" w:rsidRDefault="003D3424" w:rsidP="000F72BB">
      <w:pPr>
        <w:rPr>
          <w:rFonts w:asciiTheme="minorHAnsi" w:hAnsiTheme="minorHAnsi" w:cstheme="minorHAnsi"/>
          <w:b/>
          <w:bCs/>
        </w:rPr>
      </w:pPr>
    </w:p>
    <w:p w14:paraId="66416044" w14:textId="77777777" w:rsidR="003D3424" w:rsidRDefault="003D3424" w:rsidP="000F72BB">
      <w:pPr>
        <w:rPr>
          <w:rFonts w:asciiTheme="minorHAnsi" w:hAnsiTheme="minorHAnsi" w:cstheme="minorHAnsi"/>
          <w:b/>
          <w:bCs/>
        </w:rPr>
      </w:pPr>
    </w:p>
    <w:p w14:paraId="5A919AD3" w14:textId="1C64E8BD" w:rsidR="000F72BB" w:rsidRPr="003D3424" w:rsidRDefault="000F72BB" w:rsidP="000F72BB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b/>
          <w:bCs/>
        </w:rPr>
        <w:lastRenderedPageBreak/>
        <w:t>VII</w:t>
      </w:r>
      <w:r w:rsidR="007532B9" w:rsidRPr="003D3424">
        <w:rPr>
          <w:rFonts w:asciiTheme="minorHAnsi" w:hAnsiTheme="minorHAnsi" w:cstheme="minorHAnsi"/>
          <w:b/>
          <w:bCs/>
        </w:rPr>
        <w:t>I</w:t>
      </w:r>
      <w:r w:rsidRPr="003D3424">
        <w:rPr>
          <w:rFonts w:asciiTheme="minorHAnsi" w:hAnsiTheme="minorHAnsi" w:cstheme="minorHAnsi"/>
          <w:b/>
          <w:bCs/>
        </w:rPr>
        <w:t xml:space="preserve">. </w:t>
      </w:r>
      <w:r w:rsidR="007532B9" w:rsidRPr="003D3424">
        <w:rPr>
          <w:rFonts w:asciiTheme="minorHAnsi" w:hAnsiTheme="minorHAnsi" w:cstheme="minorHAnsi"/>
          <w:b/>
          <w:bCs/>
        </w:rPr>
        <w:t>JEDNOSTKA WYKONUJĄCA USŁUGĘ REJESTRACJI RODZENIA:</w:t>
      </w:r>
      <w:r w:rsidR="007532B9" w:rsidRPr="003D3424">
        <w:rPr>
          <w:rFonts w:asciiTheme="minorHAnsi" w:hAnsiTheme="minorHAnsi" w:cstheme="minorHAnsi"/>
          <w:b/>
          <w:bCs/>
        </w:rPr>
        <w:br/>
      </w:r>
    </w:p>
    <w:p w14:paraId="757AFE94" w14:textId="1E22B470" w:rsidR="007532B9" w:rsidRPr="003D3424" w:rsidRDefault="000F72BB" w:rsidP="007532B9">
      <w:pPr>
        <w:spacing w:after="240"/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Urząd Stanu Cywilnego w Brzesku </w:t>
      </w:r>
      <w:r w:rsidRPr="003D3424">
        <w:rPr>
          <w:rFonts w:asciiTheme="minorHAnsi" w:hAnsiTheme="minorHAnsi" w:cstheme="minorHAnsi"/>
        </w:rPr>
        <w:br/>
        <w:t xml:space="preserve">Siedziba: </w:t>
      </w:r>
      <w:r w:rsidRPr="003D3424">
        <w:rPr>
          <w:rFonts w:asciiTheme="minorHAnsi" w:hAnsiTheme="minorHAnsi" w:cstheme="minorHAnsi"/>
        </w:rPr>
        <w:br/>
        <w:t xml:space="preserve">32-800 </w:t>
      </w:r>
      <w:r w:rsidR="00ED3F4B" w:rsidRPr="003D3424">
        <w:rPr>
          <w:rFonts w:asciiTheme="minorHAnsi" w:hAnsiTheme="minorHAnsi" w:cstheme="minorHAnsi"/>
        </w:rPr>
        <w:t>Brzesko,</w:t>
      </w:r>
      <w:r w:rsidRPr="003D3424">
        <w:rPr>
          <w:rFonts w:asciiTheme="minorHAnsi" w:hAnsiTheme="minorHAnsi" w:cstheme="minorHAnsi"/>
        </w:rPr>
        <w:t xml:space="preserve"> Ratusz - ul. Kościuszki </w:t>
      </w:r>
      <w:r w:rsidR="00ED3F4B" w:rsidRPr="003D3424">
        <w:rPr>
          <w:rFonts w:asciiTheme="minorHAnsi" w:hAnsiTheme="minorHAnsi" w:cstheme="minorHAnsi"/>
        </w:rPr>
        <w:t>7 -</w:t>
      </w:r>
      <w:r w:rsidRPr="003D3424">
        <w:rPr>
          <w:rFonts w:asciiTheme="minorHAnsi" w:hAnsiTheme="minorHAnsi" w:cstheme="minorHAnsi"/>
        </w:rPr>
        <w:t xml:space="preserve"> pokój nr 1 </w:t>
      </w:r>
      <w:bookmarkStart w:id="0" w:name="_Hlk58483905"/>
      <w:r w:rsidR="0023176A" w:rsidRPr="003D3424">
        <w:rPr>
          <w:rFonts w:asciiTheme="minorHAnsi" w:hAnsiTheme="minorHAnsi" w:cstheme="minorHAnsi"/>
        </w:rPr>
        <w:t>i nr 3</w:t>
      </w:r>
    </w:p>
    <w:p w14:paraId="153DB3E5" w14:textId="6B48A66D" w:rsidR="000F72BB" w:rsidRPr="003D3424" w:rsidRDefault="000F72BB" w:rsidP="007532B9">
      <w:pPr>
        <w:spacing w:after="240"/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Godziny pracy: poniedziałek- </w:t>
      </w:r>
      <w:r w:rsidR="00ED3F4B" w:rsidRPr="003D3424">
        <w:rPr>
          <w:rFonts w:asciiTheme="minorHAnsi" w:hAnsiTheme="minorHAnsi" w:cstheme="minorHAnsi"/>
        </w:rPr>
        <w:t>piątek:</w:t>
      </w:r>
      <w:r w:rsidRPr="003D3424">
        <w:rPr>
          <w:rFonts w:asciiTheme="minorHAnsi" w:hAnsiTheme="minorHAnsi" w:cstheme="minorHAnsi"/>
        </w:rPr>
        <w:t xml:space="preserve"> 07.30 – 15.30</w:t>
      </w:r>
    </w:p>
    <w:p w14:paraId="5FD5E879" w14:textId="441C740F" w:rsidR="007532B9" w:rsidRPr="003D3424" w:rsidRDefault="000F72BB" w:rsidP="007532B9">
      <w:pPr>
        <w:spacing w:after="240"/>
        <w:rPr>
          <w:rFonts w:asciiTheme="minorHAnsi" w:hAnsiTheme="minorHAnsi" w:cstheme="minorHAnsi"/>
          <w:b/>
        </w:rPr>
      </w:pPr>
      <w:r w:rsidRPr="003D3424">
        <w:rPr>
          <w:rFonts w:asciiTheme="minorHAnsi" w:hAnsiTheme="minorHAnsi" w:cstheme="minorHAnsi"/>
        </w:rPr>
        <w:t xml:space="preserve">Godziny przyjęć </w:t>
      </w:r>
      <w:r w:rsidR="00ED3F4B" w:rsidRPr="003D3424">
        <w:rPr>
          <w:rFonts w:asciiTheme="minorHAnsi" w:hAnsiTheme="minorHAnsi" w:cstheme="minorHAnsi"/>
        </w:rPr>
        <w:t>stron:</w:t>
      </w:r>
      <w:r w:rsidRPr="003D3424">
        <w:rPr>
          <w:rFonts w:asciiTheme="minorHAnsi" w:hAnsiTheme="minorHAnsi" w:cstheme="minorHAnsi"/>
        </w:rPr>
        <w:t xml:space="preserve"> </w:t>
      </w:r>
      <w:r w:rsidRPr="003D3424">
        <w:rPr>
          <w:rFonts w:asciiTheme="minorHAnsi" w:hAnsiTheme="minorHAnsi" w:cstheme="minorHAnsi"/>
        </w:rPr>
        <w:br/>
        <w:t xml:space="preserve">poniedziałek- </w:t>
      </w:r>
      <w:r w:rsidR="00ED3F4B" w:rsidRPr="003D3424">
        <w:rPr>
          <w:rFonts w:asciiTheme="minorHAnsi" w:hAnsiTheme="minorHAnsi" w:cstheme="minorHAnsi"/>
        </w:rPr>
        <w:t>piątek:</w:t>
      </w:r>
      <w:r w:rsidRPr="003D3424">
        <w:rPr>
          <w:rFonts w:asciiTheme="minorHAnsi" w:hAnsiTheme="minorHAnsi" w:cstheme="minorHAnsi"/>
        </w:rPr>
        <w:t xml:space="preserve"> 08.00 – 15.00 </w:t>
      </w:r>
      <w:r w:rsidRPr="003D3424">
        <w:rPr>
          <w:rFonts w:asciiTheme="minorHAnsi" w:hAnsiTheme="minorHAnsi" w:cstheme="minorHAnsi"/>
        </w:rPr>
        <w:br/>
      </w:r>
      <w:r w:rsidRPr="003D3424">
        <w:rPr>
          <w:rFonts w:asciiTheme="minorHAnsi" w:hAnsiTheme="minorHAnsi" w:cstheme="minorHAnsi"/>
        </w:rPr>
        <w:br/>
      </w:r>
      <w:bookmarkEnd w:id="0"/>
      <w:r w:rsidRPr="003D3424">
        <w:rPr>
          <w:rFonts w:asciiTheme="minorHAnsi" w:hAnsiTheme="minorHAnsi" w:cstheme="minorHAnsi"/>
        </w:rPr>
        <w:t xml:space="preserve">- telefon:14 6635123, 146635124 </w:t>
      </w:r>
      <w:r w:rsidRPr="003D3424">
        <w:rPr>
          <w:rFonts w:asciiTheme="minorHAnsi" w:hAnsiTheme="minorHAnsi" w:cstheme="minorHAnsi"/>
        </w:rPr>
        <w:br/>
        <w:t xml:space="preserve">- </w:t>
      </w:r>
      <w:r w:rsidR="00ED3F4B" w:rsidRPr="003D3424">
        <w:rPr>
          <w:rFonts w:asciiTheme="minorHAnsi" w:hAnsiTheme="minorHAnsi" w:cstheme="minorHAnsi"/>
        </w:rPr>
        <w:t>telefaks:</w:t>
      </w:r>
      <w:r w:rsidRPr="003D3424">
        <w:rPr>
          <w:rFonts w:asciiTheme="minorHAnsi" w:hAnsiTheme="minorHAnsi" w:cstheme="minorHAnsi"/>
        </w:rPr>
        <w:t xml:space="preserve"> 14 6635125</w:t>
      </w:r>
      <w:r w:rsidRPr="003D3424">
        <w:rPr>
          <w:rFonts w:asciiTheme="minorHAnsi" w:hAnsiTheme="minorHAnsi" w:cstheme="minorHAnsi"/>
        </w:rPr>
        <w:br/>
        <w:t xml:space="preserve">- e-mail: USC@brzesko.pl </w:t>
      </w:r>
      <w:r w:rsidRPr="003D3424">
        <w:rPr>
          <w:rFonts w:asciiTheme="minorHAnsi" w:hAnsiTheme="minorHAnsi" w:cstheme="minorHAnsi"/>
        </w:rPr>
        <w:br/>
        <w:t>- rachunek bankowy: Krakowski Bank Spółdzielczy oddział w Brzesku; 72 8591 0007 0100 0902 1786 0004</w:t>
      </w:r>
      <w:r w:rsidRPr="003D3424">
        <w:rPr>
          <w:rFonts w:asciiTheme="minorHAnsi" w:hAnsiTheme="minorHAnsi" w:cstheme="minorHAnsi"/>
        </w:rPr>
        <w:br/>
        <w:t>Kod terytorialny GUS: 1202023</w:t>
      </w:r>
      <w:r w:rsidR="007532B9" w:rsidRPr="003D3424">
        <w:rPr>
          <w:rFonts w:asciiTheme="minorHAnsi" w:hAnsiTheme="minorHAnsi" w:cstheme="minorHAnsi"/>
        </w:rPr>
        <w:br/>
      </w:r>
      <w:r w:rsidRPr="003D3424">
        <w:rPr>
          <w:rFonts w:asciiTheme="minorHAnsi" w:hAnsiTheme="minorHAnsi" w:cstheme="minorHAnsi"/>
        </w:rPr>
        <w:br/>
      </w:r>
      <w:r w:rsidR="007532B9" w:rsidRPr="003D3424">
        <w:rPr>
          <w:rFonts w:asciiTheme="minorHAnsi" w:hAnsiTheme="minorHAnsi" w:cstheme="minorHAnsi"/>
          <w:b/>
          <w:bCs/>
        </w:rPr>
        <w:t>IX</w:t>
      </w:r>
      <w:r w:rsidRPr="003D3424">
        <w:rPr>
          <w:rFonts w:asciiTheme="minorHAnsi" w:hAnsiTheme="minorHAnsi" w:cstheme="minorHAnsi"/>
          <w:b/>
          <w:bCs/>
        </w:rPr>
        <w:t xml:space="preserve">.  </w:t>
      </w:r>
      <w:r w:rsidR="007532B9" w:rsidRPr="003D3424">
        <w:rPr>
          <w:rFonts w:asciiTheme="minorHAnsi" w:hAnsiTheme="minorHAnsi" w:cstheme="minorHAnsi"/>
          <w:b/>
          <w:bCs/>
        </w:rPr>
        <w:t>KIEROWNIK JEDNOSTKI WYKONUJĄCEJ USŁUGĘ:</w:t>
      </w:r>
      <w:r w:rsidR="007532B9" w:rsidRPr="003D3424">
        <w:rPr>
          <w:rFonts w:asciiTheme="minorHAnsi" w:hAnsiTheme="minorHAnsi" w:cstheme="minorHAnsi"/>
          <w:b/>
          <w:bCs/>
        </w:rPr>
        <w:br/>
      </w:r>
      <w:r w:rsidR="007532B9" w:rsidRPr="003D3424">
        <w:rPr>
          <w:rFonts w:asciiTheme="minorHAnsi" w:hAnsiTheme="minorHAnsi" w:cstheme="minorHAnsi"/>
          <w:b/>
          <w:bCs/>
        </w:rPr>
        <w:br/>
      </w:r>
      <w:r w:rsidRPr="003D3424">
        <w:rPr>
          <w:rFonts w:asciiTheme="minorHAnsi" w:hAnsiTheme="minorHAnsi" w:cstheme="minorHAnsi"/>
        </w:rPr>
        <w:t xml:space="preserve">Kierownik Urzędu Stanu Cywilnego w </w:t>
      </w:r>
      <w:r w:rsidR="00ED3F4B" w:rsidRPr="003D3424">
        <w:rPr>
          <w:rFonts w:asciiTheme="minorHAnsi" w:hAnsiTheme="minorHAnsi" w:cstheme="minorHAnsi"/>
        </w:rPr>
        <w:t>Brzesku:</w:t>
      </w:r>
      <w:r w:rsidRPr="003D3424">
        <w:rPr>
          <w:rFonts w:asciiTheme="minorHAnsi" w:hAnsiTheme="minorHAnsi" w:cstheme="minorHAnsi"/>
        </w:rPr>
        <w:t xml:space="preserve"> </w:t>
      </w:r>
      <w:r w:rsidR="007532B9" w:rsidRPr="003D3424">
        <w:rPr>
          <w:rFonts w:asciiTheme="minorHAnsi" w:hAnsiTheme="minorHAnsi" w:cstheme="minorHAnsi"/>
          <w:b/>
        </w:rPr>
        <w:t>Agnieszka Sękowska-Lenart</w:t>
      </w:r>
    </w:p>
    <w:p w14:paraId="144B09FF" w14:textId="3695796D" w:rsidR="000F72BB" w:rsidRPr="003D3424" w:rsidRDefault="000F72BB" w:rsidP="007532B9">
      <w:pPr>
        <w:spacing w:after="240"/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Godziny pracy: poniedziałek- </w:t>
      </w:r>
      <w:r w:rsidR="00ED3F4B" w:rsidRPr="003D3424">
        <w:rPr>
          <w:rFonts w:asciiTheme="minorHAnsi" w:hAnsiTheme="minorHAnsi" w:cstheme="minorHAnsi"/>
        </w:rPr>
        <w:t>piątek:</w:t>
      </w:r>
      <w:r w:rsidRPr="003D3424">
        <w:rPr>
          <w:rFonts w:asciiTheme="minorHAnsi" w:hAnsiTheme="minorHAnsi" w:cstheme="minorHAnsi"/>
        </w:rPr>
        <w:t xml:space="preserve"> 07.30 – 15.30</w:t>
      </w:r>
    </w:p>
    <w:p w14:paraId="7D94FBC0" w14:textId="77777777" w:rsidR="007532B9" w:rsidRPr="003D3424" w:rsidRDefault="000F72BB" w:rsidP="007532B9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b/>
          <w:bCs/>
        </w:rPr>
        <w:t xml:space="preserve">X. </w:t>
      </w:r>
      <w:r w:rsidR="007532B9" w:rsidRPr="003D3424">
        <w:rPr>
          <w:rFonts w:asciiTheme="minorHAnsi" w:hAnsiTheme="minorHAnsi" w:cstheme="minorHAnsi"/>
          <w:b/>
          <w:bCs/>
        </w:rPr>
        <w:t xml:space="preserve">OSOBY WYKONUJĄCE USŁUGĘ: </w:t>
      </w:r>
      <w:r w:rsidR="007532B9" w:rsidRPr="003D3424">
        <w:rPr>
          <w:rFonts w:asciiTheme="minorHAnsi" w:hAnsiTheme="minorHAnsi" w:cstheme="minorHAnsi"/>
          <w:b/>
          <w:bCs/>
        </w:rPr>
        <w:br/>
      </w:r>
    </w:p>
    <w:p w14:paraId="578AFED7" w14:textId="77777777" w:rsidR="007532B9" w:rsidRPr="003D3424" w:rsidRDefault="007532B9" w:rsidP="007532B9">
      <w:pPr>
        <w:spacing w:after="240"/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>Kierownik Urzędu Stanu Cywilnego i Zastępcy Kierownika Urzędu Stanu Cywilnego</w:t>
      </w:r>
    </w:p>
    <w:p w14:paraId="1F5DD33E" w14:textId="33FDD825" w:rsidR="000F72BB" w:rsidRPr="003D3424" w:rsidRDefault="000F72BB" w:rsidP="000F72BB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b/>
          <w:bCs/>
        </w:rPr>
        <w:t>X</w:t>
      </w:r>
      <w:r w:rsidR="007532B9" w:rsidRPr="003D3424">
        <w:rPr>
          <w:rFonts w:asciiTheme="minorHAnsi" w:hAnsiTheme="minorHAnsi" w:cstheme="minorHAnsi"/>
          <w:b/>
          <w:bCs/>
        </w:rPr>
        <w:t>I</w:t>
      </w:r>
      <w:r w:rsidRPr="003D3424">
        <w:rPr>
          <w:rFonts w:asciiTheme="minorHAnsi" w:hAnsiTheme="minorHAnsi" w:cstheme="minorHAnsi"/>
          <w:b/>
          <w:bCs/>
        </w:rPr>
        <w:t xml:space="preserve">. </w:t>
      </w:r>
      <w:r w:rsidR="007532B9" w:rsidRPr="003D3424">
        <w:rPr>
          <w:rFonts w:asciiTheme="minorHAnsi" w:hAnsiTheme="minorHAnsi" w:cstheme="minorHAnsi"/>
          <w:b/>
          <w:bCs/>
        </w:rPr>
        <w:t xml:space="preserve">PODSTAWA PRAWNA WYKONYWANEJ USŁUGI: </w:t>
      </w:r>
      <w:r w:rsidR="007532B9" w:rsidRPr="003D3424">
        <w:rPr>
          <w:rFonts w:asciiTheme="minorHAnsi" w:hAnsiTheme="minorHAnsi" w:cstheme="minorHAnsi"/>
          <w:b/>
          <w:bCs/>
        </w:rPr>
        <w:br/>
      </w:r>
    </w:p>
    <w:p w14:paraId="2FE23D54" w14:textId="1E0B77A7" w:rsidR="00EE72B1" w:rsidRPr="003D3424" w:rsidRDefault="00EE72B1" w:rsidP="00EE72B1">
      <w:pPr>
        <w:rPr>
          <w:rFonts w:asciiTheme="minorHAnsi" w:hAnsiTheme="minorHAnsi" w:cstheme="minorHAnsi"/>
        </w:rPr>
      </w:pPr>
      <w:bookmarkStart w:id="1" w:name="_Hlk58484552"/>
      <w:r w:rsidRPr="003D3424">
        <w:rPr>
          <w:rFonts w:asciiTheme="minorHAnsi" w:hAnsiTheme="minorHAnsi" w:cstheme="minorHAnsi"/>
        </w:rPr>
        <w:t xml:space="preserve">• ustawa z dnia 28 listopada 2014 r. Prawo o aktach stanu cywilnego </w:t>
      </w:r>
      <w:r w:rsidRPr="003D3424">
        <w:rPr>
          <w:rFonts w:asciiTheme="minorHAnsi" w:hAnsiTheme="minorHAnsi" w:cstheme="minorHAnsi"/>
        </w:rPr>
        <w:br/>
        <w:t xml:space="preserve">(Dz. U. z 2023 r. poz.1378 z późn. zm.)  </w:t>
      </w:r>
      <w:r w:rsidRPr="003D3424">
        <w:rPr>
          <w:rFonts w:asciiTheme="minorHAnsi" w:hAnsiTheme="minorHAnsi" w:cstheme="minorHAnsi"/>
        </w:rPr>
        <w:br/>
        <w:t xml:space="preserve">• ustawa z dnia 25 lutego 1964r. Kodeks rodzinny i opiekuńczy </w:t>
      </w:r>
      <w:r w:rsidRPr="003D3424">
        <w:rPr>
          <w:rFonts w:asciiTheme="minorHAnsi" w:hAnsiTheme="minorHAnsi" w:cstheme="minorHAnsi"/>
        </w:rPr>
        <w:br/>
        <w:t xml:space="preserve">(Dz. U. z 2023 r. poz. 2809 z późn. zm.) </w:t>
      </w:r>
      <w:r w:rsidRPr="003D3424">
        <w:rPr>
          <w:rFonts w:asciiTheme="minorHAnsi" w:hAnsiTheme="minorHAnsi" w:cstheme="minorHAnsi"/>
        </w:rPr>
        <w:br/>
        <w:t xml:space="preserve">• ustawa z dnia 24 września 2010 r. o ewidencji ludności </w:t>
      </w:r>
      <w:r w:rsidRPr="003D3424">
        <w:rPr>
          <w:rFonts w:asciiTheme="minorHAnsi" w:hAnsiTheme="minorHAnsi" w:cstheme="minorHAnsi"/>
        </w:rPr>
        <w:br/>
        <w:t>(Dz. U. z 20</w:t>
      </w:r>
      <w:r w:rsidR="003D3424">
        <w:rPr>
          <w:rFonts w:asciiTheme="minorHAnsi" w:hAnsiTheme="minorHAnsi" w:cstheme="minorHAnsi"/>
        </w:rPr>
        <w:t>25</w:t>
      </w:r>
      <w:r w:rsidRPr="003D3424">
        <w:rPr>
          <w:rFonts w:asciiTheme="minorHAnsi" w:hAnsiTheme="minorHAnsi" w:cstheme="minorHAnsi"/>
        </w:rPr>
        <w:t xml:space="preserve"> r. poz.</w:t>
      </w:r>
      <w:r w:rsidR="003D3424">
        <w:rPr>
          <w:rFonts w:asciiTheme="minorHAnsi" w:hAnsiTheme="minorHAnsi" w:cstheme="minorHAnsi"/>
        </w:rPr>
        <w:t>274</w:t>
      </w:r>
      <w:r w:rsidRPr="003D3424">
        <w:rPr>
          <w:rFonts w:asciiTheme="minorHAnsi" w:hAnsiTheme="minorHAnsi" w:cstheme="minorHAnsi"/>
        </w:rPr>
        <w:t xml:space="preserve"> z późn. zm.) </w:t>
      </w:r>
      <w:r w:rsidRPr="003D3424">
        <w:rPr>
          <w:rFonts w:asciiTheme="minorHAnsi" w:hAnsiTheme="minorHAnsi" w:cstheme="minorHAnsi"/>
        </w:rPr>
        <w:br/>
        <w:t xml:space="preserve">• ustawa z dnia 16 listopada 2006 r. o opłacie skarbowej </w:t>
      </w:r>
      <w:r w:rsidRPr="003D3424">
        <w:rPr>
          <w:rFonts w:asciiTheme="minorHAnsi" w:hAnsiTheme="minorHAnsi" w:cstheme="minorHAnsi"/>
        </w:rPr>
        <w:br/>
        <w:t xml:space="preserve">(Dz. U. z 2023 r. poz.2111 z późn. zm.) </w:t>
      </w:r>
      <w:r w:rsidRPr="003D3424">
        <w:rPr>
          <w:rFonts w:asciiTheme="minorHAnsi" w:hAnsiTheme="minorHAnsi" w:cstheme="minorHAnsi"/>
        </w:rPr>
        <w:br/>
        <w:t xml:space="preserve">• ustawa z dnia z dnia 14 czerwca 1960 r. Kodeks postępowania administracyjnego </w:t>
      </w:r>
      <w:r w:rsidRPr="003D3424">
        <w:rPr>
          <w:rFonts w:asciiTheme="minorHAnsi" w:hAnsiTheme="minorHAnsi" w:cstheme="minorHAnsi"/>
        </w:rPr>
        <w:br/>
        <w:t xml:space="preserve">(Dz. U. z 2024 r.  poz.572 z późn. zm.) </w:t>
      </w:r>
    </w:p>
    <w:p w14:paraId="0B51BE98" w14:textId="77777777" w:rsidR="000F72BB" w:rsidRPr="003D3424" w:rsidRDefault="000F72BB" w:rsidP="000F72BB">
      <w:pPr>
        <w:ind w:left="720"/>
        <w:rPr>
          <w:rFonts w:asciiTheme="minorHAnsi" w:hAnsiTheme="minorHAnsi" w:cstheme="minorHAnsi"/>
        </w:rPr>
      </w:pPr>
    </w:p>
    <w:bookmarkEnd w:id="1"/>
    <w:p w14:paraId="0F77D6E6" w14:textId="77777777" w:rsidR="003D3424" w:rsidRDefault="003D3424" w:rsidP="000F72BB">
      <w:pPr>
        <w:rPr>
          <w:rFonts w:asciiTheme="minorHAnsi" w:hAnsiTheme="minorHAnsi" w:cstheme="minorHAnsi"/>
          <w:b/>
          <w:bCs/>
        </w:rPr>
      </w:pPr>
    </w:p>
    <w:p w14:paraId="4403A571" w14:textId="77777777" w:rsidR="003D3424" w:rsidRDefault="003D3424" w:rsidP="000F72BB">
      <w:pPr>
        <w:rPr>
          <w:rFonts w:asciiTheme="minorHAnsi" w:hAnsiTheme="minorHAnsi" w:cstheme="minorHAnsi"/>
          <w:b/>
          <w:bCs/>
        </w:rPr>
      </w:pPr>
    </w:p>
    <w:p w14:paraId="10C90F40" w14:textId="77777777" w:rsidR="003D3424" w:rsidRDefault="003D3424" w:rsidP="000F72BB">
      <w:pPr>
        <w:rPr>
          <w:rFonts w:asciiTheme="minorHAnsi" w:hAnsiTheme="minorHAnsi" w:cstheme="minorHAnsi"/>
          <w:b/>
          <w:bCs/>
        </w:rPr>
      </w:pPr>
    </w:p>
    <w:p w14:paraId="5A098171" w14:textId="4770E234" w:rsidR="000F72BB" w:rsidRPr="003D3424" w:rsidRDefault="000F72BB" w:rsidP="000F72BB">
      <w:pPr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  <w:b/>
          <w:bCs/>
        </w:rPr>
        <w:lastRenderedPageBreak/>
        <w:t>XI</w:t>
      </w:r>
      <w:r w:rsidR="007532B9" w:rsidRPr="003D3424">
        <w:rPr>
          <w:rFonts w:asciiTheme="minorHAnsi" w:hAnsiTheme="minorHAnsi" w:cstheme="minorHAnsi"/>
          <w:b/>
          <w:bCs/>
        </w:rPr>
        <w:t>I</w:t>
      </w:r>
      <w:r w:rsidRPr="003D3424">
        <w:rPr>
          <w:rFonts w:asciiTheme="minorHAnsi" w:hAnsiTheme="minorHAnsi" w:cstheme="minorHAnsi"/>
          <w:b/>
          <w:bCs/>
        </w:rPr>
        <w:t xml:space="preserve">. </w:t>
      </w:r>
      <w:r w:rsidR="007532B9" w:rsidRPr="003D3424">
        <w:rPr>
          <w:rFonts w:asciiTheme="minorHAnsi" w:hAnsiTheme="minorHAnsi" w:cstheme="minorHAnsi"/>
          <w:b/>
          <w:bCs/>
        </w:rPr>
        <w:t xml:space="preserve">INFORMACJA </w:t>
      </w:r>
      <w:r w:rsidR="00ED3F4B" w:rsidRPr="003D3424">
        <w:rPr>
          <w:rFonts w:asciiTheme="minorHAnsi" w:hAnsiTheme="minorHAnsi" w:cstheme="minorHAnsi"/>
          <w:b/>
          <w:bCs/>
        </w:rPr>
        <w:t>O PRZETWARZANIU</w:t>
      </w:r>
      <w:r w:rsidR="007532B9" w:rsidRPr="003D3424">
        <w:rPr>
          <w:rFonts w:asciiTheme="minorHAnsi" w:hAnsiTheme="minorHAnsi" w:cstheme="minorHAnsi"/>
          <w:b/>
          <w:bCs/>
        </w:rPr>
        <w:t xml:space="preserve"> DANYCH OSOBOWYCH: </w:t>
      </w:r>
      <w:r w:rsidR="007532B9" w:rsidRPr="003D3424">
        <w:rPr>
          <w:rFonts w:asciiTheme="minorHAnsi" w:hAnsiTheme="minorHAnsi" w:cstheme="minorHAnsi"/>
          <w:b/>
          <w:bCs/>
        </w:rPr>
        <w:br/>
      </w:r>
    </w:p>
    <w:p w14:paraId="39B7BD0B" w14:textId="7D1069E9" w:rsidR="000F72BB" w:rsidRPr="003D3424" w:rsidRDefault="000F72BB" w:rsidP="007532B9">
      <w:pPr>
        <w:spacing w:after="240"/>
        <w:rPr>
          <w:rFonts w:asciiTheme="minorHAnsi" w:hAnsiTheme="minorHAnsi" w:cstheme="minorHAnsi"/>
        </w:rPr>
      </w:pPr>
      <w:r w:rsidRPr="003D3424">
        <w:rPr>
          <w:rFonts w:asciiTheme="minorHAnsi" w:hAnsiTheme="minorHAnsi" w:cstheme="minorHAnsi"/>
        </w:rPr>
        <w:t xml:space="preserve">Szczegółowe informacje na temat przetwarzania danych osobowych zostały zamieszczone w klauzuli informacyjnej, stanowiącej załącznik do niniejszej karty informacyjnej oraz na stronie Urzędu Miejskiego w Brzesku </w:t>
      </w:r>
      <w:hyperlink r:id="rId6" w:history="1">
        <w:r w:rsidR="0023176A" w:rsidRPr="003D3424">
          <w:rPr>
            <w:rStyle w:val="Hipercze"/>
            <w:rFonts w:asciiTheme="minorHAnsi" w:hAnsiTheme="minorHAnsi" w:cstheme="minorHAnsi"/>
          </w:rPr>
          <w:t>https://www.brzesko.pl/artykul/162,ochrona-danych-osobowych</w:t>
        </w:r>
      </w:hyperlink>
      <w:r w:rsidR="0023176A" w:rsidRPr="003D3424">
        <w:rPr>
          <w:rFonts w:asciiTheme="minorHAnsi" w:hAnsiTheme="minorHAnsi" w:cstheme="minorHAnsi"/>
        </w:rPr>
        <w:t>.</w:t>
      </w:r>
      <w:r w:rsidR="0023176A" w:rsidRPr="003D3424">
        <w:rPr>
          <w:rFonts w:asciiTheme="minorHAnsi" w:hAnsiTheme="minorHAnsi" w:cstheme="minorHAnsi"/>
        </w:rPr>
        <w:br/>
      </w:r>
      <w:r w:rsidRPr="003D3424">
        <w:rPr>
          <w:rFonts w:asciiTheme="minorHAnsi" w:hAnsiTheme="minorHAnsi" w:cstheme="minorHAnsi"/>
        </w:rPr>
        <w:t xml:space="preserve">Ponadto treść klauzul informacyjnych, wynikającej z artykułu 13 ust. 1 i 2 RODO znajduje się Tablicy ogłoszeń Urzędu Stanu Cywilnego w Brzesku.: </w:t>
      </w:r>
      <w:r w:rsidRPr="003D3424">
        <w:rPr>
          <w:rFonts w:asciiTheme="minorHAnsi" w:hAnsiTheme="minorHAnsi" w:cstheme="minorHAnsi"/>
        </w:rPr>
        <w:br/>
      </w:r>
    </w:p>
    <w:p w14:paraId="1098F11C" w14:textId="0DDAE4DA" w:rsidR="000F72BB" w:rsidRPr="003D3424" w:rsidRDefault="000F72BB" w:rsidP="000F72BB">
      <w:pPr>
        <w:rPr>
          <w:rFonts w:asciiTheme="minorHAnsi" w:hAnsiTheme="minorHAnsi" w:cstheme="minorHAnsi"/>
          <w:b/>
        </w:rPr>
      </w:pPr>
      <w:r w:rsidRPr="003D3424">
        <w:rPr>
          <w:rFonts w:asciiTheme="minorHAnsi" w:hAnsiTheme="minorHAnsi" w:cstheme="minorHAnsi"/>
          <w:b/>
        </w:rPr>
        <w:t>XII</w:t>
      </w:r>
      <w:r w:rsidR="007532B9" w:rsidRPr="003D3424">
        <w:rPr>
          <w:rFonts w:asciiTheme="minorHAnsi" w:hAnsiTheme="minorHAnsi" w:cstheme="minorHAnsi"/>
          <w:b/>
        </w:rPr>
        <w:t>I</w:t>
      </w:r>
      <w:r w:rsidRPr="003D3424">
        <w:rPr>
          <w:rFonts w:asciiTheme="minorHAnsi" w:hAnsiTheme="minorHAnsi" w:cstheme="minorHAnsi"/>
          <w:b/>
        </w:rPr>
        <w:t xml:space="preserve">. Data </w:t>
      </w:r>
      <w:r w:rsidR="00ED3F4B" w:rsidRPr="003D3424">
        <w:rPr>
          <w:rFonts w:asciiTheme="minorHAnsi" w:hAnsiTheme="minorHAnsi" w:cstheme="minorHAnsi"/>
          <w:b/>
        </w:rPr>
        <w:t>aktualizacji:</w:t>
      </w:r>
      <w:r w:rsidRPr="003D3424">
        <w:rPr>
          <w:rFonts w:asciiTheme="minorHAnsi" w:hAnsiTheme="minorHAnsi" w:cstheme="minorHAnsi"/>
          <w:b/>
        </w:rPr>
        <w:t xml:space="preserve"> </w:t>
      </w:r>
    </w:p>
    <w:p w14:paraId="6D38B05F" w14:textId="77777777" w:rsidR="007532B9" w:rsidRPr="003D3424" w:rsidRDefault="000F72BB" w:rsidP="000F72BB">
      <w:pPr>
        <w:rPr>
          <w:rFonts w:asciiTheme="minorHAnsi" w:hAnsiTheme="minorHAnsi" w:cstheme="minorHAnsi"/>
          <w:b/>
        </w:rPr>
      </w:pPr>
      <w:bookmarkStart w:id="2" w:name="_Hlk58483825"/>
      <w:r w:rsidRPr="003D3424">
        <w:rPr>
          <w:rFonts w:asciiTheme="minorHAnsi" w:hAnsiTheme="minorHAnsi" w:cstheme="minorHAnsi"/>
          <w:b/>
        </w:rPr>
        <w:t xml:space="preserve">       </w:t>
      </w:r>
    </w:p>
    <w:p w14:paraId="566667B5" w14:textId="4FD3395D" w:rsidR="000F72BB" w:rsidRPr="003D3424" w:rsidRDefault="000F72BB" w:rsidP="000F72BB">
      <w:pPr>
        <w:rPr>
          <w:rFonts w:asciiTheme="minorHAnsi" w:hAnsiTheme="minorHAnsi" w:cstheme="minorHAnsi"/>
          <w:b/>
        </w:rPr>
      </w:pPr>
      <w:r w:rsidRPr="003D3424">
        <w:rPr>
          <w:rFonts w:asciiTheme="minorHAnsi" w:hAnsiTheme="minorHAnsi" w:cstheme="minorHAnsi"/>
          <w:b/>
        </w:rPr>
        <w:t xml:space="preserve"> </w:t>
      </w:r>
      <w:r w:rsidR="00ED3F4B">
        <w:rPr>
          <w:rFonts w:asciiTheme="minorHAnsi" w:hAnsiTheme="minorHAnsi" w:cstheme="minorHAnsi"/>
          <w:b/>
        </w:rPr>
        <w:t xml:space="preserve">15 </w:t>
      </w:r>
      <w:r w:rsidR="007532B9" w:rsidRPr="003D3424">
        <w:rPr>
          <w:rFonts w:asciiTheme="minorHAnsi" w:hAnsiTheme="minorHAnsi" w:cstheme="minorHAnsi"/>
          <w:b/>
        </w:rPr>
        <w:t>kwietnia 2025</w:t>
      </w:r>
      <w:r w:rsidRPr="003D3424">
        <w:rPr>
          <w:rFonts w:asciiTheme="minorHAnsi" w:hAnsiTheme="minorHAnsi" w:cstheme="minorHAnsi"/>
          <w:b/>
        </w:rPr>
        <w:t xml:space="preserve"> roku </w:t>
      </w:r>
    </w:p>
    <w:bookmarkEnd w:id="2"/>
    <w:p w14:paraId="72CEDA2F" w14:textId="77777777" w:rsidR="000F72BB" w:rsidRDefault="000F72BB"/>
    <w:sectPr w:rsidR="000F72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F1BE" w14:textId="77777777" w:rsidR="003B5ECA" w:rsidRDefault="003B5ECA" w:rsidP="007532B9">
      <w:r>
        <w:separator/>
      </w:r>
    </w:p>
  </w:endnote>
  <w:endnote w:type="continuationSeparator" w:id="0">
    <w:p w14:paraId="57B946FC" w14:textId="77777777" w:rsidR="003B5ECA" w:rsidRDefault="003B5ECA" w:rsidP="0075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0966" w14:textId="77777777" w:rsidR="003B5ECA" w:rsidRDefault="003B5ECA" w:rsidP="007532B9">
      <w:r>
        <w:separator/>
      </w:r>
    </w:p>
  </w:footnote>
  <w:footnote w:type="continuationSeparator" w:id="0">
    <w:p w14:paraId="0713DC8E" w14:textId="77777777" w:rsidR="003B5ECA" w:rsidRDefault="003B5ECA" w:rsidP="0075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05AD" w14:textId="3BBDC76B" w:rsidR="007532B9" w:rsidRDefault="007532B9">
    <w:pPr>
      <w:pStyle w:val="Nagwek"/>
    </w:pPr>
    <w:r w:rsidRPr="00E05212">
      <w:rPr>
        <w:noProof/>
      </w:rPr>
      <w:drawing>
        <wp:inline distT="0" distB="0" distL="0" distR="0" wp14:anchorId="7A9821DE" wp14:editId="0BDA5D7D">
          <wp:extent cx="5760720" cy="952500"/>
          <wp:effectExtent l="0" t="0" r="0" b="0"/>
          <wp:docPr id="19157094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C55FB" w14:textId="77777777" w:rsidR="007532B9" w:rsidRDefault="007532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BB"/>
    <w:rsid w:val="00061BBB"/>
    <w:rsid w:val="000F72BB"/>
    <w:rsid w:val="0023176A"/>
    <w:rsid w:val="003B5ECA"/>
    <w:rsid w:val="003D3424"/>
    <w:rsid w:val="00682443"/>
    <w:rsid w:val="007532B9"/>
    <w:rsid w:val="00894090"/>
    <w:rsid w:val="00C0407B"/>
    <w:rsid w:val="00ED3F4B"/>
    <w:rsid w:val="00EE72B1"/>
    <w:rsid w:val="00FB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EF5E"/>
  <w15:chartTrackingRefBased/>
  <w15:docId w15:val="{17D23BA4-0536-4D0B-8871-A2D1D2FA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0F72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72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0F72BB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753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17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zesko.pl/artykul/162,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Fijałkowska</dc:creator>
  <cp:keywords/>
  <dc:description/>
  <cp:lastModifiedBy>Agnieszka Sękowska-Lenart</cp:lastModifiedBy>
  <cp:revision>5</cp:revision>
  <dcterms:created xsi:type="dcterms:W3CDTF">2020-12-11T07:40:00Z</dcterms:created>
  <dcterms:modified xsi:type="dcterms:W3CDTF">2025-04-15T07:23:00Z</dcterms:modified>
</cp:coreProperties>
</file>