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3E005" w14:textId="77777777" w:rsidR="00E95AEC" w:rsidRDefault="00E95AEC" w:rsidP="00E95AEC">
      <w:pPr>
        <w:suppressAutoHyphens w:val="0"/>
        <w:ind w:left="4860"/>
        <w:rPr>
          <w:rFonts w:asciiTheme="minorHAnsi" w:hAnsiTheme="minorHAnsi" w:cstheme="minorHAnsi"/>
          <w:b/>
          <w:bCs/>
          <w:sz w:val="24"/>
          <w:szCs w:val="24"/>
        </w:rPr>
      </w:pPr>
    </w:p>
    <w:p w14:paraId="52DD0DC5" w14:textId="77777777" w:rsidR="00E95AEC" w:rsidRDefault="00E95AEC" w:rsidP="00EF7896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6F1F349" w14:textId="77777777" w:rsidR="001D744F" w:rsidRDefault="001D744F"/>
    <w:p w14:paraId="6B0F279C" w14:textId="77777777" w:rsidR="001D744F" w:rsidRDefault="001D744F"/>
    <w:p w14:paraId="146604AA" w14:textId="77777777" w:rsidR="00280A17" w:rsidRDefault="00280A17"/>
    <w:p w14:paraId="28CDA030" w14:textId="77777777" w:rsidR="00280A17" w:rsidRPr="00476F91" w:rsidRDefault="00280A17">
      <w:pPr>
        <w:rPr>
          <w:b/>
        </w:rPr>
      </w:pPr>
    </w:p>
    <w:p w14:paraId="2BD2EBD5" w14:textId="53A5CFA4" w:rsidR="00476F91" w:rsidRPr="00476F91" w:rsidRDefault="00476F91" w:rsidP="00476F9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63AD">
        <w:rPr>
          <w:rFonts w:asciiTheme="minorHAnsi" w:hAnsiTheme="minorHAnsi" w:cstheme="minorHAnsi"/>
          <w:b/>
          <w:sz w:val="32"/>
          <w:szCs w:val="32"/>
        </w:rPr>
        <w:t xml:space="preserve">URZĄD MIEJSKI </w:t>
      </w:r>
      <w:r w:rsidR="00B478E8">
        <w:rPr>
          <w:rFonts w:asciiTheme="minorHAnsi" w:hAnsiTheme="minorHAnsi" w:cstheme="minorHAnsi"/>
          <w:b/>
          <w:sz w:val="32"/>
          <w:szCs w:val="32"/>
        </w:rPr>
        <w:t xml:space="preserve">w </w:t>
      </w:r>
      <w:r w:rsidRPr="001E63AD">
        <w:rPr>
          <w:rFonts w:asciiTheme="minorHAnsi" w:hAnsiTheme="minorHAnsi" w:cstheme="minorHAnsi"/>
          <w:b/>
          <w:sz w:val="32"/>
          <w:szCs w:val="32"/>
        </w:rPr>
        <w:t>BRZESK</w:t>
      </w:r>
      <w:r w:rsidR="00B478E8">
        <w:rPr>
          <w:rFonts w:asciiTheme="minorHAnsi" w:hAnsiTheme="minorHAnsi" w:cstheme="minorHAnsi"/>
          <w:b/>
          <w:sz w:val="32"/>
          <w:szCs w:val="32"/>
        </w:rPr>
        <w:t>U</w:t>
      </w:r>
      <w:bookmarkStart w:id="0" w:name="_GoBack"/>
      <w:bookmarkEnd w:id="0"/>
      <w:r w:rsidRPr="001E63AD">
        <w:rPr>
          <w:rFonts w:asciiTheme="minorHAnsi" w:hAnsiTheme="minorHAnsi" w:cstheme="minorHAnsi"/>
          <w:b/>
          <w:sz w:val="24"/>
          <w:szCs w:val="24"/>
        </w:rPr>
        <w:br/>
      </w:r>
      <w:r w:rsidRPr="001E63AD">
        <w:rPr>
          <w:rFonts w:asciiTheme="minorHAnsi" w:hAnsiTheme="minorHAnsi" w:cstheme="minorHAnsi"/>
          <w:b/>
          <w:sz w:val="28"/>
          <w:szCs w:val="28"/>
        </w:rPr>
        <w:t>Wydanie zezwoleń na posiadanie psa rasy uznawanej za agresywną.</w:t>
      </w:r>
    </w:p>
    <w:p w14:paraId="1168EFC8" w14:textId="77777777" w:rsidR="00476F91" w:rsidRDefault="00476F91" w:rsidP="00476F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1E2A910" w14:textId="77777777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br/>
      </w:r>
      <w:r w:rsidRPr="001E63AD">
        <w:rPr>
          <w:rFonts w:asciiTheme="minorHAnsi" w:hAnsiTheme="minorHAnsi" w:cstheme="minorHAnsi"/>
          <w:b/>
          <w:sz w:val="24"/>
          <w:szCs w:val="24"/>
        </w:rPr>
        <w:t>MIEJSCE ZAŁATWIENIA SPRAWY – JEDNOSTKA ODPOWIEDZIALNA:</w:t>
      </w:r>
      <w:r w:rsidRPr="001E63AD">
        <w:rPr>
          <w:rFonts w:asciiTheme="minorHAnsi" w:hAnsiTheme="minorHAnsi" w:cstheme="minorHAnsi"/>
          <w:b/>
          <w:sz w:val="24"/>
          <w:szCs w:val="24"/>
        </w:rPr>
        <w:br/>
      </w:r>
    </w:p>
    <w:p w14:paraId="596EA368" w14:textId="5F7CA34D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Wydział </w:t>
      </w:r>
      <w:r w:rsidRPr="001E63AD">
        <w:rPr>
          <w:rFonts w:asciiTheme="minorHAnsi" w:hAnsiTheme="minorHAnsi" w:cstheme="minorHAnsi"/>
          <w:sz w:val="24"/>
          <w:szCs w:val="24"/>
        </w:rPr>
        <w:t>Ochrony Środowiska</w:t>
      </w:r>
      <w:r>
        <w:rPr>
          <w:rFonts w:asciiTheme="minorHAnsi" w:hAnsiTheme="minorHAnsi" w:cstheme="minorHAnsi"/>
          <w:sz w:val="24"/>
          <w:szCs w:val="24"/>
        </w:rPr>
        <w:t xml:space="preserve">- parter pokój nr 9 </w:t>
      </w:r>
    </w:p>
    <w:p w14:paraId="4B91AEAB" w14:textId="77777777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br/>
      </w:r>
      <w:r w:rsidRPr="001E63AD">
        <w:rPr>
          <w:rFonts w:asciiTheme="minorHAnsi" w:hAnsiTheme="minorHAnsi" w:cstheme="minorHAnsi"/>
          <w:b/>
          <w:sz w:val="24"/>
          <w:szCs w:val="24"/>
        </w:rPr>
        <w:t>GODZINY PRACY:</w:t>
      </w:r>
      <w:r w:rsidRPr="001E63AD">
        <w:rPr>
          <w:rFonts w:asciiTheme="minorHAnsi" w:hAnsiTheme="minorHAnsi" w:cstheme="minorHAnsi"/>
          <w:b/>
          <w:sz w:val="24"/>
          <w:szCs w:val="24"/>
        </w:rPr>
        <w:br/>
      </w:r>
    </w:p>
    <w:p w14:paraId="23EF601B" w14:textId="732345E9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t>poniedziałek – piątek 7:30 ÷ 15:30</w:t>
      </w:r>
      <w:r w:rsidRPr="001E63AD">
        <w:rPr>
          <w:rFonts w:asciiTheme="minorHAnsi" w:hAnsiTheme="minorHAnsi" w:cstheme="minorHAnsi"/>
          <w:sz w:val="24"/>
          <w:szCs w:val="24"/>
        </w:rPr>
        <w:br/>
        <w:t xml:space="preserve">Tel: </w:t>
      </w:r>
      <w:r>
        <w:rPr>
          <w:rFonts w:asciiTheme="minorHAnsi" w:hAnsiTheme="minorHAnsi" w:cstheme="minorHAnsi"/>
          <w:sz w:val="24"/>
          <w:szCs w:val="24"/>
        </w:rPr>
        <w:t xml:space="preserve">14/ </w:t>
      </w:r>
      <w:r w:rsidRPr="001E63AD">
        <w:rPr>
          <w:rFonts w:asciiTheme="minorHAnsi" w:hAnsiTheme="minorHAnsi" w:cstheme="minorHAnsi"/>
          <w:sz w:val="24"/>
          <w:szCs w:val="24"/>
        </w:rPr>
        <w:t xml:space="preserve">68 </w:t>
      </w:r>
      <w:r w:rsidR="00206562">
        <w:rPr>
          <w:rFonts w:asciiTheme="minorHAnsi" w:hAnsiTheme="minorHAnsi" w:cstheme="minorHAnsi"/>
          <w:sz w:val="24"/>
          <w:szCs w:val="24"/>
        </w:rPr>
        <w:t>-</w:t>
      </w:r>
      <w:r w:rsidRPr="001E63AD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5 </w:t>
      </w:r>
      <w:r w:rsidR="00206562">
        <w:rPr>
          <w:rFonts w:asciiTheme="minorHAnsi" w:hAnsiTheme="minorHAnsi" w:cstheme="minorHAnsi"/>
          <w:sz w:val="24"/>
          <w:szCs w:val="24"/>
        </w:rPr>
        <w:t>-</w:t>
      </w:r>
      <w:r w:rsidRPr="001E63AD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28</w:t>
      </w:r>
    </w:p>
    <w:p w14:paraId="62864736" w14:textId="77777777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br/>
      </w:r>
      <w:r w:rsidRPr="001E63AD">
        <w:rPr>
          <w:rFonts w:asciiTheme="minorHAnsi" w:hAnsiTheme="minorHAnsi" w:cstheme="minorHAnsi"/>
          <w:b/>
          <w:sz w:val="24"/>
          <w:szCs w:val="24"/>
        </w:rPr>
        <w:t>PODSTAWA PRAWNA:</w:t>
      </w:r>
      <w:r w:rsidRPr="001E63AD">
        <w:rPr>
          <w:rFonts w:asciiTheme="minorHAnsi" w:hAnsiTheme="minorHAnsi" w:cstheme="minorHAnsi"/>
          <w:sz w:val="24"/>
          <w:szCs w:val="24"/>
        </w:rPr>
        <w:br/>
      </w:r>
    </w:p>
    <w:p w14:paraId="3CD79E2B" w14:textId="77777777" w:rsidR="00206562" w:rsidRDefault="00476F91" w:rsidP="00206562">
      <w:pPr>
        <w:jc w:val="both"/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t>Ustawa o ochronie zwierząt z dnia 21 sierpnia 1997r. (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r w:rsidRPr="001E63AD">
        <w:rPr>
          <w:rFonts w:asciiTheme="minorHAnsi" w:hAnsiTheme="minorHAnsi" w:cstheme="minorHAnsi"/>
          <w:sz w:val="24"/>
          <w:szCs w:val="24"/>
        </w:rPr>
        <w:t xml:space="preserve">Dz. U. </w:t>
      </w:r>
      <w:r>
        <w:rPr>
          <w:rFonts w:asciiTheme="minorHAnsi" w:hAnsiTheme="minorHAnsi" w:cstheme="minorHAnsi"/>
          <w:sz w:val="24"/>
          <w:szCs w:val="24"/>
        </w:rPr>
        <w:t xml:space="preserve">2023 poz. 1580 ze </w:t>
      </w:r>
      <w:r w:rsidRPr="001E63AD">
        <w:rPr>
          <w:rFonts w:asciiTheme="minorHAnsi" w:hAnsiTheme="minorHAnsi" w:cstheme="minorHAnsi"/>
          <w:sz w:val="24"/>
          <w:szCs w:val="24"/>
        </w:rPr>
        <w:t xml:space="preserve"> zm.)</w:t>
      </w:r>
      <w:r w:rsidRPr="001E63AD">
        <w:rPr>
          <w:rFonts w:asciiTheme="minorHAnsi" w:hAnsiTheme="minorHAnsi" w:cstheme="minorHAnsi"/>
          <w:sz w:val="24"/>
          <w:szCs w:val="24"/>
        </w:rPr>
        <w:br/>
        <w:t>Rozporządzenie Ministra Spraw Wewnętrznych i Administracji z 28 kwietnia 2003</w:t>
      </w:r>
      <w:r w:rsidR="00206562">
        <w:rPr>
          <w:rFonts w:asciiTheme="minorHAnsi" w:hAnsiTheme="minorHAnsi" w:cstheme="minorHAnsi"/>
          <w:sz w:val="24"/>
          <w:szCs w:val="24"/>
        </w:rPr>
        <w:t xml:space="preserve"> </w:t>
      </w:r>
      <w:r w:rsidRPr="001E63AD">
        <w:rPr>
          <w:rFonts w:asciiTheme="minorHAnsi" w:hAnsiTheme="minorHAnsi" w:cstheme="minorHAnsi"/>
          <w:sz w:val="24"/>
          <w:szCs w:val="24"/>
        </w:rPr>
        <w:t>r.</w:t>
      </w:r>
      <w:r w:rsidR="00206562">
        <w:rPr>
          <w:rFonts w:asciiTheme="minorHAnsi" w:hAnsiTheme="minorHAnsi" w:cstheme="minorHAnsi"/>
          <w:sz w:val="24"/>
          <w:szCs w:val="24"/>
        </w:rPr>
        <w:br/>
        <w:t xml:space="preserve">w </w:t>
      </w:r>
      <w:r w:rsidRPr="001E63AD">
        <w:rPr>
          <w:rFonts w:asciiTheme="minorHAnsi" w:hAnsiTheme="minorHAnsi" w:cstheme="minorHAnsi"/>
          <w:sz w:val="24"/>
          <w:szCs w:val="24"/>
        </w:rPr>
        <w:t>sprawie wykazu ras psów uznawanych za agresywne (Dz. U. Nr.77 poz. 687)</w:t>
      </w:r>
    </w:p>
    <w:p w14:paraId="3ECE46F6" w14:textId="268CBE06" w:rsidR="00476F91" w:rsidRDefault="00476F91" w:rsidP="002065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5FC534C" w14:textId="77777777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b/>
          <w:sz w:val="24"/>
          <w:szCs w:val="24"/>
        </w:rPr>
        <w:t>WYMAGANE DOKUMENTY:</w:t>
      </w:r>
      <w:r w:rsidRPr="001E63AD">
        <w:rPr>
          <w:rFonts w:asciiTheme="minorHAnsi" w:hAnsiTheme="minorHAnsi" w:cstheme="minorHAnsi"/>
          <w:sz w:val="24"/>
          <w:szCs w:val="24"/>
        </w:rPr>
        <w:br/>
      </w:r>
    </w:p>
    <w:p w14:paraId="1C75D804" w14:textId="77777777" w:rsidR="00476F91" w:rsidRDefault="00476F91" w:rsidP="00476F91">
      <w:pPr>
        <w:jc w:val="both"/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t xml:space="preserve">Wniosek (do pobrania w pokoju nr </w:t>
      </w:r>
      <w:r>
        <w:rPr>
          <w:rFonts w:asciiTheme="minorHAnsi" w:hAnsiTheme="minorHAnsi" w:cstheme="minorHAnsi"/>
          <w:sz w:val="24"/>
          <w:szCs w:val="24"/>
        </w:rPr>
        <w:t xml:space="preserve">9 lub na stronie: Brzesko.pl / E-Urząd/ Karty usług  druki </w:t>
      </w:r>
      <w:r w:rsidRPr="001E63AD">
        <w:rPr>
          <w:rFonts w:asciiTheme="minorHAnsi" w:hAnsiTheme="minorHAnsi" w:cstheme="minorHAnsi"/>
          <w:sz w:val="24"/>
          <w:szCs w:val="24"/>
        </w:rPr>
        <w:t>) z poda</w:t>
      </w:r>
      <w:r>
        <w:rPr>
          <w:rFonts w:asciiTheme="minorHAnsi" w:hAnsiTheme="minorHAnsi" w:cstheme="minorHAnsi"/>
          <w:sz w:val="24"/>
          <w:szCs w:val="24"/>
        </w:rPr>
        <w:t xml:space="preserve">niem rasy psa wraz z dokumentem </w:t>
      </w:r>
      <w:r w:rsidRPr="001E63AD">
        <w:rPr>
          <w:rFonts w:asciiTheme="minorHAnsi" w:hAnsiTheme="minorHAnsi" w:cstheme="minorHAnsi"/>
          <w:sz w:val="24"/>
          <w:szCs w:val="24"/>
        </w:rPr>
        <w:t>hodowlanym oraz określeniem gdzie i w jakich warunkach pies będzie utrzy</w:t>
      </w:r>
      <w:r>
        <w:rPr>
          <w:rFonts w:asciiTheme="minorHAnsi" w:hAnsiTheme="minorHAnsi" w:cstheme="minorHAnsi"/>
          <w:sz w:val="24"/>
          <w:szCs w:val="24"/>
        </w:rPr>
        <w:t xml:space="preserve">mywany oraz </w:t>
      </w:r>
      <w:r w:rsidRPr="001E63AD">
        <w:rPr>
          <w:rFonts w:asciiTheme="minorHAnsi" w:hAnsiTheme="minorHAnsi" w:cstheme="minorHAnsi"/>
          <w:sz w:val="24"/>
          <w:szCs w:val="24"/>
        </w:rPr>
        <w:t>stosowane zabezpieczenia.</w:t>
      </w:r>
    </w:p>
    <w:p w14:paraId="6D568193" w14:textId="77777777" w:rsidR="00476F91" w:rsidRDefault="00476F91" w:rsidP="00476F91">
      <w:pPr>
        <w:rPr>
          <w:rFonts w:asciiTheme="minorHAnsi" w:hAnsiTheme="minorHAnsi" w:cstheme="minorHAnsi"/>
          <w:b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br/>
      </w:r>
      <w:r w:rsidRPr="001E63AD">
        <w:rPr>
          <w:rFonts w:asciiTheme="minorHAnsi" w:hAnsiTheme="minorHAnsi" w:cstheme="minorHAnsi"/>
          <w:b/>
          <w:sz w:val="24"/>
          <w:szCs w:val="24"/>
        </w:rPr>
        <w:t>OPŁATY :</w:t>
      </w:r>
    </w:p>
    <w:p w14:paraId="6FC9FB96" w14:textId="69CED6B9" w:rsidR="00476F91" w:rsidRDefault="00476F91" w:rsidP="00476F91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b/>
          <w:sz w:val="24"/>
          <w:szCs w:val="24"/>
        </w:rPr>
        <w:br/>
      </w:r>
      <w:r w:rsidRPr="001E63AD">
        <w:rPr>
          <w:rFonts w:asciiTheme="minorHAnsi" w:hAnsiTheme="minorHAnsi" w:cstheme="minorHAnsi"/>
          <w:sz w:val="24"/>
          <w:szCs w:val="24"/>
        </w:rPr>
        <w:t>1. Wniosek zwolniony z opłaty skarbowej</w:t>
      </w:r>
      <w:r w:rsidRPr="001E63AD">
        <w:rPr>
          <w:rFonts w:asciiTheme="minorHAnsi" w:hAnsiTheme="minorHAnsi" w:cstheme="minorHAnsi"/>
          <w:sz w:val="24"/>
          <w:szCs w:val="24"/>
        </w:rPr>
        <w:br/>
        <w:t>2. Załączniki do wniosku zwolnione z opłaty skarbowej</w:t>
      </w:r>
      <w:r w:rsidRPr="001E63AD">
        <w:rPr>
          <w:rFonts w:asciiTheme="minorHAnsi" w:hAnsiTheme="minorHAnsi" w:cstheme="minorHAnsi"/>
          <w:sz w:val="24"/>
          <w:szCs w:val="24"/>
        </w:rPr>
        <w:br/>
      </w:r>
      <w:r w:rsidRPr="001E63AD">
        <w:rPr>
          <w:rFonts w:asciiTheme="minorHAnsi" w:hAnsiTheme="minorHAnsi" w:cstheme="minorHAnsi"/>
          <w:b/>
          <w:sz w:val="24"/>
          <w:szCs w:val="24"/>
        </w:rPr>
        <w:t>3. Decyzja - opłata skarbowa wynosi 82 zł na</w:t>
      </w:r>
      <w:r w:rsidRPr="00206562">
        <w:rPr>
          <w:rFonts w:asciiTheme="minorHAnsi" w:hAnsiTheme="minorHAnsi" w:cstheme="minorHAnsi"/>
          <w:b/>
          <w:sz w:val="24"/>
          <w:szCs w:val="24"/>
        </w:rPr>
        <w:t xml:space="preserve"> rachunek: </w:t>
      </w:r>
      <w:r w:rsidR="00206562" w:rsidRPr="00206562">
        <w:rPr>
          <w:rFonts w:asciiTheme="minorHAnsi" w:hAnsiTheme="minorHAnsi" w:cstheme="minorHAnsi"/>
          <w:b/>
          <w:sz w:val="24"/>
          <w:szCs w:val="24"/>
        </w:rPr>
        <w:t>72 8591 0007 0100 0902 1786 0004</w:t>
      </w:r>
      <w:r w:rsidRPr="001E63AD">
        <w:rPr>
          <w:rFonts w:asciiTheme="minorHAnsi" w:hAnsiTheme="minorHAnsi" w:cstheme="minorHAnsi"/>
          <w:b/>
          <w:sz w:val="24"/>
          <w:szCs w:val="24"/>
        </w:rPr>
        <w:br/>
      </w:r>
    </w:p>
    <w:p w14:paraId="1E2A3475" w14:textId="77777777" w:rsidR="00206562" w:rsidRPr="00206562" w:rsidRDefault="00476F91" w:rsidP="00476F91">
      <w:pPr>
        <w:rPr>
          <w:rFonts w:asciiTheme="minorHAnsi" w:hAnsiTheme="minorHAnsi" w:cstheme="minorHAnsi"/>
          <w:b/>
          <w:sz w:val="24"/>
          <w:szCs w:val="24"/>
        </w:rPr>
      </w:pPr>
      <w:r w:rsidRPr="001E63AD">
        <w:rPr>
          <w:rFonts w:asciiTheme="minorHAnsi" w:hAnsiTheme="minorHAnsi" w:cstheme="minorHAnsi"/>
          <w:b/>
          <w:sz w:val="24"/>
          <w:szCs w:val="24"/>
        </w:rPr>
        <w:t>TRYB ODWOŁAWCZY:</w:t>
      </w:r>
    </w:p>
    <w:p w14:paraId="09203EE1" w14:textId="63237B3C" w:rsidR="00206562" w:rsidRDefault="00476F91" w:rsidP="00206562">
      <w:pPr>
        <w:jc w:val="both"/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sz w:val="24"/>
          <w:szCs w:val="24"/>
        </w:rPr>
        <w:br/>
        <w:t>Od decyzji przysługuje stronie prawo wniesienia odwołania do Samorządowego Kolegium</w:t>
      </w:r>
      <w:r w:rsidRPr="001E63AD">
        <w:rPr>
          <w:rFonts w:asciiTheme="minorHAnsi" w:hAnsiTheme="minorHAnsi" w:cstheme="minorHAnsi"/>
          <w:sz w:val="24"/>
          <w:szCs w:val="24"/>
        </w:rPr>
        <w:br/>
        <w:t xml:space="preserve">Odwoławczego w Tarnowie ul. </w:t>
      </w:r>
      <w:r>
        <w:rPr>
          <w:rFonts w:asciiTheme="minorHAnsi" w:hAnsiTheme="minorHAnsi" w:cstheme="minorHAnsi"/>
          <w:sz w:val="24"/>
          <w:szCs w:val="24"/>
        </w:rPr>
        <w:t xml:space="preserve">J. Bema 17 </w:t>
      </w:r>
      <w:r w:rsidRPr="001E63AD">
        <w:rPr>
          <w:rFonts w:asciiTheme="minorHAnsi" w:hAnsiTheme="minorHAnsi" w:cstheme="minorHAnsi"/>
          <w:sz w:val="24"/>
          <w:szCs w:val="24"/>
        </w:rPr>
        <w:t>, za poś</w:t>
      </w:r>
      <w:r w:rsidR="00206562">
        <w:rPr>
          <w:rFonts w:asciiTheme="minorHAnsi" w:hAnsiTheme="minorHAnsi" w:cstheme="minorHAnsi"/>
          <w:sz w:val="24"/>
          <w:szCs w:val="24"/>
        </w:rPr>
        <w:t xml:space="preserve">rednictwem Burmistrza Brzeska, </w:t>
      </w:r>
      <w:r w:rsidR="00206562">
        <w:rPr>
          <w:rFonts w:asciiTheme="minorHAnsi" w:hAnsiTheme="minorHAnsi" w:cstheme="minorHAnsi"/>
          <w:sz w:val="24"/>
          <w:szCs w:val="24"/>
        </w:rPr>
        <w:br/>
        <w:t>w terminie 14 dni od dnia otrzymania decyzji.</w:t>
      </w:r>
    </w:p>
    <w:p w14:paraId="65C055A9" w14:textId="77777777" w:rsidR="00206562" w:rsidRDefault="00206562" w:rsidP="00206562">
      <w:pPr>
        <w:rPr>
          <w:rFonts w:asciiTheme="minorHAnsi" w:hAnsiTheme="minorHAnsi" w:cstheme="minorHAnsi"/>
          <w:sz w:val="24"/>
          <w:szCs w:val="24"/>
        </w:rPr>
      </w:pPr>
    </w:p>
    <w:p w14:paraId="1A4C2CBF" w14:textId="77777777" w:rsidR="00206562" w:rsidRDefault="00476F91" w:rsidP="00206562">
      <w:pPr>
        <w:rPr>
          <w:rFonts w:asciiTheme="minorHAnsi" w:hAnsiTheme="minorHAnsi" w:cstheme="minorHAnsi"/>
          <w:sz w:val="24"/>
          <w:szCs w:val="24"/>
        </w:rPr>
      </w:pPr>
      <w:r w:rsidRPr="001E63AD">
        <w:rPr>
          <w:rFonts w:asciiTheme="minorHAnsi" w:hAnsiTheme="minorHAnsi" w:cstheme="minorHAnsi"/>
          <w:b/>
          <w:sz w:val="24"/>
          <w:szCs w:val="24"/>
        </w:rPr>
        <w:t>PROCEDURY POSTĘPOWANIA</w:t>
      </w:r>
      <w:r w:rsidRPr="001E63AD">
        <w:rPr>
          <w:rFonts w:asciiTheme="minorHAnsi" w:hAnsiTheme="minorHAnsi" w:cstheme="minorHAnsi"/>
          <w:b/>
          <w:sz w:val="24"/>
          <w:szCs w:val="24"/>
        </w:rPr>
        <w:br/>
      </w:r>
      <w:r w:rsidRPr="001E63AD">
        <w:rPr>
          <w:rFonts w:asciiTheme="minorHAnsi" w:hAnsiTheme="minorHAnsi" w:cstheme="minorHAnsi"/>
          <w:sz w:val="24"/>
          <w:szCs w:val="24"/>
        </w:rPr>
        <w:t>1. Rozpatrzenie wniosku</w:t>
      </w:r>
      <w:r w:rsidRPr="001E63AD">
        <w:rPr>
          <w:rFonts w:asciiTheme="minorHAnsi" w:hAnsiTheme="minorHAnsi" w:cstheme="minorHAnsi"/>
          <w:sz w:val="24"/>
          <w:szCs w:val="24"/>
        </w:rPr>
        <w:br/>
        <w:t>2. Wydanie decyzji.</w:t>
      </w:r>
      <w:r w:rsidRPr="001E63AD">
        <w:rPr>
          <w:rFonts w:asciiTheme="minorHAnsi" w:hAnsiTheme="minorHAnsi" w:cstheme="minorHAnsi"/>
          <w:sz w:val="24"/>
          <w:szCs w:val="24"/>
        </w:rPr>
        <w:br/>
      </w:r>
    </w:p>
    <w:p w14:paraId="561C729D" w14:textId="77777777" w:rsidR="00206562" w:rsidRDefault="00206562" w:rsidP="00206562">
      <w:pPr>
        <w:rPr>
          <w:rFonts w:asciiTheme="minorHAnsi" w:hAnsiTheme="minorHAnsi" w:cstheme="minorHAnsi"/>
          <w:sz w:val="24"/>
          <w:szCs w:val="24"/>
        </w:rPr>
      </w:pPr>
    </w:p>
    <w:p w14:paraId="1C65D810" w14:textId="77777777" w:rsidR="00206562" w:rsidRDefault="00206562" w:rsidP="00206562">
      <w:pPr>
        <w:rPr>
          <w:rFonts w:asciiTheme="minorHAnsi" w:hAnsiTheme="minorHAnsi" w:cstheme="minorHAnsi"/>
          <w:sz w:val="24"/>
          <w:szCs w:val="24"/>
        </w:rPr>
      </w:pPr>
    </w:p>
    <w:p w14:paraId="0A1EAE4A" w14:textId="77777777" w:rsidR="00206562" w:rsidRDefault="00206562" w:rsidP="00206562">
      <w:pPr>
        <w:rPr>
          <w:rFonts w:asciiTheme="minorHAnsi" w:hAnsiTheme="minorHAnsi" w:cstheme="minorHAnsi"/>
          <w:sz w:val="24"/>
          <w:szCs w:val="24"/>
        </w:rPr>
      </w:pPr>
    </w:p>
    <w:p w14:paraId="56110381" w14:textId="77777777" w:rsidR="00206562" w:rsidRDefault="00206562" w:rsidP="00206562">
      <w:pPr>
        <w:rPr>
          <w:rFonts w:asciiTheme="minorHAnsi" w:hAnsiTheme="minorHAnsi" w:cstheme="minorHAnsi"/>
          <w:sz w:val="24"/>
          <w:szCs w:val="24"/>
        </w:rPr>
      </w:pPr>
    </w:p>
    <w:p w14:paraId="1D63DF5B" w14:textId="2CBED9D9" w:rsidR="00476F91" w:rsidRPr="001E63AD" w:rsidRDefault="00476F91" w:rsidP="00206562">
      <w:pPr>
        <w:rPr>
          <w:rFonts w:asciiTheme="minorHAnsi" w:hAnsiTheme="minorHAnsi" w:cstheme="minorHAnsi"/>
          <w:sz w:val="28"/>
          <w:szCs w:val="28"/>
        </w:rPr>
      </w:pPr>
      <w:r w:rsidRPr="001E63AD">
        <w:rPr>
          <w:rFonts w:asciiTheme="minorHAnsi" w:hAnsiTheme="minorHAnsi" w:cstheme="minorHAnsi"/>
          <w:b/>
          <w:sz w:val="28"/>
          <w:szCs w:val="28"/>
        </w:rPr>
        <w:t>UWAGI:</w:t>
      </w:r>
      <w:r w:rsidRPr="001E63AD">
        <w:rPr>
          <w:rFonts w:asciiTheme="minorHAnsi" w:hAnsiTheme="minorHAnsi" w:cstheme="minorHAnsi"/>
          <w:b/>
          <w:sz w:val="28"/>
          <w:szCs w:val="28"/>
        </w:rPr>
        <w:br/>
        <w:t>Wykaz ras psów uznawanych za agresywne:</w:t>
      </w:r>
      <w:r w:rsidRPr="001E63AD">
        <w:rPr>
          <w:rFonts w:asciiTheme="minorHAnsi" w:hAnsiTheme="minorHAnsi" w:cstheme="minorHAnsi"/>
          <w:b/>
          <w:sz w:val="28"/>
          <w:szCs w:val="28"/>
        </w:rPr>
        <w:br/>
      </w:r>
      <w:r w:rsidRPr="001E63AD">
        <w:rPr>
          <w:rFonts w:asciiTheme="minorHAnsi" w:hAnsiTheme="minorHAnsi" w:cstheme="minorHAnsi"/>
          <w:sz w:val="28"/>
          <w:szCs w:val="28"/>
        </w:rPr>
        <w:t>- Amerykański pit bull terier,</w:t>
      </w:r>
      <w:r w:rsidRPr="001E63AD">
        <w:rPr>
          <w:rFonts w:asciiTheme="minorHAnsi" w:hAnsiTheme="minorHAnsi" w:cstheme="minorHAnsi"/>
          <w:sz w:val="28"/>
          <w:szCs w:val="28"/>
        </w:rPr>
        <w:br/>
        <w:t xml:space="preserve">-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Perro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 xml:space="preserve"> de Presa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Mallorquin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>,</w:t>
      </w:r>
      <w:r w:rsidRPr="001E63AD">
        <w:rPr>
          <w:rFonts w:asciiTheme="minorHAnsi" w:hAnsiTheme="minorHAnsi" w:cstheme="minorHAnsi"/>
          <w:sz w:val="28"/>
          <w:szCs w:val="28"/>
        </w:rPr>
        <w:br/>
        <w:t>- Buldog Amerykański,</w:t>
      </w:r>
      <w:r w:rsidRPr="001E63AD">
        <w:rPr>
          <w:rFonts w:asciiTheme="minorHAnsi" w:hAnsiTheme="minorHAnsi" w:cstheme="minorHAnsi"/>
          <w:sz w:val="28"/>
          <w:szCs w:val="28"/>
        </w:rPr>
        <w:br/>
        <w:t>- Dog Argentyński,</w:t>
      </w:r>
      <w:r w:rsidRPr="001E63AD">
        <w:rPr>
          <w:rFonts w:asciiTheme="minorHAnsi" w:hAnsiTheme="minorHAnsi" w:cstheme="minorHAnsi"/>
          <w:sz w:val="28"/>
          <w:szCs w:val="28"/>
        </w:rPr>
        <w:br/>
        <w:t xml:space="preserve">-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Perro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 xml:space="preserve"> de Presa Canario,</w:t>
      </w:r>
      <w:r w:rsidRPr="001E63AD">
        <w:rPr>
          <w:rFonts w:asciiTheme="minorHAnsi" w:hAnsiTheme="minorHAnsi" w:cstheme="minorHAnsi"/>
          <w:sz w:val="28"/>
          <w:szCs w:val="28"/>
        </w:rPr>
        <w:br/>
        <w:t xml:space="preserve">-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Tosa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Inu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>,</w:t>
      </w:r>
      <w:r w:rsidRPr="001E63AD">
        <w:rPr>
          <w:rFonts w:asciiTheme="minorHAnsi" w:hAnsiTheme="minorHAnsi" w:cstheme="minorHAnsi"/>
          <w:sz w:val="28"/>
          <w:szCs w:val="28"/>
        </w:rPr>
        <w:br/>
        <w:t>- Rottweiler,</w:t>
      </w:r>
      <w:r w:rsidRPr="001E63AD">
        <w:rPr>
          <w:rFonts w:asciiTheme="minorHAnsi" w:hAnsiTheme="minorHAnsi" w:cstheme="minorHAnsi"/>
          <w:sz w:val="28"/>
          <w:szCs w:val="28"/>
        </w:rPr>
        <w:br/>
        <w:t xml:space="preserve">-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Akbash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 xml:space="preserve"> Dog,</w:t>
      </w:r>
      <w:r w:rsidRPr="001E63AD">
        <w:rPr>
          <w:rFonts w:asciiTheme="minorHAnsi" w:hAnsiTheme="minorHAnsi" w:cstheme="minorHAnsi"/>
          <w:sz w:val="28"/>
          <w:szCs w:val="28"/>
        </w:rPr>
        <w:br/>
        <w:t xml:space="preserve">-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Anatolian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E63AD">
        <w:rPr>
          <w:rFonts w:asciiTheme="minorHAnsi" w:hAnsiTheme="minorHAnsi" w:cstheme="minorHAnsi"/>
          <w:sz w:val="28"/>
          <w:szCs w:val="28"/>
        </w:rPr>
        <w:t>Karabash</w:t>
      </w:r>
      <w:proofErr w:type="spellEnd"/>
      <w:r w:rsidRPr="001E63AD">
        <w:rPr>
          <w:rFonts w:asciiTheme="minorHAnsi" w:hAnsiTheme="minorHAnsi" w:cstheme="minorHAnsi"/>
          <w:sz w:val="28"/>
          <w:szCs w:val="28"/>
        </w:rPr>
        <w:t>,</w:t>
      </w:r>
      <w:r w:rsidRPr="001E63AD">
        <w:rPr>
          <w:rFonts w:asciiTheme="minorHAnsi" w:hAnsiTheme="minorHAnsi" w:cstheme="minorHAnsi"/>
          <w:sz w:val="28"/>
          <w:szCs w:val="28"/>
        </w:rPr>
        <w:br/>
        <w:t>- Moskiewski Stróżujący,</w:t>
      </w:r>
      <w:r w:rsidRPr="001E63AD">
        <w:rPr>
          <w:rFonts w:asciiTheme="minorHAnsi" w:hAnsiTheme="minorHAnsi" w:cstheme="minorHAnsi"/>
          <w:sz w:val="28"/>
          <w:szCs w:val="28"/>
        </w:rPr>
        <w:br/>
        <w:t>- Owczarek Kaukask</w:t>
      </w:r>
      <w:r w:rsidR="00206562">
        <w:rPr>
          <w:rFonts w:asciiTheme="minorHAnsi" w:hAnsiTheme="minorHAnsi" w:cstheme="minorHAnsi"/>
          <w:sz w:val="28"/>
          <w:szCs w:val="28"/>
        </w:rPr>
        <w:t>i</w:t>
      </w:r>
    </w:p>
    <w:p w14:paraId="1B7C775C" w14:textId="77777777" w:rsidR="00476F91" w:rsidRPr="00206562" w:rsidRDefault="00476F91" w:rsidP="00476F91">
      <w:pPr>
        <w:rPr>
          <w:sz w:val="28"/>
          <w:szCs w:val="28"/>
        </w:rPr>
      </w:pPr>
    </w:p>
    <w:p w14:paraId="73870E47" w14:textId="77777777" w:rsidR="00280A17" w:rsidRDefault="00280A17"/>
    <w:sectPr w:rsidR="00280A17" w:rsidSect="00B554CD">
      <w:headerReference w:type="first" r:id="rId7"/>
      <w:footerReference w:type="first" r:id="rId8"/>
      <w:pgSz w:w="11906" w:h="16838"/>
      <w:pgMar w:top="568" w:right="1417" w:bottom="1276" w:left="1417" w:header="708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A48DA" w14:textId="77777777" w:rsidR="00144ABE" w:rsidRDefault="00144ABE" w:rsidP="001D744F">
      <w:r>
        <w:separator/>
      </w:r>
    </w:p>
  </w:endnote>
  <w:endnote w:type="continuationSeparator" w:id="0">
    <w:p w14:paraId="48E9B744" w14:textId="77777777" w:rsidR="00144ABE" w:rsidRDefault="00144ABE" w:rsidP="001D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D3286" w14:textId="3877D999" w:rsidR="00EF7896" w:rsidRDefault="00EF7896">
    <w:pPr>
      <w:pStyle w:val="Stopka"/>
    </w:pPr>
    <w:r w:rsidRPr="0026770C">
      <w:rPr>
        <w:noProof/>
      </w:rPr>
      <w:drawing>
        <wp:anchor distT="0" distB="0" distL="114300" distR="114300" simplePos="0" relativeHeight="251667456" behindDoc="0" locked="0" layoutInCell="1" allowOverlap="1" wp14:anchorId="68E388A3" wp14:editId="7BFDCF0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312773" cy="1045029"/>
          <wp:effectExtent l="19050" t="0" r="7917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2773" cy="1045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10CC4" w14:textId="77777777" w:rsidR="00144ABE" w:rsidRDefault="00144ABE" w:rsidP="001D744F">
      <w:r>
        <w:separator/>
      </w:r>
    </w:p>
  </w:footnote>
  <w:footnote w:type="continuationSeparator" w:id="0">
    <w:p w14:paraId="0070786E" w14:textId="77777777" w:rsidR="00144ABE" w:rsidRDefault="00144ABE" w:rsidP="001D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76741" w14:textId="3C5AFCE4" w:rsidR="001D744F" w:rsidRDefault="00AB686C">
    <w:pPr>
      <w:pStyle w:val="Nagwek"/>
    </w:pPr>
    <w:r w:rsidRPr="00B40C0D">
      <w:rPr>
        <w:noProof/>
      </w:rPr>
      <w:drawing>
        <wp:anchor distT="0" distB="0" distL="114300" distR="114300" simplePos="0" relativeHeight="251665408" behindDoc="0" locked="0" layoutInCell="1" allowOverlap="1" wp14:anchorId="7F63C32C" wp14:editId="31437A94">
          <wp:simplePos x="0" y="0"/>
          <wp:positionH relativeFrom="column">
            <wp:posOffset>-633095</wp:posOffset>
          </wp:positionH>
          <wp:positionV relativeFrom="paragraph">
            <wp:posOffset>-287655</wp:posOffset>
          </wp:positionV>
          <wp:extent cx="2929890" cy="1085850"/>
          <wp:effectExtent l="19050" t="0" r="4229" b="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89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i/>
        <w:iCs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31395"/>
    <w:multiLevelType w:val="hybridMultilevel"/>
    <w:tmpl w:val="C3E24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4F"/>
    <w:rsid w:val="000608FA"/>
    <w:rsid w:val="000A11C9"/>
    <w:rsid w:val="000A2719"/>
    <w:rsid w:val="00144ABE"/>
    <w:rsid w:val="0015677F"/>
    <w:rsid w:val="00160335"/>
    <w:rsid w:val="001757CF"/>
    <w:rsid w:val="001D744F"/>
    <w:rsid w:val="00206562"/>
    <w:rsid w:val="00234615"/>
    <w:rsid w:val="00236B47"/>
    <w:rsid w:val="00280A17"/>
    <w:rsid w:val="00280E1A"/>
    <w:rsid w:val="002C35B7"/>
    <w:rsid w:val="002C3955"/>
    <w:rsid w:val="00357A09"/>
    <w:rsid w:val="003617A3"/>
    <w:rsid w:val="003C2BC9"/>
    <w:rsid w:val="003F21CF"/>
    <w:rsid w:val="003F4E46"/>
    <w:rsid w:val="003F6DCF"/>
    <w:rsid w:val="00410628"/>
    <w:rsid w:val="0041301F"/>
    <w:rsid w:val="004738ED"/>
    <w:rsid w:val="00476F91"/>
    <w:rsid w:val="004B631A"/>
    <w:rsid w:val="004D0A92"/>
    <w:rsid w:val="00526616"/>
    <w:rsid w:val="005D33C2"/>
    <w:rsid w:val="005D36AF"/>
    <w:rsid w:val="006158EF"/>
    <w:rsid w:val="00680F48"/>
    <w:rsid w:val="00800BB7"/>
    <w:rsid w:val="00873B94"/>
    <w:rsid w:val="009016BE"/>
    <w:rsid w:val="00937CEB"/>
    <w:rsid w:val="00950D87"/>
    <w:rsid w:val="00984EA9"/>
    <w:rsid w:val="00A16CE8"/>
    <w:rsid w:val="00A22CF2"/>
    <w:rsid w:val="00A27DFB"/>
    <w:rsid w:val="00A40055"/>
    <w:rsid w:val="00AB3A88"/>
    <w:rsid w:val="00AB686C"/>
    <w:rsid w:val="00B262E4"/>
    <w:rsid w:val="00B478E8"/>
    <w:rsid w:val="00B554CD"/>
    <w:rsid w:val="00B83D90"/>
    <w:rsid w:val="00C8001E"/>
    <w:rsid w:val="00CB1E79"/>
    <w:rsid w:val="00D30245"/>
    <w:rsid w:val="00D929EC"/>
    <w:rsid w:val="00DB44DC"/>
    <w:rsid w:val="00E05964"/>
    <w:rsid w:val="00E15958"/>
    <w:rsid w:val="00E31816"/>
    <w:rsid w:val="00E95AE8"/>
    <w:rsid w:val="00E95AEC"/>
    <w:rsid w:val="00EB106F"/>
    <w:rsid w:val="00EB5F5C"/>
    <w:rsid w:val="00EF7896"/>
    <w:rsid w:val="00F01927"/>
    <w:rsid w:val="00F41AAA"/>
    <w:rsid w:val="00F92159"/>
    <w:rsid w:val="00FC477D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A952C"/>
  <w15:chartTrackingRefBased/>
  <w15:docId w15:val="{3AE1948D-3A77-43ED-9F88-63745ED3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6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62E4"/>
    <w:pPr>
      <w:keepNext/>
      <w:suppressAutoHyphens w:val="0"/>
      <w:ind w:left="2832" w:firstLine="708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44F"/>
  </w:style>
  <w:style w:type="paragraph" w:styleId="Stopka">
    <w:name w:val="footer"/>
    <w:basedOn w:val="Normalny"/>
    <w:link w:val="StopkaZnak"/>
    <w:uiPriority w:val="99"/>
    <w:unhideWhenUsed/>
    <w:rsid w:val="001D7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44F"/>
  </w:style>
  <w:style w:type="paragraph" w:styleId="Tekstdymka">
    <w:name w:val="Balloon Text"/>
    <w:basedOn w:val="Normalny"/>
    <w:link w:val="TekstdymkaZnak"/>
    <w:uiPriority w:val="99"/>
    <w:semiHidden/>
    <w:unhideWhenUsed/>
    <w:rsid w:val="00D9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9E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1062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10628"/>
    <w:pPr>
      <w:suppressAutoHyphens w:val="0"/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7896"/>
    <w:pPr>
      <w:spacing w:after="120" w:line="100" w:lineRule="atLeast"/>
    </w:pPr>
    <w:rPr>
      <w:kern w:val="1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F7896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B26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B262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pafilip</dc:creator>
  <cp:keywords/>
  <dc:description/>
  <cp:lastModifiedBy>Konto Microsoft</cp:lastModifiedBy>
  <cp:revision>3</cp:revision>
  <cp:lastPrinted>2023-06-26T11:55:00Z</cp:lastPrinted>
  <dcterms:created xsi:type="dcterms:W3CDTF">2024-04-26T10:56:00Z</dcterms:created>
  <dcterms:modified xsi:type="dcterms:W3CDTF">2024-04-26T11:45:00Z</dcterms:modified>
</cp:coreProperties>
</file>