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DF75" w14:textId="77777777" w:rsidR="009A418B" w:rsidRPr="009025A0" w:rsidRDefault="009A418B" w:rsidP="009A418B">
      <w:pPr>
        <w:pStyle w:val="Default"/>
        <w:spacing w:line="360" w:lineRule="auto"/>
        <w:jc w:val="right"/>
      </w:pPr>
      <w:r w:rsidRPr="009025A0">
        <w:t xml:space="preserve">Załącznik nr 1 </w:t>
      </w:r>
      <w:r>
        <w:br/>
      </w:r>
      <w:r w:rsidRPr="009025A0">
        <w:t xml:space="preserve">do Zarządzenia Burmistrza Brzeska </w:t>
      </w:r>
      <w:r>
        <w:br/>
      </w:r>
      <w:r w:rsidRPr="009025A0">
        <w:t xml:space="preserve">nr </w:t>
      </w:r>
      <w:r>
        <w:t>8</w:t>
      </w:r>
      <w:r w:rsidRPr="009025A0">
        <w:t>/202</w:t>
      </w:r>
      <w:r>
        <w:t>3</w:t>
      </w:r>
      <w:r w:rsidRPr="009025A0">
        <w:t xml:space="preserve"> z dnia 1</w:t>
      </w:r>
      <w:r>
        <w:t>0</w:t>
      </w:r>
      <w:r w:rsidRPr="009025A0">
        <w:t xml:space="preserve"> </w:t>
      </w:r>
      <w:r>
        <w:t>stycznia</w:t>
      </w:r>
      <w:r w:rsidRPr="009025A0">
        <w:t xml:space="preserve"> 202</w:t>
      </w:r>
      <w:r>
        <w:t>3</w:t>
      </w:r>
      <w:r w:rsidRPr="009025A0">
        <w:t xml:space="preserve">r. </w:t>
      </w:r>
    </w:p>
    <w:p w14:paraId="48AB815E" w14:textId="77777777" w:rsidR="009A418B" w:rsidRDefault="009A418B" w:rsidP="009A418B">
      <w:pPr>
        <w:pStyle w:val="Default"/>
        <w:spacing w:line="360" w:lineRule="auto"/>
        <w:rPr>
          <w:b/>
          <w:bCs/>
        </w:rPr>
      </w:pPr>
    </w:p>
    <w:p w14:paraId="768EC258" w14:textId="77777777" w:rsidR="009A418B" w:rsidRDefault="009A418B" w:rsidP="009A418B">
      <w:pPr>
        <w:pStyle w:val="Default"/>
        <w:spacing w:line="360" w:lineRule="auto"/>
        <w:rPr>
          <w:b/>
          <w:bCs/>
        </w:rPr>
      </w:pPr>
    </w:p>
    <w:p w14:paraId="5DC2A9F2" w14:textId="77777777" w:rsidR="009A418B" w:rsidRPr="009025A0" w:rsidRDefault="009A418B" w:rsidP="009A418B">
      <w:pPr>
        <w:pStyle w:val="Default"/>
        <w:spacing w:line="360" w:lineRule="auto"/>
        <w:jc w:val="center"/>
      </w:pPr>
      <w:r w:rsidRPr="009025A0">
        <w:rPr>
          <w:b/>
          <w:bCs/>
        </w:rPr>
        <w:t xml:space="preserve">REGULAMIN JARMARKU </w:t>
      </w:r>
      <w:r>
        <w:rPr>
          <w:b/>
          <w:bCs/>
        </w:rPr>
        <w:t>WIELKANOCNEGO</w:t>
      </w:r>
    </w:p>
    <w:p w14:paraId="0FFE8C0C" w14:textId="21AD0FCE" w:rsidR="009A418B" w:rsidRPr="009025A0" w:rsidRDefault="002729CA" w:rsidP="009A418B">
      <w:pPr>
        <w:pStyle w:val="Default"/>
        <w:spacing w:line="360" w:lineRule="auto"/>
        <w:jc w:val="center"/>
      </w:pPr>
      <w:r>
        <w:rPr>
          <w:b/>
          <w:bCs/>
        </w:rPr>
        <w:t>2</w:t>
      </w:r>
      <w:r w:rsidR="009A418B">
        <w:rPr>
          <w:b/>
          <w:bCs/>
        </w:rPr>
        <w:t xml:space="preserve"> kwietnia 2023r.</w:t>
      </w:r>
    </w:p>
    <w:p w14:paraId="334F67C0" w14:textId="77777777" w:rsidR="009A418B" w:rsidRDefault="009A418B" w:rsidP="009A418B">
      <w:pPr>
        <w:pStyle w:val="Default"/>
        <w:spacing w:line="360" w:lineRule="auto"/>
        <w:rPr>
          <w:b/>
          <w:bCs/>
        </w:rPr>
      </w:pPr>
    </w:p>
    <w:p w14:paraId="084BFDDB" w14:textId="77777777" w:rsidR="009A418B" w:rsidRPr="009025A0" w:rsidRDefault="009A418B" w:rsidP="009A418B">
      <w:pPr>
        <w:pStyle w:val="Default"/>
        <w:spacing w:line="360" w:lineRule="auto"/>
        <w:jc w:val="center"/>
      </w:pPr>
      <w:r w:rsidRPr="009025A0">
        <w:rPr>
          <w:b/>
          <w:bCs/>
        </w:rPr>
        <w:t>§1</w:t>
      </w:r>
    </w:p>
    <w:p w14:paraId="66566A83" w14:textId="77777777" w:rsidR="009A418B" w:rsidRPr="009025A0" w:rsidRDefault="009A418B" w:rsidP="009A418B">
      <w:pPr>
        <w:pStyle w:val="Default"/>
        <w:spacing w:line="360" w:lineRule="auto"/>
        <w:jc w:val="center"/>
      </w:pPr>
      <w:r w:rsidRPr="009025A0">
        <w:rPr>
          <w:b/>
          <w:bCs/>
        </w:rPr>
        <w:t>Organizator</w:t>
      </w:r>
    </w:p>
    <w:p w14:paraId="1C410706" w14:textId="170FD346" w:rsidR="009A418B" w:rsidRPr="009025A0" w:rsidRDefault="009A418B" w:rsidP="009A418B">
      <w:pPr>
        <w:pStyle w:val="Default"/>
        <w:spacing w:line="360" w:lineRule="auto"/>
        <w:jc w:val="both"/>
      </w:pPr>
      <w:r w:rsidRPr="009025A0">
        <w:t>1. Organizatorem „JARMARKU</w:t>
      </w:r>
      <w:r>
        <w:t xml:space="preserve"> WIELKANOCNEGO</w:t>
      </w:r>
      <w:r w:rsidRPr="009025A0">
        <w:t xml:space="preserve">”, jest Urząd Miejski w Brzesku </w:t>
      </w:r>
      <w:r>
        <w:br/>
      </w:r>
      <w:r w:rsidRPr="009025A0">
        <w:t>z siedzibą w Brzesku ul. Głowackiego 51, 32-800 Brzesko</w:t>
      </w:r>
      <w:r>
        <w:t>.</w:t>
      </w:r>
      <w:r w:rsidRPr="009025A0">
        <w:t xml:space="preserve"> </w:t>
      </w:r>
    </w:p>
    <w:p w14:paraId="05B72615" w14:textId="77777777" w:rsidR="009A418B" w:rsidRPr="009025A0" w:rsidRDefault="009A418B" w:rsidP="009A418B">
      <w:pPr>
        <w:pStyle w:val="Default"/>
        <w:spacing w:line="360" w:lineRule="auto"/>
        <w:jc w:val="both"/>
      </w:pPr>
    </w:p>
    <w:p w14:paraId="5E3CB03F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2. Ilekroć w regulaminie jest mowa o: </w:t>
      </w:r>
    </w:p>
    <w:p w14:paraId="594238B4" w14:textId="77777777" w:rsidR="009A418B" w:rsidRPr="009025A0" w:rsidRDefault="009A418B" w:rsidP="009A418B">
      <w:pPr>
        <w:pStyle w:val="Default"/>
        <w:spacing w:line="360" w:lineRule="auto"/>
        <w:jc w:val="both"/>
      </w:pPr>
    </w:p>
    <w:p w14:paraId="5C8626BC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>- Jarmarku – należy przez to rozumieć wydarzenie wystawienniczo - handlowe o nazwie JARMARK</w:t>
      </w:r>
      <w:r>
        <w:t xml:space="preserve"> WIELKANOCNY</w:t>
      </w:r>
      <w:r w:rsidRPr="009025A0">
        <w:t xml:space="preserve">, </w:t>
      </w:r>
    </w:p>
    <w:p w14:paraId="2188CFDE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- Organizatorze – należy przez to rozumieć Urząd Miejski w Brzesku, </w:t>
      </w:r>
    </w:p>
    <w:p w14:paraId="189B3BC3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- Uczestniku – należy przez to rozumieć podmiot wystawiający swoje stoisko promocyjne, handlowe podczas Jarmarku. </w:t>
      </w:r>
    </w:p>
    <w:p w14:paraId="16505F97" w14:textId="77777777" w:rsidR="009A418B" w:rsidRDefault="009A418B" w:rsidP="009A418B">
      <w:pPr>
        <w:pStyle w:val="Default"/>
        <w:spacing w:line="360" w:lineRule="auto"/>
        <w:jc w:val="both"/>
        <w:rPr>
          <w:b/>
          <w:bCs/>
        </w:rPr>
      </w:pPr>
    </w:p>
    <w:p w14:paraId="246FDCBA" w14:textId="77777777" w:rsidR="009A418B" w:rsidRPr="009025A0" w:rsidRDefault="009A418B" w:rsidP="009A418B">
      <w:pPr>
        <w:pStyle w:val="Default"/>
        <w:spacing w:line="360" w:lineRule="auto"/>
        <w:jc w:val="center"/>
      </w:pPr>
      <w:r w:rsidRPr="009025A0">
        <w:rPr>
          <w:b/>
          <w:bCs/>
        </w:rPr>
        <w:t>§2</w:t>
      </w:r>
    </w:p>
    <w:p w14:paraId="7273A03D" w14:textId="77777777" w:rsidR="009A418B" w:rsidRPr="009025A0" w:rsidRDefault="009A418B" w:rsidP="009A418B">
      <w:pPr>
        <w:pStyle w:val="Default"/>
        <w:spacing w:line="360" w:lineRule="auto"/>
        <w:jc w:val="center"/>
      </w:pPr>
      <w:r w:rsidRPr="009025A0">
        <w:rPr>
          <w:b/>
          <w:bCs/>
        </w:rPr>
        <w:t>Uczestnicy</w:t>
      </w:r>
    </w:p>
    <w:p w14:paraId="58D727BD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1. Uczestnikami Jarmarku mogą być: </w:t>
      </w:r>
    </w:p>
    <w:p w14:paraId="511C66EF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- Twórcy ludowi, - Artyści, </w:t>
      </w:r>
    </w:p>
    <w:p w14:paraId="49A5C088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- Rękodzielnicy, </w:t>
      </w:r>
    </w:p>
    <w:p w14:paraId="76D7F5D9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- Rzemieślnicy, </w:t>
      </w:r>
    </w:p>
    <w:p w14:paraId="55FF7ADE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- Sprzedawcy, </w:t>
      </w:r>
    </w:p>
    <w:p w14:paraId="45198C5C" w14:textId="439DCA20" w:rsidR="009A418B" w:rsidRDefault="009A418B" w:rsidP="009A418B">
      <w:pPr>
        <w:pStyle w:val="Default"/>
        <w:spacing w:line="360" w:lineRule="auto"/>
        <w:jc w:val="both"/>
      </w:pPr>
      <w:r w:rsidRPr="009025A0">
        <w:t xml:space="preserve">- Koła Gospodyń Wiejskich i Miejskich, </w:t>
      </w:r>
    </w:p>
    <w:p w14:paraId="175FF5C9" w14:textId="2F56126A" w:rsidR="009A418B" w:rsidRDefault="009A418B" w:rsidP="009A418B">
      <w:pPr>
        <w:pStyle w:val="Default"/>
        <w:spacing w:line="360" w:lineRule="auto"/>
        <w:jc w:val="both"/>
      </w:pPr>
      <w:r>
        <w:t>- Punkty Gastronomiczne,</w:t>
      </w:r>
    </w:p>
    <w:p w14:paraId="140D2B00" w14:textId="0AF10FF4" w:rsidR="009A418B" w:rsidRPr="009025A0" w:rsidRDefault="009A418B" w:rsidP="009A418B">
      <w:pPr>
        <w:pStyle w:val="Default"/>
        <w:spacing w:line="360" w:lineRule="auto"/>
        <w:jc w:val="both"/>
      </w:pPr>
      <w:r>
        <w:t>- Restauracje.</w:t>
      </w:r>
    </w:p>
    <w:p w14:paraId="6D79A178" w14:textId="5CFDC38E" w:rsidR="009A418B" w:rsidRDefault="009A418B" w:rsidP="009A418B">
      <w:pPr>
        <w:pStyle w:val="Default"/>
        <w:spacing w:line="360" w:lineRule="auto"/>
        <w:jc w:val="both"/>
      </w:pPr>
    </w:p>
    <w:p w14:paraId="0E44019B" w14:textId="61FE5F63" w:rsidR="009A418B" w:rsidRDefault="009A418B" w:rsidP="009A418B">
      <w:pPr>
        <w:pStyle w:val="Default"/>
        <w:spacing w:line="360" w:lineRule="auto"/>
        <w:jc w:val="both"/>
      </w:pPr>
    </w:p>
    <w:p w14:paraId="769E4F20" w14:textId="77777777" w:rsidR="009A418B" w:rsidRDefault="009A418B" w:rsidP="009A418B">
      <w:pPr>
        <w:pStyle w:val="Default"/>
        <w:spacing w:line="360" w:lineRule="auto"/>
        <w:jc w:val="both"/>
        <w:rPr>
          <w:b/>
          <w:bCs/>
        </w:rPr>
      </w:pPr>
    </w:p>
    <w:p w14:paraId="6E347366" w14:textId="77777777" w:rsidR="009A418B" w:rsidRPr="009025A0" w:rsidRDefault="009A418B" w:rsidP="009A418B">
      <w:pPr>
        <w:pStyle w:val="Default"/>
        <w:spacing w:line="360" w:lineRule="auto"/>
        <w:jc w:val="center"/>
      </w:pPr>
      <w:r w:rsidRPr="009025A0">
        <w:rPr>
          <w:b/>
          <w:bCs/>
        </w:rPr>
        <w:lastRenderedPageBreak/>
        <w:t>§3</w:t>
      </w:r>
    </w:p>
    <w:p w14:paraId="6D3C052A" w14:textId="77777777" w:rsidR="009A418B" w:rsidRPr="009025A0" w:rsidRDefault="009A418B" w:rsidP="009A418B">
      <w:pPr>
        <w:pStyle w:val="Default"/>
        <w:spacing w:line="360" w:lineRule="auto"/>
        <w:jc w:val="center"/>
      </w:pPr>
      <w:r w:rsidRPr="009025A0">
        <w:rPr>
          <w:b/>
          <w:bCs/>
        </w:rPr>
        <w:t>Czas i miejsce</w:t>
      </w:r>
    </w:p>
    <w:p w14:paraId="329F18DD" w14:textId="711E4C5C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1. Jarmark odbywa się w terminie: </w:t>
      </w:r>
      <w:r>
        <w:t>2.04.</w:t>
      </w:r>
      <w:r w:rsidRPr="009025A0">
        <w:t>202</w:t>
      </w:r>
      <w:r>
        <w:t>3</w:t>
      </w:r>
      <w:r w:rsidRPr="009025A0">
        <w:t>r.</w:t>
      </w:r>
      <w:r>
        <w:t xml:space="preserve"> w godzinach od 10:00 do 18:00.</w:t>
      </w:r>
    </w:p>
    <w:p w14:paraId="1C89B2D3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2. Miejsce Jarmarku: Rynek Brzesko. </w:t>
      </w:r>
    </w:p>
    <w:p w14:paraId="699E08A4" w14:textId="77777777" w:rsidR="009A418B" w:rsidRDefault="009A418B" w:rsidP="009A418B">
      <w:pPr>
        <w:pStyle w:val="Default"/>
        <w:spacing w:line="360" w:lineRule="auto"/>
        <w:jc w:val="both"/>
        <w:rPr>
          <w:b/>
          <w:bCs/>
        </w:rPr>
      </w:pPr>
    </w:p>
    <w:p w14:paraId="6EBE5A0F" w14:textId="77777777" w:rsidR="009A418B" w:rsidRDefault="009A418B" w:rsidP="009A418B">
      <w:pPr>
        <w:pStyle w:val="Default"/>
        <w:spacing w:line="360" w:lineRule="auto"/>
        <w:jc w:val="both"/>
        <w:rPr>
          <w:b/>
          <w:bCs/>
        </w:rPr>
      </w:pPr>
    </w:p>
    <w:p w14:paraId="1791F387" w14:textId="324E69A0" w:rsidR="009A418B" w:rsidRPr="009025A0" w:rsidRDefault="009A418B" w:rsidP="009A418B">
      <w:pPr>
        <w:pStyle w:val="Default"/>
        <w:spacing w:line="360" w:lineRule="auto"/>
        <w:jc w:val="center"/>
      </w:pPr>
      <w:r w:rsidRPr="009025A0">
        <w:rPr>
          <w:b/>
          <w:bCs/>
        </w:rPr>
        <w:t>§4</w:t>
      </w:r>
    </w:p>
    <w:p w14:paraId="5538421B" w14:textId="0536E14A" w:rsidR="009A418B" w:rsidRPr="009025A0" w:rsidRDefault="009A418B" w:rsidP="009A418B">
      <w:pPr>
        <w:pStyle w:val="Default"/>
        <w:spacing w:line="360" w:lineRule="auto"/>
        <w:jc w:val="center"/>
      </w:pPr>
      <w:r w:rsidRPr="009025A0">
        <w:rPr>
          <w:b/>
          <w:bCs/>
        </w:rPr>
        <w:t>Zgłoszenia i udział wystawców</w:t>
      </w:r>
    </w:p>
    <w:p w14:paraId="6A4CEB42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1. Zgłoszenie uczestników Jarmarku odbywa się za pomocą formularzy zgłoszeniowych, dostępnych: </w:t>
      </w:r>
    </w:p>
    <w:p w14:paraId="23EA40EF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a) na stronie internetowej www.brzesko.pl, </w:t>
      </w:r>
    </w:p>
    <w:p w14:paraId="6CC9D143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b) na profilu </w:t>
      </w:r>
      <w:proofErr w:type="spellStart"/>
      <w:r w:rsidRPr="009025A0">
        <w:t>facebookowym</w:t>
      </w:r>
      <w:proofErr w:type="spellEnd"/>
      <w:r w:rsidRPr="009025A0">
        <w:t xml:space="preserve"> Urzędu Miejskiego w Brzesku. </w:t>
      </w:r>
    </w:p>
    <w:p w14:paraId="156DD946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2. Zgłoszenia na Jarmark należy dokonać przesyłając wypełniony i podpisany formularz zgłoszeniowy w formie elektronicznej, na adres e-mail: barbara.kuczek@um.brzesko.pl. </w:t>
      </w:r>
    </w:p>
    <w:p w14:paraId="3235157E" w14:textId="04833D3D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3. Zgłoszenie na Jarmark należy przesłać zapisane w formacie pdf. Zgłoszenie przesłane </w:t>
      </w:r>
      <w:r>
        <w:br/>
      </w:r>
      <w:r w:rsidRPr="009025A0">
        <w:t xml:space="preserve">w innym formacie niż pdf, którego Organizator nie będzie mógł odczytać, może nie zostać przyjęte. </w:t>
      </w:r>
    </w:p>
    <w:p w14:paraId="39864C0E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4. Zgłoszenie złożone w inny sposób niż za pomocą formularza zgłoszeniowego nie będzie przyjęte. </w:t>
      </w:r>
    </w:p>
    <w:p w14:paraId="70208149" w14:textId="00903FB6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5. Zgłoszenia będą przyjmowane do dnia </w:t>
      </w:r>
      <w:r w:rsidR="00CD7ABB">
        <w:t>28</w:t>
      </w:r>
      <w:r>
        <w:t>.02.</w:t>
      </w:r>
      <w:r w:rsidRPr="009025A0">
        <w:t>202</w:t>
      </w:r>
      <w:r>
        <w:t>3</w:t>
      </w:r>
      <w:r w:rsidRPr="009025A0">
        <w:t xml:space="preserve">r. </w:t>
      </w:r>
    </w:p>
    <w:p w14:paraId="2A0CC34F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6. Przyjęcie zgłoszenia nie jest równoznaczne z zakwalifikowaniem do udziału w Jarmarku. </w:t>
      </w:r>
    </w:p>
    <w:p w14:paraId="46AD75DB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7. Organizator zastrzega sobie prawo do odmowy przyjęcia zgłoszenia bez podania przyczyny. </w:t>
      </w:r>
    </w:p>
    <w:p w14:paraId="078F2954" w14:textId="3701ADB0" w:rsidR="009A418B" w:rsidRDefault="009A418B" w:rsidP="009A418B">
      <w:pPr>
        <w:pStyle w:val="Default"/>
        <w:spacing w:line="360" w:lineRule="auto"/>
        <w:jc w:val="both"/>
      </w:pPr>
      <w:r w:rsidRPr="009025A0">
        <w:t xml:space="preserve">8. Potwierdzenie zakwalifikowania do udziału w Jarmarku zostanie przesłane na adres e-mail, podany w formularzu zgłoszeniowym po zakwalifikowaniu do udziału w Jarmarku. </w:t>
      </w:r>
    </w:p>
    <w:p w14:paraId="567113E6" w14:textId="726C37F2" w:rsidR="009A418B" w:rsidRDefault="009A418B" w:rsidP="009A418B">
      <w:pPr>
        <w:pStyle w:val="Default"/>
        <w:spacing w:line="360" w:lineRule="auto"/>
        <w:jc w:val="both"/>
      </w:pPr>
      <w:r>
        <w:t xml:space="preserve">9. Przydział przez Organizatora miejsc na stoiska nie podlega negocjacji. </w:t>
      </w:r>
    </w:p>
    <w:p w14:paraId="797C50F5" w14:textId="77777777" w:rsidR="009A418B" w:rsidRPr="009025A0" w:rsidRDefault="009A418B" w:rsidP="009A418B">
      <w:pPr>
        <w:pStyle w:val="Default"/>
        <w:spacing w:line="360" w:lineRule="auto"/>
        <w:jc w:val="center"/>
      </w:pPr>
    </w:p>
    <w:p w14:paraId="6DD8C171" w14:textId="07440876" w:rsidR="009A418B" w:rsidRPr="009025A0" w:rsidRDefault="009A418B" w:rsidP="009A418B">
      <w:pPr>
        <w:pStyle w:val="Default"/>
        <w:spacing w:line="360" w:lineRule="auto"/>
        <w:jc w:val="center"/>
      </w:pPr>
      <w:r w:rsidRPr="009025A0">
        <w:rPr>
          <w:b/>
          <w:bCs/>
        </w:rPr>
        <w:t>§5 Stoisk</w:t>
      </w:r>
      <w:r w:rsidR="002729CA">
        <w:rPr>
          <w:b/>
          <w:bCs/>
        </w:rPr>
        <w:t>a</w:t>
      </w:r>
    </w:p>
    <w:p w14:paraId="2F81F148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1. Organizator wymaga, aby wygląd stoisk uczestników był estetyczny. </w:t>
      </w:r>
    </w:p>
    <w:p w14:paraId="271219EB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2. Uczestnik jest zobowiązany do dbania o porządek na stoisku i wokół niego. </w:t>
      </w:r>
    </w:p>
    <w:p w14:paraId="7C792023" w14:textId="4CC560AE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3. Osoby biorące udział muszą wstawić się na miejsce Jarmarku godzinie </w:t>
      </w:r>
      <w:r>
        <w:t>8</w:t>
      </w:r>
      <w:r w:rsidRPr="009025A0">
        <w:t xml:space="preserve">:00, montaż stoisk </w:t>
      </w:r>
    </w:p>
    <w:p w14:paraId="4DD2E1C4" w14:textId="60F0DE19" w:rsidR="009A418B" w:rsidRPr="009025A0" w:rsidRDefault="009A418B" w:rsidP="009A418B">
      <w:pPr>
        <w:pStyle w:val="Default"/>
        <w:spacing w:line="360" w:lineRule="auto"/>
        <w:jc w:val="both"/>
      </w:pPr>
      <w:r w:rsidRPr="009025A0">
        <w:t>musi zakończyć się do godziny 1</w:t>
      </w:r>
      <w:r>
        <w:t>0</w:t>
      </w:r>
      <w:r w:rsidRPr="009025A0">
        <w:t xml:space="preserve">.00. </w:t>
      </w:r>
    </w:p>
    <w:p w14:paraId="2E2BEA34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4. Organizator nie zapewnia miejsc parkingowych. </w:t>
      </w:r>
    </w:p>
    <w:p w14:paraId="65C4AA19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5. Po zakończeniu Jarmarku i demontażu stoiska Uczestnik jest zobowiązany do usunięcia </w:t>
      </w:r>
    </w:p>
    <w:p w14:paraId="44BE7FC9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ze stoiska i miejsca wokół stoiska wszelkich niepotrzebnych elementów, w tym opakowań, </w:t>
      </w:r>
    </w:p>
    <w:p w14:paraId="5B3921C7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lastRenderedPageBreak/>
        <w:t xml:space="preserve">kartonów, odpadów, śmieci, resztek żywności itp. </w:t>
      </w:r>
    </w:p>
    <w:p w14:paraId="39D1AE61" w14:textId="0D8D9715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6. Zabrania się wylewania nieczystości do kanałów burzowych i na trawniki. </w:t>
      </w:r>
      <w:r>
        <w:br/>
      </w:r>
      <w:r w:rsidRPr="009025A0">
        <w:t xml:space="preserve">Płynne nieczystości Uczestnik zobowiązany jest zabezpieczyć we własnym zakresie. </w:t>
      </w:r>
    </w:p>
    <w:p w14:paraId="3C1B85F9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7. Zabrania się zaśmiecania terenu Jarmarku. Po zakończeniu działalności stoiska Uczestnik </w:t>
      </w:r>
    </w:p>
    <w:p w14:paraId="06EF66EB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zobowiązany jest do posprzątania odpadów w jego obrębie. Odpady muszą być wyrzucane </w:t>
      </w:r>
    </w:p>
    <w:p w14:paraId="294C0776" w14:textId="0BE9CB43" w:rsidR="009A418B" w:rsidRDefault="009A418B" w:rsidP="009A418B">
      <w:pPr>
        <w:pStyle w:val="Default"/>
        <w:spacing w:line="360" w:lineRule="auto"/>
        <w:jc w:val="both"/>
      </w:pPr>
      <w:r w:rsidRPr="009025A0">
        <w:t xml:space="preserve">wyłącznie do przeznaczonych do tego pojemników. </w:t>
      </w:r>
    </w:p>
    <w:p w14:paraId="23277985" w14:textId="77777777" w:rsidR="009A418B" w:rsidRPr="009025A0" w:rsidRDefault="009A418B" w:rsidP="009A418B">
      <w:pPr>
        <w:pStyle w:val="Default"/>
        <w:spacing w:line="360" w:lineRule="auto"/>
        <w:jc w:val="both"/>
      </w:pPr>
    </w:p>
    <w:p w14:paraId="64C6F549" w14:textId="3C6DB54A" w:rsidR="009A418B" w:rsidRPr="009025A0" w:rsidRDefault="009A418B" w:rsidP="009A418B">
      <w:pPr>
        <w:pStyle w:val="Default"/>
        <w:spacing w:line="360" w:lineRule="auto"/>
        <w:jc w:val="center"/>
      </w:pPr>
      <w:r w:rsidRPr="009025A0">
        <w:rPr>
          <w:b/>
          <w:bCs/>
        </w:rPr>
        <w:t>§6 Bezpieczeństwo</w:t>
      </w:r>
    </w:p>
    <w:p w14:paraId="3FBCCCEF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1. Na terenie Jarmarku obowiązują ogólne zasady przeciwpożarowe i BHP. </w:t>
      </w:r>
    </w:p>
    <w:p w14:paraId="490EB761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2. Na terenie Jarmarku zabrania się używania otwartego ognia. </w:t>
      </w:r>
    </w:p>
    <w:p w14:paraId="549DD3D0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3. Zabrania się korzystania na stoiskach z urządzeń, takich jak: grzejniki elektryczne, czajniki </w:t>
      </w:r>
    </w:p>
    <w:p w14:paraId="45D3A8A8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i kuchenki elektryczne, z wyjątkiem stoisk gastronomicznych. </w:t>
      </w:r>
    </w:p>
    <w:p w14:paraId="63FA038E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4. Na terenie Jarmarku zabrania się pozostawiania śmieci, odpadów i nieczystości. </w:t>
      </w:r>
    </w:p>
    <w:p w14:paraId="60662818" w14:textId="77777777" w:rsidR="002729CA" w:rsidRDefault="009A418B" w:rsidP="001C4555">
      <w:pPr>
        <w:pStyle w:val="Default"/>
        <w:spacing w:line="360" w:lineRule="auto"/>
        <w:jc w:val="both"/>
      </w:pPr>
      <w:r w:rsidRPr="009025A0">
        <w:t xml:space="preserve">5. Organizator nie odpowiada za szkody spowodowane kradzieżą, ogniem, wichurą, uderzeniem pioruna, eksplozją, zalaniem wodą i innymi przyczynami losowymi. </w:t>
      </w:r>
    </w:p>
    <w:p w14:paraId="59FD6779" w14:textId="58055A4D" w:rsidR="009A418B" w:rsidRPr="009025A0" w:rsidRDefault="009A418B" w:rsidP="001C4555">
      <w:pPr>
        <w:pStyle w:val="Default"/>
        <w:spacing w:line="360" w:lineRule="auto"/>
        <w:jc w:val="both"/>
      </w:pPr>
      <w:r w:rsidRPr="009025A0">
        <w:t xml:space="preserve">6. Organizator nie ponosi odpowiedzialności za uszkodzenia towarów przed, w trakcie trwania, a także po zakończeniu Jarmarku. </w:t>
      </w:r>
    </w:p>
    <w:p w14:paraId="69776F56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7. Uczestnik, który oferuje na swoim stoisku produkty spożywcze oświadcza, że wszelkie produkty zostały przygotowane oraz podane zgodnie z obowiązującymi uregulowaniami prawnymi i z należytą starannością. Uczestnik ponosi pełną odpowiedzialność wobec nabywców jego produktów. </w:t>
      </w:r>
    </w:p>
    <w:p w14:paraId="79C035EC" w14:textId="77777777" w:rsidR="009A418B" w:rsidRDefault="009A418B" w:rsidP="009A418B">
      <w:pPr>
        <w:pStyle w:val="Default"/>
        <w:spacing w:line="360" w:lineRule="auto"/>
        <w:jc w:val="both"/>
        <w:rPr>
          <w:b/>
          <w:bCs/>
        </w:rPr>
      </w:pPr>
    </w:p>
    <w:p w14:paraId="25F7230A" w14:textId="5DE1889B" w:rsidR="009A418B" w:rsidRPr="009025A0" w:rsidRDefault="009A418B" w:rsidP="009A418B">
      <w:pPr>
        <w:pStyle w:val="Default"/>
        <w:spacing w:line="360" w:lineRule="auto"/>
        <w:jc w:val="center"/>
      </w:pPr>
      <w:r w:rsidRPr="009025A0">
        <w:rPr>
          <w:b/>
          <w:bCs/>
        </w:rPr>
        <w:t>§7</w:t>
      </w:r>
    </w:p>
    <w:p w14:paraId="15080696" w14:textId="3042957A" w:rsidR="009A418B" w:rsidRPr="009025A0" w:rsidRDefault="009A418B" w:rsidP="009A418B">
      <w:pPr>
        <w:pStyle w:val="Default"/>
        <w:spacing w:line="360" w:lineRule="auto"/>
        <w:jc w:val="center"/>
      </w:pPr>
      <w:r w:rsidRPr="009025A0">
        <w:rPr>
          <w:b/>
          <w:bCs/>
        </w:rPr>
        <w:t>Przepisy końcowe</w:t>
      </w:r>
    </w:p>
    <w:p w14:paraId="6FF154B3" w14:textId="59C0138B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1. </w:t>
      </w:r>
      <w:r w:rsidR="002729CA">
        <w:t>W</w:t>
      </w:r>
      <w:r w:rsidRPr="009025A0">
        <w:t xml:space="preserve"> dni</w:t>
      </w:r>
      <w:r w:rsidR="002729CA">
        <w:t>u</w:t>
      </w:r>
      <w:r w:rsidRPr="009025A0">
        <w:t xml:space="preserve"> Jarmarku, Organizator będzie dostępny pod numerem telefonu: </w:t>
      </w:r>
      <w:r w:rsidR="001C4555">
        <w:br/>
      </w:r>
      <w:r w:rsidRPr="009025A0">
        <w:t xml:space="preserve">+48 502 159 949. </w:t>
      </w:r>
    </w:p>
    <w:p w14:paraId="184B3750" w14:textId="385DC2DD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2. Uczestnik może wystawiać swoje produkty i reklamować się tylko na własnym stoisku </w:t>
      </w:r>
      <w:r>
        <w:br/>
      </w:r>
      <w:r w:rsidRPr="009025A0">
        <w:t xml:space="preserve">w taki sposób, aby nie zakłócać normalnego toku pracy innych Uczestników. </w:t>
      </w:r>
    </w:p>
    <w:p w14:paraId="1895BB47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3. Reklama, akcje promocyjne i zbiórki publiczne prowadzone poza stoiskami, ale na terenie </w:t>
      </w:r>
    </w:p>
    <w:p w14:paraId="433E43A5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Jarmarku wymagają wcześniejszego ustalenia z Organizatorem. </w:t>
      </w:r>
    </w:p>
    <w:p w14:paraId="46B5FB44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4. Organizator zapewnia uczestnikom dostęp do sanitariatów. </w:t>
      </w:r>
    </w:p>
    <w:p w14:paraId="4E752FE0" w14:textId="00096C0F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5. Organizator zastrzega sobie prawo zmiany terminu i miejsca planowanych imprez </w:t>
      </w:r>
      <w:r>
        <w:br/>
      </w:r>
      <w:r w:rsidRPr="009025A0">
        <w:t xml:space="preserve">w uzasadnionych przypadkach – z tego tytułu uczestnikowi nie przysługują jakiekolwiek </w:t>
      </w:r>
      <w:r w:rsidRPr="009025A0">
        <w:lastRenderedPageBreak/>
        <w:t xml:space="preserve">roszczenia wobec Organizatora. Organizator zobowiązuje się niezwłocznie poinformować uczestnika o zmianie miejsca lub terminu imprezy. </w:t>
      </w:r>
    </w:p>
    <w:p w14:paraId="00BA8BDB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6. Organizator zastrzega sobie prawo do wprowadzania zmian w niniejszym regulaminie. </w:t>
      </w:r>
    </w:p>
    <w:p w14:paraId="0F93FE1E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7. Przypadki nieuwzględnione w regulaminie będą rozstrzygane na podstawie przepisów </w:t>
      </w:r>
    </w:p>
    <w:p w14:paraId="3B888929" w14:textId="77777777" w:rsidR="009A418B" w:rsidRPr="009025A0" w:rsidRDefault="009A418B" w:rsidP="009A418B">
      <w:pPr>
        <w:pStyle w:val="Default"/>
        <w:spacing w:line="360" w:lineRule="auto"/>
        <w:jc w:val="both"/>
      </w:pPr>
      <w:r w:rsidRPr="009025A0">
        <w:t xml:space="preserve">obowiązującego prawa. </w:t>
      </w:r>
    </w:p>
    <w:p w14:paraId="0002BB15" w14:textId="77777777" w:rsidR="009A418B" w:rsidRPr="009025A0" w:rsidRDefault="009A418B" w:rsidP="009A4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A0">
        <w:rPr>
          <w:rFonts w:ascii="Times New Roman" w:hAnsi="Times New Roman" w:cs="Times New Roman"/>
          <w:sz w:val="24"/>
          <w:szCs w:val="24"/>
        </w:rPr>
        <w:t xml:space="preserve">8. Osobą odpowiedzialną za przyjmowanie zgłoszeń, ich weryfikację, określenie miejsca do handlu i kontakt z wystawcami jest dyrektor Wydziału Strategii i Rozwoju Barbara Kuczek, </w:t>
      </w:r>
      <w:proofErr w:type="spellStart"/>
      <w:r w:rsidRPr="009025A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025A0">
        <w:rPr>
          <w:rFonts w:ascii="Times New Roman" w:hAnsi="Times New Roman" w:cs="Times New Roman"/>
          <w:sz w:val="24"/>
          <w:szCs w:val="24"/>
        </w:rPr>
        <w:t>: +48 502 159 949.</w:t>
      </w:r>
    </w:p>
    <w:p w14:paraId="469A3641" w14:textId="77777777" w:rsidR="009D5D78" w:rsidRDefault="00000000" w:rsidP="009A418B">
      <w:pPr>
        <w:spacing w:line="360" w:lineRule="auto"/>
      </w:pPr>
    </w:p>
    <w:sectPr w:rsidR="009D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8B"/>
    <w:rsid w:val="00171862"/>
    <w:rsid w:val="001C4555"/>
    <w:rsid w:val="002729CA"/>
    <w:rsid w:val="009A418B"/>
    <w:rsid w:val="00CD7ABB"/>
    <w:rsid w:val="00DB0A86"/>
    <w:rsid w:val="00E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1363"/>
  <w15:chartTrackingRefBased/>
  <w15:docId w15:val="{849AC707-E197-46A4-84B0-9CEED3FC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Miś-Wiewióra</dc:creator>
  <cp:keywords/>
  <dc:description/>
  <cp:lastModifiedBy>Paulina Miś-Wiewióra</cp:lastModifiedBy>
  <cp:revision>2</cp:revision>
  <dcterms:created xsi:type="dcterms:W3CDTF">2023-01-18T07:18:00Z</dcterms:created>
  <dcterms:modified xsi:type="dcterms:W3CDTF">2023-01-18T07:18:00Z</dcterms:modified>
</cp:coreProperties>
</file>