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D1" w:rsidRPr="009F3DE7" w:rsidRDefault="002344D1" w:rsidP="002344D1">
      <w:pPr>
        <w:rPr>
          <w:rStyle w:val="Wyrnieniedelikatne"/>
          <w:rFonts w:ascii="Constantia" w:hAnsi="Constantia"/>
          <w:color w:val="auto"/>
        </w:rPr>
      </w:pPr>
    </w:p>
    <w:p w:rsidR="002344D1" w:rsidRPr="009F3DE7" w:rsidRDefault="002344D1" w:rsidP="002344D1">
      <w:pPr>
        <w:spacing w:after="0" w:line="240" w:lineRule="auto"/>
        <w:rPr>
          <w:rStyle w:val="Wyrnieniedelikatne"/>
          <w:rFonts w:ascii="Constantia" w:hAnsi="Constantia"/>
          <w:color w:val="auto"/>
        </w:rPr>
      </w:pPr>
      <w:r w:rsidRPr="009F3DE7">
        <w:rPr>
          <w:rStyle w:val="Wyrnieniedelikatne"/>
          <w:rFonts w:ascii="Constantia" w:hAnsi="Constantia"/>
          <w:color w:val="auto"/>
        </w:rPr>
        <w:tab/>
      </w:r>
      <w:r w:rsidRPr="009F3DE7">
        <w:rPr>
          <w:rStyle w:val="Wyrnieniedelikatne"/>
          <w:rFonts w:ascii="Constantia" w:hAnsi="Constantia"/>
          <w:color w:val="auto"/>
        </w:rPr>
        <w:tab/>
      </w:r>
      <w:r w:rsidRPr="009F3DE7">
        <w:rPr>
          <w:rStyle w:val="Wyrnieniedelikatne"/>
          <w:rFonts w:ascii="Constantia" w:hAnsi="Constantia"/>
          <w:color w:val="auto"/>
        </w:rPr>
        <w:tab/>
      </w:r>
      <w:r w:rsidRPr="009F3DE7">
        <w:rPr>
          <w:rStyle w:val="Wyrnieniedelikatne"/>
          <w:rFonts w:ascii="Constantia" w:hAnsi="Constantia"/>
          <w:color w:val="auto"/>
        </w:rPr>
        <w:tab/>
      </w:r>
      <w:r w:rsidRPr="009F3DE7">
        <w:rPr>
          <w:rStyle w:val="Wyrnieniedelikatne"/>
          <w:rFonts w:ascii="Constantia" w:hAnsi="Constantia"/>
          <w:color w:val="auto"/>
        </w:rPr>
        <w:tab/>
      </w:r>
      <w:r w:rsidRPr="009F3DE7">
        <w:rPr>
          <w:rStyle w:val="Wyrnieniedelikatne"/>
          <w:rFonts w:ascii="Constantia" w:hAnsi="Constantia"/>
          <w:color w:val="auto"/>
        </w:rPr>
        <w:tab/>
        <w:t>Brzesko dnia 19 marca 2014 r.</w:t>
      </w:r>
    </w:p>
    <w:p w:rsidR="002344D1" w:rsidRPr="009F3DE7" w:rsidRDefault="002344D1" w:rsidP="002344D1">
      <w:pPr>
        <w:spacing w:after="0" w:line="240" w:lineRule="auto"/>
        <w:rPr>
          <w:rStyle w:val="Wyrnieniedelikatne"/>
          <w:rFonts w:ascii="Constantia" w:hAnsi="Constantia"/>
          <w:color w:val="auto"/>
        </w:rPr>
      </w:pPr>
    </w:p>
    <w:p w:rsidR="002344D1" w:rsidRPr="009F3DE7" w:rsidRDefault="002344D1" w:rsidP="002344D1">
      <w:pPr>
        <w:spacing w:after="0" w:line="240" w:lineRule="auto"/>
        <w:jc w:val="center"/>
        <w:rPr>
          <w:rStyle w:val="Wyrnieniedelikatne"/>
          <w:rFonts w:ascii="Constantia" w:hAnsi="Constantia"/>
          <w:b/>
          <w:color w:val="auto"/>
        </w:rPr>
      </w:pPr>
      <w:r w:rsidRPr="009F3DE7">
        <w:rPr>
          <w:rStyle w:val="Wyrnieniedelikatne"/>
          <w:rFonts w:ascii="Constantia" w:hAnsi="Constantia"/>
          <w:b/>
          <w:color w:val="auto"/>
        </w:rPr>
        <w:t xml:space="preserve">                 Burmistrz Brzeska </w:t>
      </w:r>
    </w:p>
    <w:p w:rsidR="002344D1" w:rsidRPr="009F3DE7" w:rsidRDefault="002344D1" w:rsidP="002344D1">
      <w:pPr>
        <w:spacing w:after="0" w:line="240" w:lineRule="auto"/>
        <w:jc w:val="center"/>
        <w:rPr>
          <w:rStyle w:val="Wyrnieniedelikatne"/>
          <w:rFonts w:ascii="Constantia" w:hAnsi="Constantia"/>
          <w:b/>
          <w:color w:val="auto"/>
        </w:rPr>
      </w:pPr>
      <w:r w:rsidRPr="009F3DE7">
        <w:rPr>
          <w:rStyle w:val="Wyrnieniedelikatne"/>
          <w:rFonts w:ascii="Constantia" w:hAnsi="Constantia"/>
          <w:b/>
          <w:color w:val="auto"/>
        </w:rPr>
        <w:t xml:space="preserve">                  Grzegorz Wawryka </w:t>
      </w:r>
    </w:p>
    <w:p w:rsidR="002344D1" w:rsidRPr="009F3DE7" w:rsidRDefault="002344D1" w:rsidP="002344D1">
      <w:pPr>
        <w:spacing w:after="0" w:line="240" w:lineRule="auto"/>
        <w:rPr>
          <w:rStyle w:val="Wyrnieniedelikatne"/>
          <w:rFonts w:ascii="Constantia" w:hAnsi="Constantia"/>
          <w:b/>
          <w:color w:val="auto"/>
        </w:rPr>
      </w:pPr>
    </w:p>
    <w:p w:rsidR="002344D1" w:rsidRPr="009F3DE7" w:rsidRDefault="002344D1" w:rsidP="002344D1">
      <w:pPr>
        <w:spacing w:after="0" w:line="240" w:lineRule="auto"/>
        <w:rPr>
          <w:rStyle w:val="Wyrnieniedelikatne"/>
          <w:rFonts w:ascii="Constantia" w:hAnsi="Constantia"/>
          <w:b/>
          <w:color w:val="auto"/>
        </w:rPr>
      </w:pPr>
    </w:p>
    <w:p w:rsidR="002344D1" w:rsidRPr="009F3DE7" w:rsidRDefault="002344D1" w:rsidP="002344D1">
      <w:pPr>
        <w:spacing w:after="0" w:line="240" w:lineRule="auto"/>
        <w:rPr>
          <w:rStyle w:val="Wyrnieniedelikatne"/>
          <w:rFonts w:ascii="Constantia" w:hAnsi="Constantia"/>
          <w:b/>
          <w:color w:val="auto"/>
        </w:rPr>
      </w:pPr>
    </w:p>
    <w:p w:rsidR="002344D1" w:rsidRPr="009F3DE7" w:rsidRDefault="002344D1" w:rsidP="002344D1">
      <w:pPr>
        <w:spacing w:after="0" w:line="240" w:lineRule="auto"/>
        <w:rPr>
          <w:rStyle w:val="Wyrnieniedelikatne"/>
          <w:rFonts w:ascii="Constantia" w:hAnsi="Constantia"/>
          <w:b/>
          <w:color w:val="auto"/>
        </w:rPr>
      </w:pPr>
      <w:r w:rsidRPr="009F3DE7">
        <w:rPr>
          <w:rStyle w:val="Wyrnieniedelikatne"/>
          <w:rFonts w:ascii="Constantia" w:hAnsi="Constantia"/>
          <w:b/>
          <w:color w:val="auto"/>
        </w:rPr>
        <w:t>Nasz znak: BR.IX.0014.2.41.2014.MK</w:t>
      </w:r>
    </w:p>
    <w:p w:rsidR="002344D1" w:rsidRPr="009F3DE7" w:rsidRDefault="002344D1" w:rsidP="002344D1">
      <w:pPr>
        <w:spacing w:after="0" w:line="240" w:lineRule="auto"/>
        <w:rPr>
          <w:rStyle w:val="Wyrnieniedelikatne"/>
          <w:rFonts w:ascii="Constantia" w:hAnsi="Constantia"/>
          <w:b/>
          <w:color w:val="auto"/>
        </w:rPr>
      </w:pPr>
    </w:p>
    <w:p w:rsidR="002344D1" w:rsidRPr="009F3DE7" w:rsidRDefault="002344D1" w:rsidP="002344D1">
      <w:pPr>
        <w:tabs>
          <w:tab w:val="left" w:pos="2895"/>
        </w:tabs>
        <w:spacing w:after="0" w:line="240" w:lineRule="auto"/>
        <w:jc w:val="both"/>
        <w:rPr>
          <w:rStyle w:val="Wyrnieniedelikatne"/>
          <w:rFonts w:ascii="Constantia" w:hAnsi="Constantia"/>
          <w:b/>
          <w:color w:val="auto"/>
        </w:rPr>
      </w:pPr>
      <w:r w:rsidRPr="009F3DE7">
        <w:rPr>
          <w:rStyle w:val="Wyrnieniedelikatne"/>
          <w:rFonts w:ascii="Constantia" w:hAnsi="Constantia"/>
          <w:b/>
          <w:color w:val="auto"/>
        </w:rPr>
        <w:tab/>
        <w:t xml:space="preserve">Uprzejmie informuję, że na posiedzeniu Komisji Gospodarki Komunalnej Ochrony Środowiska i Rolnictwa Rady Miejskiej w Brzesku odbytym w dniu </w:t>
      </w:r>
      <w:r w:rsidRPr="009F3DE7">
        <w:rPr>
          <w:rStyle w:val="Wyrnieniedelikatne"/>
          <w:rFonts w:ascii="Constantia" w:hAnsi="Constantia"/>
          <w:b/>
          <w:color w:val="auto"/>
        </w:rPr>
        <w:br/>
      </w:r>
      <w:r w:rsidRPr="009F3DE7">
        <w:rPr>
          <w:rStyle w:val="Wyrnieniedelikatne"/>
          <w:rFonts w:ascii="Constantia" w:hAnsi="Constantia"/>
          <w:b/>
          <w:color w:val="auto"/>
          <w:u w:val="single"/>
        </w:rPr>
        <w:t>19 marca 2014 r.</w:t>
      </w:r>
      <w:r w:rsidRPr="009F3DE7">
        <w:rPr>
          <w:rStyle w:val="Wyrnieniedelikatne"/>
          <w:rFonts w:ascii="Constantia" w:hAnsi="Constantia"/>
          <w:b/>
          <w:color w:val="auto"/>
        </w:rPr>
        <w:t xml:space="preserve"> podjęte zostały wnioski i opinie :</w:t>
      </w:r>
    </w:p>
    <w:p w:rsidR="002344D1" w:rsidRPr="009F3DE7" w:rsidRDefault="002344D1" w:rsidP="002344D1">
      <w:pPr>
        <w:spacing w:after="0" w:line="240" w:lineRule="auto"/>
        <w:rPr>
          <w:rStyle w:val="Wyrnieniedelikatne"/>
          <w:rFonts w:ascii="Constantia" w:hAnsi="Constantia"/>
          <w:color w:val="auto"/>
        </w:rPr>
      </w:pPr>
    </w:p>
    <w:p w:rsidR="0068077D" w:rsidRPr="009F3DE7" w:rsidRDefault="00A43299" w:rsidP="00D1569A">
      <w:pPr>
        <w:pStyle w:val="Akapitzlist"/>
        <w:numPr>
          <w:ilvl w:val="0"/>
          <w:numId w:val="1"/>
        </w:numPr>
        <w:jc w:val="both"/>
        <w:rPr>
          <w:rStyle w:val="Wyrnieniedelikatne"/>
          <w:rFonts w:ascii="Constantia" w:hAnsi="Constantia"/>
          <w:i w:val="0"/>
          <w:color w:val="auto"/>
        </w:rPr>
      </w:pPr>
      <w:r w:rsidRPr="009F3DE7">
        <w:rPr>
          <w:rStyle w:val="Wyrnieniedelikatne"/>
          <w:rFonts w:ascii="Constantia" w:hAnsi="Constantia"/>
          <w:i w:val="0"/>
          <w:color w:val="auto"/>
        </w:rPr>
        <w:t>Komisja zapoznała się z pismem  w sprawie propozycji zmiany organizacji ruchu na ul. Głowackiego w Brzesku i przyjęła do wiadomości. Komisja przekazuje pismo do Burmistrza Brzeska celem rozważenia możliwości wprowadzenia zmian jw.</w:t>
      </w:r>
    </w:p>
    <w:p w:rsidR="00A43299" w:rsidRPr="009F3DE7" w:rsidRDefault="00A43299" w:rsidP="00A43299">
      <w:pPr>
        <w:pStyle w:val="Akapitzlist"/>
        <w:rPr>
          <w:rStyle w:val="Wyrnieniedelikatne"/>
          <w:rFonts w:ascii="Constantia" w:hAnsi="Constantia"/>
          <w:i w:val="0"/>
          <w:color w:val="auto"/>
        </w:rPr>
      </w:pPr>
    </w:p>
    <w:p w:rsidR="00A43299" w:rsidRPr="009F3DE7" w:rsidRDefault="00A43299" w:rsidP="00A43299">
      <w:pPr>
        <w:pStyle w:val="Akapitzlist"/>
        <w:numPr>
          <w:ilvl w:val="0"/>
          <w:numId w:val="1"/>
        </w:numPr>
        <w:rPr>
          <w:rStyle w:val="Wyrnieniedelikatne"/>
          <w:rFonts w:ascii="Constantia" w:hAnsi="Constantia"/>
          <w:b/>
          <w:i w:val="0"/>
          <w:color w:val="auto"/>
        </w:rPr>
      </w:pPr>
      <w:r w:rsidRPr="009F3DE7">
        <w:rPr>
          <w:rStyle w:val="Wyrnieniedelikatne"/>
          <w:rFonts w:ascii="Constantia" w:hAnsi="Constantia"/>
          <w:i w:val="0"/>
          <w:color w:val="auto"/>
        </w:rPr>
        <w:t xml:space="preserve">Komisja zapoznała się z projektem Uchwały w sprawie </w:t>
      </w:r>
      <w:r w:rsidRPr="009F3DE7">
        <w:rPr>
          <w:rStyle w:val="Wyrnieniedelikatne"/>
          <w:rFonts w:ascii="Constantia" w:hAnsi="Constantia"/>
          <w:b/>
          <w:i w:val="0"/>
          <w:color w:val="auto"/>
        </w:rPr>
        <w:t xml:space="preserve">przyjęcia programu „Brzeska Rodzina Trzy </w:t>
      </w:r>
      <w:proofErr w:type="spellStart"/>
      <w:r w:rsidRPr="009F3DE7">
        <w:rPr>
          <w:rStyle w:val="Wyrnieniedelikatne"/>
          <w:rFonts w:ascii="Constantia" w:hAnsi="Constantia"/>
          <w:b/>
          <w:i w:val="0"/>
          <w:color w:val="auto"/>
        </w:rPr>
        <w:t>Plus”i</w:t>
      </w:r>
      <w:proofErr w:type="spellEnd"/>
      <w:r w:rsidRPr="009F3DE7">
        <w:rPr>
          <w:rStyle w:val="Wyrnieniedelikatne"/>
          <w:rFonts w:ascii="Constantia" w:hAnsi="Constantia"/>
          <w:b/>
          <w:i w:val="0"/>
          <w:color w:val="auto"/>
        </w:rPr>
        <w:t xml:space="preserve"> wnioskuje:</w:t>
      </w:r>
    </w:p>
    <w:p w:rsidR="00A43299" w:rsidRPr="009F3DE7" w:rsidRDefault="00A43299" w:rsidP="00A43299">
      <w:pPr>
        <w:pStyle w:val="Akapitzlist"/>
        <w:rPr>
          <w:rStyle w:val="Wyrnieniedelikatne"/>
          <w:rFonts w:ascii="Constantia" w:hAnsi="Constantia"/>
          <w:color w:val="auto"/>
        </w:rPr>
      </w:pPr>
    </w:p>
    <w:p w:rsidR="00E62A4F" w:rsidRPr="009F3DE7" w:rsidRDefault="00A43299" w:rsidP="00E62A4F">
      <w:pPr>
        <w:pStyle w:val="Akapitzlist"/>
        <w:numPr>
          <w:ilvl w:val="0"/>
          <w:numId w:val="3"/>
        </w:numPr>
        <w:rPr>
          <w:rStyle w:val="Wyrnieniedelikatne"/>
          <w:rFonts w:ascii="Constantia" w:hAnsi="Constantia"/>
          <w:b/>
          <w:color w:val="auto"/>
        </w:rPr>
      </w:pPr>
      <w:r w:rsidRPr="009F3DE7">
        <w:rPr>
          <w:rStyle w:val="Wyrnieniedelikatne"/>
          <w:rFonts w:ascii="Constantia" w:hAnsi="Constantia"/>
          <w:color w:val="auto"/>
        </w:rPr>
        <w:t xml:space="preserve">Komisja wnioskuje, aby wnioski składane przez rodziny celem uzyskania Karty „Brzeska Rodzina Trzy Plus” były składane w jednym miejscu. </w:t>
      </w:r>
      <w:r w:rsidRPr="009F3DE7">
        <w:rPr>
          <w:rStyle w:val="Wyrnieniedelikatne"/>
          <w:rFonts w:ascii="Constantia" w:hAnsi="Constantia"/>
          <w:b/>
          <w:color w:val="auto"/>
        </w:rPr>
        <w:t>Głosowano jednogłośnie</w:t>
      </w:r>
    </w:p>
    <w:p w:rsidR="00E62A4F" w:rsidRPr="009F3DE7" w:rsidRDefault="00A43299" w:rsidP="00E62A4F">
      <w:pPr>
        <w:pStyle w:val="Akapitzlist"/>
        <w:numPr>
          <w:ilvl w:val="0"/>
          <w:numId w:val="3"/>
        </w:numPr>
        <w:rPr>
          <w:rStyle w:val="Wyrnieniedelikatne"/>
          <w:rFonts w:ascii="Constantia" w:hAnsi="Constantia"/>
          <w:b/>
          <w:color w:val="auto"/>
          <w:sz w:val="24"/>
          <w:szCs w:val="24"/>
        </w:rPr>
      </w:pPr>
      <w:r w:rsidRPr="009F3DE7">
        <w:rPr>
          <w:rStyle w:val="Wyrnieniedelikatne"/>
          <w:rFonts w:ascii="Constantia" w:hAnsi="Constantia"/>
          <w:color w:val="auto"/>
        </w:rPr>
        <w:t xml:space="preserve">Komisja wnioskuje, aby przynajmniej raz w roku szczególnie w początkowej fazie funkcjonowania programu wydane karty były ważne przez jeden rok. </w:t>
      </w:r>
      <w:r w:rsidRPr="009F3DE7">
        <w:rPr>
          <w:rStyle w:val="Wyrnieniedelikatne"/>
          <w:rFonts w:ascii="Constantia" w:hAnsi="Constantia"/>
          <w:b/>
          <w:color w:val="auto"/>
          <w:sz w:val="24"/>
          <w:szCs w:val="24"/>
        </w:rPr>
        <w:t>Głosowano 6 za, 1 wstrzymujący</w:t>
      </w:r>
    </w:p>
    <w:p w:rsidR="00BF3838" w:rsidRPr="009F3DE7" w:rsidRDefault="00CC6D46" w:rsidP="00A43299">
      <w:pPr>
        <w:pStyle w:val="Akapitzlist"/>
        <w:numPr>
          <w:ilvl w:val="0"/>
          <w:numId w:val="3"/>
        </w:numPr>
        <w:rPr>
          <w:rStyle w:val="Wyrnieniedelikatne"/>
          <w:rFonts w:ascii="Constantia" w:hAnsi="Constantia"/>
          <w:b/>
          <w:color w:val="auto"/>
          <w:sz w:val="24"/>
          <w:szCs w:val="24"/>
        </w:rPr>
      </w:pPr>
      <w:r w:rsidRPr="009F3DE7">
        <w:rPr>
          <w:rStyle w:val="Wyrnieniedelikatne"/>
          <w:rFonts w:ascii="Constantia" w:hAnsi="Constantia"/>
          <w:color w:val="auto"/>
        </w:rPr>
        <w:t xml:space="preserve">Komisja wnioskuje o wprowadzenie zmiany w zapisie </w:t>
      </w:r>
      <w:r w:rsidRPr="009F3DE7">
        <w:rPr>
          <w:rStyle w:val="Wyrnieniedelikatne"/>
          <w:rFonts w:ascii="Constantia" w:hAnsi="Constantia"/>
          <w:b/>
          <w:color w:val="auto"/>
        </w:rPr>
        <w:t>§ 4 ust.2</w:t>
      </w:r>
      <w:r w:rsidRPr="009F3DE7">
        <w:rPr>
          <w:rStyle w:val="Wyrnieniedelikatne"/>
          <w:rFonts w:ascii="Constantia" w:hAnsi="Constantia"/>
          <w:color w:val="auto"/>
        </w:rPr>
        <w:t>.otrzymał brzmienie:</w:t>
      </w:r>
    </w:p>
    <w:p w:rsidR="00CC6D46" w:rsidRPr="009F3DE7" w:rsidRDefault="00CC6D46" w:rsidP="00E62A4F">
      <w:pPr>
        <w:pStyle w:val="Akapitzlist"/>
        <w:ind w:left="1850"/>
        <w:rPr>
          <w:rFonts w:ascii="Constantia" w:hAnsi="Constantia"/>
          <w:b/>
          <w:i/>
          <w:iCs/>
        </w:rPr>
      </w:pPr>
      <w:r w:rsidRPr="009F3DE7">
        <w:rPr>
          <w:rStyle w:val="Wyrnieniedelikatne"/>
          <w:rFonts w:ascii="Constantia" w:hAnsi="Constantia"/>
          <w:color w:val="auto"/>
        </w:rPr>
        <w:t xml:space="preserve">„ 2. </w:t>
      </w:r>
      <w:r w:rsidRPr="009F3DE7">
        <w:rPr>
          <w:rFonts w:ascii="Constantia" w:hAnsi="Constantia"/>
          <w:i/>
          <w:iCs/>
        </w:rPr>
        <w:t xml:space="preserve">Karta „Brzeska Rodzina Trzy Plus” wydawana jest wyłącznie na wniosek rodzica lub opiekuna prawnego złożony w miejscu wskazanym przez Burmistrza Brzeska. Karta „Brzeska Rodzina Trzy Plus” wydawana jest dla każdego członka rodziny. Pozostałe zapisy w § 4 pozostają bez zmiany. </w:t>
      </w:r>
      <w:r w:rsidRPr="009F3DE7">
        <w:rPr>
          <w:rStyle w:val="Wyrnieniedelikatne"/>
          <w:rFonts w:ascii="Constantia" w:hAnsi="Constantia"/>
          <w:b/>
          <w:color w:val="auto"/>
        </w:rPr>
        <w:t>Głosowano jednogłośnie</w:t>
      </w:r>
    </w:p>
    <w:p w:rsidR="00CC6D46" w:rsidRPr="009F3DE7" w:rsidRDefault="00CC6D46" w:rsidP="00CC6D46">
      <w:pPr>
        <w:pStyle w:val="Akapitzlist"/>
        <w:numPr>
          <w:ilvl w:val="0"/>
          <w:numId w:val="3"/>
        </w:numPr>
        <w:rPr>
          <w:rFonts w:ascii="Constantia" w:hAnsi="Constantia"/>
          <w:i/>
          <w:iCs/>
        </w:rPr>
      </w:pPr>
      <w:r w:rsidRPr="009F3DE7">
        <w:rPr>
          <w:rFonts w:ascii="Constantia" w:hAnsi="Constantia"/>
          <w:i/>
          <w:iCs/>
        </w:rPr>
        <w:t>Komisja wnioskuje o dopisanie do projektu uchwały kolejnego paragrafu o brzmieniu:</w:t>
      </w:r>
    </w:p>
    <w:p w:rsidR="00CC6D46" w:rsidRPr="009F3DE7" w:rsidRDefault="00CC6D46" w:rsidP="00CC6D46">
      <w:pPr>
        <w:pStyle w:val="Akapitzlist"/>
        <w:ind w:left="1850"/>
        <w:rPr>
          <w:rStyle w:val="Wyrnieniedelikatne"/>
          <w:rFonts w:ascii="Constantia" w:hAnsi="Constantia"/>
          <w:b/>
          <w:color w:val="auto"/>
        </w:rPr>
      </w:pPr>
      <w:r w:rsidRPr="009F3DE7">
        <w:rPr>
          <w:rFonts w:ascii="Constantia" w:hAnsi="Constantia"/>
          <w:b/>
          <w:i/>
          <w:iCs/>
        </w:rPr>
        <w:t>„ Podmiot koordynujący  zobowiązany jest raz w roku do złożenia sprawozdania z realizacji projektu w szczególności wydawania kart i ich wykorzystania.”</w:t>
      </w:r>
      <w:r w:rsidRPr="009F3DE7">
        <w:rPr>
          <w:rFonts w:ascii="Constantia" w:hAnsi="Constantia"/>
          <w:b/>
        </w:rPr>
        <w:t xml:space="preserve"> </w:t>
      </w:r>
      <w:r w:rsidRPr="009F3DE7">
        <w:rPr>
          <w:rStyle w:val="Wyrnieniedelikatne"/>
          <w:rFonts w:ascii="Constantia" w:hAnsi="Constantia"/>
          <w:b/>
          <w:color w:val="auto"/>
        </w:rPr>
        <w:t>Głosowano jednogłośnie</w:t>
      </w:r>
    </w:p>
    <w:p w:rsidR="00CC6D46" w:rsidRPr="009F3DE7" w:rsidRDefault="00CC6D46" w:rsidP="00CC6D46">
      <w:pPr>
        <w:pStyle w:val="Akapitzlist"/>
        <w:ind w:left="1850"/>
        <w:rPr>
          <w:rStyle w:val="Wyrnieniedelikatne"/>
          <w:rFonts w:ascii="Constantia" w:hAnsi="Constantia"/>
          <w:b/>
          <w:color w:val="auto"/>
        </w:rPr>
      </w:pPr>
    </w:p>
    <w:p w:rsidR="00CC6D46" w:rsidRPr="009F3DE7" w:rsidRDefault="00CC6D46" w:rsidP="00CC6D46">
      <w:pPr>
        <w:pStyle w:val="Akapitzlist"/>
        <w:ind w:left="1850"/>
        <w:rPr>
          <w:rStyle w:val="Wyrnieniedelikatne"/>
          <w:rFonts w:ascii="Constantia" w:hAnsi="Constantia"/>
          <w:b/>
          <w:color w:val="auto"/>
        </w:rPr>
      </w:pPr>
      <w:r w:rsidRPr="009F3DE7">
        <w:rPr>
          <w:rStyle w:val="Wyrnieniedelikatne"/>
          <w:rFonts w:ascii="Constantia" w:hAnsi="Constantia"/>
          <w:b/>
          <w:color w:val="auto"/>
        </w:rPr>
        <w:t>Projekt uchwały z poprawkami został przyjęty przez członków komisji jednogłośnie.</w:t>
      </w:r>
    </w:p>
    <w:p w:rsidR="00CC6D46" w:rsidRPr="009F3DE7" w:rsidRDefault="00CC6D46" w:rsidP="00CC6D46">
      <w:pPr>
        <w:pStyle w:val="Akapitzlist"/>
        <w:ind w:left="1850"/>
        <w:rPr>
          <w:rStyle w:val="Wyrnieniedelikatne"/>
          <w:rFonts w:ascii="Constantia" w:hAnsi="Constantia"/>
          <w:b/>
          <w:color w:val="auto"/>
        </w:rPr>
      </w:pPr>
    </w:p>
    <w:p w:rsidR="00CC6D46" w:rsidRPr="009F3DE7" w:rsidRDefault="00CC6D46" w:rsidP="00D1569A">
      <w:pPr>
        <w:pStyle w:val="Akapitzlist"/>
        <w:numPr>
          <w:ilvl w:val="0"/>
          <w:numId w:val="1"/>
        </w:numPr>
        <w:jc w:val="both"/>
        <w:rPr>
          <w:rStyle w:val="Wyrnieniedelikatne"/>
          <w:rFonts w:ascii="Constantia" w:hAnsi="Constantia"/>
          <w:i w:val="0"/>
          <w:color w:val="auto"/>
        </w:rPr>
      </w:pPr>
      <w:r w:rsidRPr="009F3DE7">
        <w:rPr>
          <w:rStyle w:val="Wyrnieniedelikatne"/>
          <w:rFonts w:ascii="Constantia" w:hAnsi="Constantia"/>
          <w:i w:val="0"/>
          <w:color w:val="auto"/>
        </w:rPr>
        <w:t>Komisja przyjęła do  wiadomości informację  dotyczącą realizacji dochodów budżetu Gminy z tytułu podatku od nieruchomości, podatku rolnego, podatku leśnego i podatku od środków transportowych za 2013 rok oraz zaległości podatkowych za lata ubiegłe wg. stanu na dzień 31.12.2013 r.</w:t>
      </w:r>
      <w:r w:rsidR="00E62A4F" w:rsidRPr="009F3DE7">
        <w:rPr>
          <w:rStyle w:val="Wyrnieniedelikatne"/>
          <w:rFonts w:ascii="Constantia" w:hAnsi="Constantia"/>
          <w:i w:val="0"/>
          <w:color w:val="auto"/>
        </w:rPr>
        <w:t xml:space="preserve"> </w:t>
      </w:r>
      <w:r w:rsidR="00E62A4F" w:rsidRPr="009F3DE7">
        <w:rPr>
          <w:rStyle w:val="Wyrnieniedelikatne"/>
          <w:rFonts w:ascii="Constantia" w:hAnsi="Constantia"/>
          <w:b/>
          <w:i w:val="0"/>
          <w:color w:val="auto"/>
        </w:rPr>
        <w:t>Głosowano jednogłośnie</w:t>
      </w:r>
      <w:r w:rsidR="00E62A4F" w:rsidRPr="009F3DE7">
        <w:rPr>
          <w:rStyle w:val="Wyrnieniedelikatne"/>
          <w:rFonts w:ascii="Constantia" w:hAnsi="Constantia"/>
          <w:i w:val="0"/>
          <w:color w:val="auto"/>
        </w:rPr>
        <w:t xml:space="preserve"> </w:t>
      </w:r>
    </w:p>
    <w:p w:rsidR="00E62A4F" w:rsidRPr="009F3DE7" w:rsidRDefault="00E62A4F" w:rsidP="00E62A4F">
      <w:pPr>
        <w:pStyle w:val="Akapitzlist"/>
        <w:rPr>
          <w:rStyle w:val="Wyrnieniedelikatne"/>
          <w:rFonts w:ascii="Constantia" w:hAnsi="Constantia"/>
          <w:i w:val="0"/>
          <w:color w:val="auto"/>
        </w:rPr>
      </w:pPr>
    </w:p>
    <w:p w:rsidR="00CC6D46" w:rsidRPr="009F3DE7" w:rsidRDefault="00E62A4F" w:rsidP="00E62A4F">
      <w:pPr>
        <w:pStyle w:val="Akapitzlist"/>
        <w:numPr>
          <w:ilvl w:val="0"/>
          <w:numId w:val="1"/>
        </w:numPr>
        <w:jc w:val="both"/>
        <w:rPr>
          <w:rStyle w:val="Wyrnieniedelikatne"/>
          <w:rFonts w:ascii="Constantia" w:hAnsi="Constantia"/>
          <w:b/>
          <w:color w:val="auto"/>
        </w:rPr>
      </w:pPr>
      <w:r w:rsidRPr="009F3DE7">
        <w:rPr>
          <w:rStyle w:val="Wyrnieniedelikatne"/>
          <w:rFonts w:ascii="Constantia" w:hAnsi="Constantia"/>
          <w:i w:val="0"/>
          <w:color w:val="auto"/>
        </w:rPr>
        <w:lastRenderedPageBreak/>
        <w:t>Komisja  wnioskuje do Bu</w:t>
      </w:r>
      <w:r w:rsidR="00D1569A" w:rsidRPr="009F3DE7">
        <w:rPr>
          <w:rStyle w:val="Wyrnieniedelikatne"/>
          <w:rFonts w:ascii="Constantia" w:hAnsi="Constantia"/>
          <w:i w:val="0"/>
          <w:color w:val="auto"/>
        </w:rPr>
        <w:t>rmistrza Brzeska, aby z decyzją</w:t>
      </w:r>
      <w:r w:rsidRPr="009F3DE7">
        <w:rPr>
          <w:rStyle w:val="Wyrnieniedelikatne"/>
          <w:rFonts w:ascii="Constantia" w:hAnsi="Constantia"/>
          <w:i w:val="0"/>
          <w:color w:val="auto"/>
        </w:rPr>
        <w:t xml:space="preserve"> czy przejąć zaproponowane przez Powiat Brzeski nieruchomości (pustostany) wstrzymać się do momentu kiedy Społeczna Komi</w:t>
      </w:r>
      <w:r w:rsidR="00D1569A" w:rsidRPr="009F3DE7">
        <w:rPr>
          <w:rStyle w:val="Wyrnieniedelikatne"/>
          <w:rFonts w:ascii="Constantia" w:hAnsi="Constantia"/>
          <w:i w:val="0"/>
          <w:color w:val="auto"/>
        </w:rPr>
        <w:t xml:space="preserve">sja Mieszkaniowa skończy prace </w:t>
      </w:r>
      <w:r w:rsidRPr="009F3DE7">
        <w:rPr>
          <w:rStyle w:val="Wyrnieniedelikatne"/>
          <w:rFonts w:ascii="Constantia" w:hAnsi="Constantia"/>
          <w:i w:val="0"/>
          <w:color w:val="auto"/>
        </w:rPr>
        <w:t>nad weryfikacją potrzeb mieszkaniowych.</w:t>
      </w:r>
      <w:r w:rsidRPr="009F3DE7">
        <w:t xml:space="preserve"> </w:t>
      </w:r>
      <w:r w:rsidRPr="009F3DE7">
        <w:rPr>
          <w:rStyle w:val="Wyrnieniedelikatne"/>
          <w:rFonts w:ascii="Constantia" w:hAnsi="Constantia"/>
          <w:b/>
          <w:i w:val="0"/>
          <w:color w:val="auto"/>
        </w:rPr>
        <w:t>Głosowano jednogłośnie</w:t>
      </w:r>
    </w:p>
    <w:p w:rsidR="00E62A4F" w:rsidRPr="009F3DE7" w:rsidRDefault="00E62A4F" w:rsidP="00E62A4F">
      <w:pPr>
        <w:pStyle w:val="Akapitzlist"/>
        <w:rPr>
          <w:rStyle w:val="Wyrnieniedelikatne"/>
          <w:rFonts w:ascii="Constantia" w:hAnsi="Constantia"/>
          <w:b/>
          <w:color w:val="auto"/>
        </w:rPr>
      </w:pPr>
    </w:p>
    <w:p w:rsidR="00E62A4F" w:rsidRPr="009F3DE7" w:rsidRDefault="00E62A4F" w:rsidP="00796FE0">
      <w:pPr>
        <w:pStyle w:val="Akapitzlist"/>
        <w:numPr>
          <w:ilvl w:val="0"/>
          <w:numId w:val="1"/>
        </w:numPr>
        <w:jc w:val="both"/>
        <w:rPr>
          <w:rStyle w:val="Wyrnieniedelikatne"/>
          <w:rFonts w:ascii="Constantia" w:hAnsi="Constantia"/>
          <w:b/>
          <w:i w:val="0"/>
          <w:color w:val="auto"/>
        </w:rPr>
      </w:pPr>
      <w:r w:rsidRPr="009F3DE7">
        <w:rPr>
          <w:rStyle w:val="Wyrnieniedelikatne"/>
          <w:rFonts w:ascii="Constantia" w:hAnsi="Constantia"/>
          <w:i w:val="0"/>
          <w:color w:val="auto"/>
        </w:rPr>
        <w:t xml:space="preserve">Komisja wnioskuje o sprawdzenie ewentualnej przydatności </w:t>
      </w:r>
      <w:r w:rsidR="00796FE0" w:rsidRPr="009F3DE7">
        <w:rPr>
          <w:rStyle w:val="Wyrnieniedelikatne"/>
          <w:rFonts w:ascii="Constantia" w:hAnsi="Constantia"/>
          <w:i w:val="0"/>
          <w:color w:val="auto"/>
        </w:rPr>
        <w:t xml:space="preserve">tych nieruchomości na cele komunalne od strony </w:t>
      </w:r>
      <w:proofErr w:type="spellStart"/>
      <w:r w:rsidR="00796FE0" w:rsidRPr="009F3DE7">
        <w:rPr>
          <w:rStyle w:val="Wyrnieniedelikatne"/>
          <w:rFonts w:ascii="Constantia" w:hAnsi="Constantia"/>
          <w:i w:val="0"/>
          <w:color w:val="auto"/>
        </w:rPr>
        <w:t>formalno</w:t>
      </w:r>
      <w:proofErr w:type="spellEnd"/>
      <w:r w:rsidR="00796FE0" w:rsidRPr="009F3DE7">
        <w:rPr>
          <w:rStyle w:val="Wyrnieniedelikatne"/>
          <w:rFonts w:ascii="Constantia" w:hAnsi="Constantia"/>
          <w:i w:val="0"/>
          <w:color w:val="auto"/>
        </w:rPr>
        <w:t xml:space="preserve"> – prawnej, architektonicznej budynku i finansowej.</w:t>
      </w:r>
      <w:r w:rsidR="00796FE0" w:rsidRPr="009F3DE7">
        <w:t xml:space="preserve"> </w:t>
      </w:r>
      <w:r w:rsidR="00796FE0" w:rsidRPr="009F3DE7">
        <w:rPr>
          <w:rStyle w:val="Wyrnieniedelikatne"/>
          <w:rFonts w:ascii="Constantia" w:hAnsi="Constantia"/>
          <w:b/>
          <w:i w:val="0"/>
          <w:color w:val="auto"/>
        </w:rPr>
        <w:t>Głosowano jednogłośnie</w:t>
      </w:r>
    </w:p>
    <w:p w:rsidR="00796FE0" w:rsidRPr="009F3DE7" w:rsidRDefault="00796FE0" w:rsidP="00796FE0">
      <w:pPr>
        <w:pStyle w:val="Akapitzlist"/>
        <w:rPr>
          <w:rStyle w:val="Wyrnieniedelikatne"/>
          <w:rFonts w:ascii="Constantia" w:hAnsi="Constantia"/>
          <w:b/>
          <w:i w:val="0"/>
          <w:color w:val="auto"/>
        </w:rPr>
      </w:pPr>
    </w:p>
    <w:p w:rsidR="00796FE0" w:rsidRPr="009F3DE7" w:rsidRDefault="00796FE0" w:rsidP="00796FE0">
      <w:pPr>
        <w:pStyle w:val="Akapitzlist"/>
        <w:numPr>
          <w:ilvl w:val="0"/>
          <w:numId w:val="1"/>
        </w:numPr>
        <w:jc w:val="both"/>
        <w:rPr>
          <w:rStyle w:val="Wyrnieniedelikatne"/>
          <w:rFonts w:ascii="Constantia" w:hAnsi="Constantia"/>
          <w:i w:val="0"/>
          <w:color w:val="auto"/>
        </w:rPr>
      </w:pPr>
      <w:r w:rsidRPr="009F3DE7">
        <w:rPr>
          <w:rStyle w:val="Wyrnieniedelikatne"/>
          <w:rFonts w:ascii="Constantia" w:hAnsi="Constantia"/>
          <w:i w:val="0"/>
          <w:color w:val="auto"/>
        </w:rPr>
        <w:t xml:space="preserve">Po rozpatrzeniu wniosku Pana J.H. i dokonaniu wizji lokalnej  na gruncie komisja wnioskuje, aby przed ewentualnym przystąpieniem do sprzedaży działki gminnej o nr.2473/59 położonej w Mokrzyskach Architekt miejski jak i pozostałe służby UM stwierdziły czy  po sprzedaży gruntu będzie możliwość zabezpieczenia  komunikacji osiedlowej dla pozostałych mieszkańców z powiadomieniem o tym fakcie komisji. </w:t>
      </w:r>
      <w:r w:rsidRPr="009F3DE7">
        <w:rPr>
          <w:rStyle w:val="Wyrnieniedelikatne"/>
          <w:rFonts w:ascii="Constantia" w:hAnsi="Constantia"/>
          <w:b/>
          <w:i w:val="0"/>
          <w:color w:val="auto"/>
        </w:rPr>
        <w:t>Głosowano 5 za, 2 wstrzymujące</w:t>
      </w:r>
    </w:p>
    <w:p w:rsidR="00796FE0" w:rsidRPr="009F3DE7" w:rsidRDefault="00796FE0" w:rsidP="00796FE0">
      <w:pPr>
        <w:pStyle w:val="Akapitzlist"/>
        <w:rPr>
          <w:rStyle w:val="Wyrnieniedelikatne"/>
          <w:rFonts w:ascii="Constantia" w:hAnsi="Constantia"/>
          <w:i w:val="0"/>
          <w:color w:val="auto"/>
        </w:rPr>
      </w:pPr>
    </w:p>
    <w:p w:rsidR="00796FE0" w:rsidRPr="009F3DE7" w:rsidRDefault="00796FE0" w:rsidP="00796FE0">
      <w:pPr>
        <w:pStyle w:val="Akapitzlist"/>
        <w:numPr>
          <w:ilvl w:val="0"/>
          <w:numId w:val="1"/>
        </w:numPr>
        <w:jc w:val="both"/>
        <w:rPr>
          <w:rStyle w:val="Wyrnieniedelikatne"/>
          <w:rFonts w:ascii="Constantia" w:hAnsi="Constantia"/>
          <w:i w:val="0"/>
          <w:color w:val="auto"/>
        </w:rPr>
      </w:pPr>
      <w:r w:rsidRPr="009F3DE7">
        <w:rPr>
          <w:rStyle w:val="Wyrnieniedelikatne"/>
          <w:rFonts w:ascii="Constantia" w:hAnsi="Constantia"/>
          <w:i w:val="0"/>
          <w:color w:val="auto"/>
        </w:rPr>
        <w:t>Pozytywnie zaopiniowano projekt uchwały w sprawie zmiany załącznika Nr 1 do Uchwały Nr XXXIV/251/2013 Rady Miejskiej w Brzesku z dnia 14 marca 2013 roku w sprawie wzoru deklaracji o wysokości opłaty za gospodarowanie odpadami komunalnymi na terenie Gminy Brzesko ze zmianą tj. pkc.7 deklaracji  dopisać  oprócz nr telefonu również email.</w:t>
      </w:r>
    </w:p>
    <w:p w:rsidR="00ED5FDA" w:rsidRPr="009F3DE7" w:rsidRDefault="00796FE0" w:rsidP="00ED5FDA">
      <w:pPr>
        <w:pStyle w:val="Akapitzlist"/>
        <w:jc w:val="both"/>
        <w:rPr>
          <w:rStyle w:val="Wyrnieniedelikatne"/>
          <w:rFonts w:ascii="Constantia" w:hAnsi="Constantia"/>
          <w:b/>
          <w:i w:val="0"/>
          <w:color w:val="auto"/>
        </w:rPr>
      </w:pPr>
      <w:r w:rsidRPr="009F3DE7">
        <w:rPr>
          <w:rStyle w:val="Wyrnieniedelikatne"/>
          <w:rFonts w:ascii="Constantia" w:hAnsi="Constantia"/>
          <w:b/>
          <w:i w:val="0"/>
          <w:color w:val="auto"/>
        </w:rPr>
        <w:t xml:space="preserve">Głosowano 6 za, 1 wstrzymujący </w:t>
      </w:r>
    </w:p>
    <w:p w:rsidR="00ED5FDA" w:rsidRPr="009F3DE7" w:rsidRDefault="00ED5FDA" w:rsidP="00ED5FDA">
      <w:pPr>
        <w:pStyle w:val="Akapitzlist"/>
        <w:jc w:val="both"/>
        <w:rPr>
          <w:rStyle w:val="Wyrnieniedelikatne"/>
          <w:rFonts w:ascii="Constantia" w:hAnsi="Constantia"/>
          <w:b/>
          <w:i w:val="0"/>
          <w:color w:val="auto"/>
        </w:rPr>
      </w:pPr>
    </w:p>
    <w:p w:rsidR="00CC6D46" w:rsidRPr="009F3DE7" w:rsidRDefault="00796FE0" w:rsidP="00ED5FDA">
      <w:pPr>
        <w:pStyle w:val="Akapitzlist"/>
        <w:numPr>
          <w:ilvl w:val="0"/>
          <w:numId w:val="1"/>
        </w:numPr>
        <w:jc w:val="both"/>
        <w:rPr>
          <w:rStyle w:val="Wyrnieniedelikatne"/>
          <w:rFonts w:ascii="Constantia" w:hAnsi="Constantia"/>
          <w:b/>
          <w:i w:val="0"/>
          <w:color w:val="auto"/>
        </w:rPr>
      </w:pPr>
      <w:r w:rsidRPr="009F3DE7">
        <w:rPr>
          <w:rStyle w:val="Wyrnieniedelikatne"/>
          <w:rFonts w:ascii="Constantia" w:hAnsi="Constantia"/>
          <w:i w:val="0"/>
          <w:color w:val="auto"/>
        </w:rPr>
        <w:t>Po dokonanej wizji lokalnej Spółki MPK komisja wnioskuje do Burmistrza Brzeska</w:t>
      </w:r>
      <w:r w:rsidR="00ED5FDA" w:rsidRPr="009F3DE7">
        <w:rPr>
          <w:rStyle w:val="Wyrnieniedelikatne"/>
          <w:rFonts w:ascii="Constantia" w:hAnsi="Constantia"/>
          <w:i w:val="0"/>
          <w:color w:val="auto"/>
        </w:rPr>
        <w:t xml:space="preserve">, o przygotowanie programu naprawczego Spółki MPK w terminie </w:t>
      </w:r>
      <w:r w:rsidR="00ED5FDA" w:rsidRPr="009F3DE7">
        <w:rPr>
          <w:rStyle w:val="Wyrnieniedelikatne"/>
          <w:rFonts w:ascii="Constantia" w:hAnsi="Constantia"/>
          <w:b/>
          <w:i w:val="0"/>
          <w:color w:val="auto"/>
        </w:rPr>
        <w:t>do dnia 31 maja 2014 r.</w:t>
      </w:r>
      <w:r w:rsidR="00ED5FDA" w:rsidRPr="009F3DE7">
        <w:rPr>
          <w:rStyle w:val="Wyrnieniedelikatne"/>
          <w:rFonts w:ascii="Constantia" w:hAnsi="Constantia"/>
          <w:i w:val="0"/>
          <w:color w:val="auto"/>
        </w:rPr>
        <w:t xml:space="preserve"> Jeżeli taki program nie zostanie przedstawiony komisja wnioskuje o przygotowanie projektu uchwały o likwidacji Spółki z dniem 1 stycznia 2015 r. </w:t>
      </w:r>
      <w:r w:rsidRPr="009F3DE7">
        <w:rPr>
          <w:rStyle w:val="Wyrnieniedelikatne"/>
          <w:rFonts w:ascii="Constantia" w:hAnsi="Constantia"/>
          <w:i w:val="0"/>
          <w:color w:val="auto"/>
        </w:rPr>
        <w:t xml:space="preserve"> </w:t>
      </w:r>
      <w:r w:rsidR="00ED5FDA" w:rsidRPr="009F3DE7">
        <w:rPr>
          <w:rStyle w:val="Wyrnieniedelikatne"/>
          <w:rFonts w:ascii="Constantia" w:hAnsi="Constantia"/>
          <w:b/>
          <w:i w:val="0"/>
          <w:color w:val="auto"/>
        </w:rPr>
        <w:t>Głosowano 5 za, 2 wstrzymujące</w:t>
      </w:r>
    </w:p>
    <w:p w:rsidR="00ED5FDA" w:rsidRPr="009F3DE7" w:rsidRDefault="00ED5FDA" w:rsidP="00ED5FDA">
      <w:pPr>
        <w:pStyle w:val="Akapitzlist"/>
        <w:jc w:val="both"/>
        <w:rPr>
          <w:rStyle w:val="Wyrnieniedelikatne"/>
          <w:rFonts w:ascii="Constantia" w:hAnsi="Constantia"/>
          <w:b/>
          <w:i w:val="0"/>
          <w:color w:val="auto"/>
        </w:rPr>
      </w:pPr>
    </w:p>
    <w:p w:rsidR="00ED5FDA" w:rsidRPr="009F3DE7" w:rsidRDefault="00ED5FDA" w:rsidP="00ED5FDA">
      <w:pPr>
        <w:pStyle w:val="Akapitzlist"/>
        <w:numPr>
          <w:ilvl w:val="0"/>
          <w:numId w:val="1"/>
        </w:numPr>
        <w:jc w:val="both"/>
        <w:rPr>
          <w:rFonts w:ascii="Constantia" w:hAnsi="Constantia"/>
          <w:iCs/>
        </w:rPr>
      </w:pPr>
      <w:r w:rsidRPr="009F3DE7">
        <w:rPr>
          <w:rFonts w:ascii="Constantia" w:hAnsi="Constantia"/>
          <w:iCs/>
        </w:rPr>
        <w:t xml:space="preserve">Komisja przyjęła do wiadomości pismo mieszkańców  sołectwa Poręba </w:t>
      </w:r>
      <w:proofErr w:type="spellStart"/>
      <w:r w:rsidRPr="009F3DE7">
        <w:rPr>
          <w:rFonts w:ascii="Constantia" w:hAnsi="Constantia"/>
          <w:iCs/>
        </w:rPr>
        <w:t>Spytkowska</w:t>
      </w:r>
      <w:proofErr w:type="spellEnd"/>
      <w:r w:rsidRPr="009F3DE7">
        <w:rPr>
          <w:rFonts w:ascii="Constantia" w:hAnsi="Constantia"/>
          <w:iCs/>
        </w:rPr>
        <w:t xml:space="preserve">  ul. Skalnej i Granicznej dot. Remontu ul. Skalnej</w:t>
      </w:r>
      <w:r w:rsidR="00D1569A" w:rsidRPr="009F3DE7">
        <w:rPr>
          <w:rFonts w:ascii="Constantia" w:hAnsi="Constantia"/>
          <w:iCs/>
        </w:rPr>
        <w:t>.</w:t>
      </w:r>
    </w:p>
    <w:p w:rsidR="00B22F36" w:rsidRPr="009F3DE7" w:rsidRDefault="00B22F36" w:rsidP="00B22F36">
      <w:pPr>
        <w:pStyle w:val="Akapitzlist"/>
        <w:rPr>
          <w:rFonts w:ascii="Constantia" w:hAnsi="Constantia"/>
          <w:iCs/>
        </w:rPr>
      </w:pPr>
    </w:p>
    <w:p w:rsidR="00B22F36" w:rsidRPr="009F3DE7" w:rsidRDefault="00B22F36" w:rsidP="00ED5FDA">
      <w:pPr>
        <w:pStyle w:val="Akapitzlist"/>
        <w:numPr>
          <w:ilvl w:val="0"/>
          <w:numId w:val="1"/>
        </w:numPr>
        <w:jc w:val="both"/>
        <w:rPr>
          <w:rFonts w:ascii="Constantia" w:hAnsi="Constantia"/>
          <w:iCs/>
        </w:rPr>
      </w:pPr>
      <w:r w:rsidRPr="009F3DE7">
        <w:rPr>
          <w:rFonts w:ascii="Constantia" w:hAnsi="Constantia"/>
          <w:iCs/>
        </w:rPr>
        <w:t>Komisja przyjęła do wiadomości sprawozdanie z wykonania programu opieki nad zwierzętami bezdomnymi oraz zapobiegania bezdomności zwierząt na terenie Gminy Brzesko za 2013 r.</w:t>
      </w:r>
    </w:p>
    <w:p w:rsidR="00B22F36" w:rsidRPr="009F3DE7" w:rsidRDefault="00B22F36" w:rsidP="00B22F36">
      <w:pPr>
        <w:pStyle w:val="Akapitzlist"/>
        <w:rPr>
          <w:rFonts w:ascii="Constantia" w:hAnsi="Constantia"/>
          <w:iCs/>
        </w:rPr>
      </w:pPr>
    </w:p>
    <w:p w:rsidR="008F5E19" w:rsidRPr="009F3DE7" w:rsidRDefault="00B22F36" w:rsidP="008F5E19">
      <w:pPr>
        <w:pStyle w:val="Akapitzlist"/>
        <w:numPr>
          <w:ilvl w:val="0"/>
          <w:numId w:val="1"/>
        </w:numPr>
        <w:jc w:val="both"/>
        <w:rPr>
          <w:rFonts w:ascii="Constantia" w:hAnsi="Constantia"/>
          <w:iCs/>
        </w:rPr>
      </w:pPr>
      <w:r w:rsidRPr="009F3DE7">
        <w:rPr>
          <w:rFonts w:ascii="Constantia" w:hAnsi="Constantia"/>
          <w:iCs/>
        </w:rPr>
        <w:t>Pozytywnie jednogłośnie zaopiniowano projekt uchwały w sprawie przyjęcia programu opieki nad zwierzętami bezdomnymi oraz zapobiegania bezdomności zwierząt na terenie Gminy Brzesko na 2014 r.</w:t>
      </w:r>
    </w:p>
    <w:p w:rsidR="008F5E19" w:rsidRPr="009F3DE7" w:rsidRDefault="008F5E19" w:rsidP="008F5E19">
      <w:pPr>
        <w:pStyle w:val="Akapitzlist"/>
        <w:rPr>
          <w:rFonts w:ascii="Constantia" w:hAnsi="Constantia"/>
          <w:iCs/>
        </w:rPr>
      </w:pPr>
    </w:p>
    <w:p w:rsidR="008F5E19" w:rsidRPr="009F3DE7" w:rsidRDefault="008F5E19" w:rsidP="008F5E19">
      <w:pPr>
        <w:pStyle w:val="Akapitzlist"/>
        <w:jc w:val="both"/>
        <w:rPr>
          <w:rFonts w:ascii="Constantia" w:hAnsi="Constantia"/>
          <w:iCs/>
        </w:rPr>
      </w:pPr>
    </w:p>
    <w:p w:rsidR="00B22F36" w:rsidRPr="009F3DE7" w:rsidRDefault="008F5E19" w:rsidP="00ED5FDA">
      <w:pPr>
        <w:pStyle w:val="Akapitzlist"/>
        <w:numPr>
          <w:ilvl w:val="0"/>
          <w:numId w:val="1"/>
        </w:numPr>
        <w:jc w:val="both"/>
        <w:rPr>
          <w:rFonts w:ascii="Constantia" w:hAnsi="Constantia"/>
          <w:iCs/>
        </w:rPr>
      </w:pPr>
      <w:r w:rsidRPr="009F3DE7">
        <w:rPr>
          <w:rFonts w:ascii="Constantia" w:hAnsi="Constantia"/>
          <w:iCs/>
        </w:rPr>
        <w:t xml:space="preserve">Komisja wnioskuje do Burmistrza Brzeska o </w:t>
      </w:r>
      <w:r w:rsidR="001A0DF0" w:rsidRPr="009F3DE7">
        <w:rPr>
          <w:rFonts w:ascii="Constantia" w:hAnsi="Constantia"/>
          <w:iCs/>
        </w:rPr>
        <w:t>spowodowanie w trybie pilnym  kontroli przez właściwe służby</w:t>
      </w:r>
      <w:r w:rsidR="00D1569A" w:rsidRPr="009F3DE7">
        <w:rPr>
          <w:rFonts w:ascii="Constantia" w:hAnsi="Constantia"/>
          <w:iCs/>
        </w:rPr>
        <w:t>,</w:t>
      </w:r>
      <w:r w:rsidR="001A0DF0" w:rsidRPr="009F3DE7">
        <w:rPr>
          <w:rFonts w:ascii="Constantia" w:hAnsi="Constantia"/>
          <w:iCs/>
        </w:rPr>
        <w:t xml:space="preserve"> eksploatacji i rekultywacji piasku na „ Żabiej Górce „ przy ul. Szczepanowskiej w kierunku</w:t>
      </w:r>
      <w:r w:rsidR="00D1569A" w:rsidRPr="009F3DE7">
        <w:rPr>
          <w:rFonts w:ascii="Constantia" w:hAnsi="Constantia"/>
          <w:iCs/>
        </w:rPr>
        <w:t xml:space="preserve"> czy ta </w:t>
      </w:r>
      <w:r w:rsidR="001A0DF0" w:rsidRPr="009F3DE7">
        <w:rPr>
          <w:rFonts w:ascii="Constantia" w:hAnsi="Constantia"/>
          <w:iCs/>
        </w:rPr>
        <w:t xml:space="preserve">eksploatacja jest zgodna z koncesją i obejmuje obszar wyznaczony do koncesji. </w:t>
      </w:r>
      <w:r w:rsidR="001A0DF0" w:rsidRPr="009F3DE7">
        <w:rPr>
          <w:rFonts w:ascii="Constantia" w:hAnsi="Constantia"/>
          <w:b/>
          <w:iCs/>
        </w:rPr>
        <w:t>Głosowano jednogłośnie</w:t>
      </w:r>
    </w:p>
    <w:p w:rsidR="001A0DF0" w:rsidRPr="009F3DE7" w:rsidRDefault="001A0DF0" w:rsidP="001A0DF0">
      <w:pPr>
        <w:pStyle w:val="Akapitzlist"/>
        <w:jc w:val="both"/>
        <w:rPr>
          <w:rFonts w:ascii="Constantia" w:hAnsi="Constantia"/>
          <w:iCs/>
        </w:rPr>
      </w:pPr>
    </w:p>
    <w:p w:rsidR="001A0DF0" w:rsidRPr="009F3DE7" w:rsidRDefault="001A0DF0" w:rsidP="001A0DF0">
      <w:pPr>
        <w:pStyle w:val="Akapitzlist"/>
        <w:numPr>
          <w:ilvl w:val="0"/>
          <w:numId w:val="1"/>
        </w:numPr>
        <w:jc w:val="both"/>
        <w:rPr>
          <w:rFonts w:ascii="Constantia" w:hAnsi="Constantia"/>
          <w:b/>
          <w:iCs/>
        </w:rPr>
      </w:pPr>
      <w:r w:rsidRPr="009F3DE7">
        <w:rPr>
          <w:rFonts w:ascii="Constantia" w:hAnsi="Constantia"/>
          <w:iCs/>
        </w:rPr>
        <w:t xml:space="preserve">Komisja wnioskuje o sprawdzenie i zbadanie przez Regionalnego Inspektora Ochrony Środowiska, czy wykopaliska i prowadzone prace wydobywcze związane z wydobywaniem kruszcu na terenie jw.  nie stoją w sprzeczności z przepisami „ Natura </w:t>
      </w:r>
      <w:r w:rsidRPr="009F3DE7">
        <w:rPr>
          <w:rFonts w:ascii="Constantia" w:hAnsi="Constantia"/>
          <w:iCs/>
        </w:rPr>
        <w:lastRenderedPageBreak/>
        <w:t>200</w:t>
      </w:r>
      <w:r w:rsidR="00D1569A" w:rsidRPr="009F3DE7">
        <w:rPr>
          <w:rFonts w:ascii="Constantia" w:hAnsi="Constantia"/>
          <w:iCs/>
        </w:rPr>
        <w:t>0</w:t>
      </w:r>
      <w:r w:rsidRPr="009F3DE7">
        <w:rPr>
          <w:rFonts w:ascii="Constantia" w:hAnsi="Constantia"/>
          <w:iCs/>
        </w:rPr>
        <w:t xml:space="preserve">”  w kontekście położenia tych obszarów w </w:t>
      </w:r>
      <w:proofErr w:type="spellStart"/>
      <w:r w:rsidRPr="009F3DE7">
        <w:rPr>
          <w:rFonts w:ascii="Constantia" w:hAnsi="Constantia"/>
          <w:iCs/>
        </w:rPr>
        <w:t>Bratucickim</w:t>
      </w:r>
      <w:proofErr w:type="spellEnd"/>
      <w:r w:rsidRPr="009F3DE7">
        <w:rPr>
          <w:rFonts w:ascii="Constantia" w:hAnsi="Constantia"/>
          <w:iCs/>
        </w:rPr>
        <w:t xml:space="preserve"> Parku Krajobrazowym. </w:t>
      </w:r>
      <w:r w:rsidRPr="009F3DE7">
        <w:rPr>
          <w:rFonts w:ascii="Constantia" w:hAnsi="Constantia"/>
          <w:b/>
          <w:iCs/>
        </w:rPr>
        <w:t>Głosowano 6 za, 1 wstrzymujący</w:t>
      </w:r>
    </w:p>
    <w:p w:rsidR="00B8768D" w:rsidRPr="009F3DE7" w:rsidRDefault="00B8768D" w:rsidP="00B8768D">
      <w:pPr>
        <w:pStyle w:val="Akapitzlist"/>
        <w:rPr>
          <w:rFonts w:ascii="Constantia" w:hAnsi="Constantia"/>
          <w:iCs/>
        </w:rPr>
      </w:pPr>
    </w:p>
    <w:p w:rsidR="00B8768D" w:rsidRPr="009F3DE7" w:rsidRDefault="00B8768D" w:rsidP="001A0DF0">
      <w:pPr>
        <w:pStyle w:val="Akapitzlist"/>
        <w:numPr>
          <w:ilvl w:val="0"/>
          <w:numId w:val="1"/>
        </w:numPr>
        <w:jc w:val="both"/>
        <w:rPr>
          <w:rFonts w:ascii="Constantia" w:hAnsi="Constantia"/>
          <w:iCs/>
        </w:rPr>
      </w:pPr>
      <w:r w:rsidRPr="009F3DE7">
        <w:rPr>
          <w:rFonts w:ascii="Constantia" w:hAnsi="Constantia"/>
          <w:iCs/>
        </w:rPr>
        <w:t>Komisja wniosk</w:t>
      </w:r>
      <w:r w:rsidR="00D1569A" w:rsidRPr="009F3DE7">
        <w:rPr>
          <w:rFonts w:ascii="Constantia" w:hAnsi="Constantia"/>
          <w:iCs/>
        </w:rPr>
        <w:t>uje o przedstawienie informacji</w:t>
      </w:r>
      <w:r w:rsidRPr="009F3DE7">
        <w:rPr>
          <w:rFonts w:ascii="Constantia" w:hAnsi="Constantia"/>
          <w:iCs/>
        </w:rPr>
        <w:t xml:space="preserve"> czy właściwie merytoryczne służby Pana Burmistrza uzgadniały  wnioski koncesyjne na wydobycie jakichkolwiek kruszców na terenie  Gminy Brzesko</w:t>
      </w:r>
      <w:r w:rsidRPr="009F3DE7">
        <w:rPr>
          <w:rFonts w:ascii="Constantia" w:hAnsi="Constantia"/>
          <w:b/>
          <w:iCs/>
        </w:rPr>
        <w:t>. Głosowano 6 za, 1 wstrzymujący</w:t>
      </w:r>
    </w:p>
    <w:p w:rsidR="00612311" w:rsidRPr="009F3DE7" w:rsidRDefault="00612311" w:rsidP="00612311">
      <w:pPr>
        <w:pStyle w:val="Akapitzlist"/>
        <w:rPr>
          <w:rFonts w:ascii="Constantia" w:hAnsi="Constantia"/>
          <w:iCs/>
        </w:rPr>
      </w:pPr>
    </w:p>
    <w:p w:rsidR="00612311" w:rsidRPr="009F3DE7" w:rsidRDefault="00F221A1" w:rsidP="001A0DF0">
      <w:pPr>
        <w:pStyle w:val="Akapitzlist"/>
        <w:numPr>
          <w:ilvl w:val="0"/>
          <w:numId w:val="1"/>
        </w:numPr>
        <w:jc w:val="both"/>
        <w:rPr>
          <w:rFonts w:ascii="Constantia" w:hAnsi="Constantia"/>
          <w:iCs/>
        </w:rPr>
      </w:pPr>
      <w:r w:rsidRPr="009F3DE7">
        <w:rPr>
          <w:rFonts w:ascii="Constantia" w:hAnsi="Constantia"/>
          <w:iCs/>
        </w:rPr>
        <w:t xml:space="preserve">Po zapoznaniu się z informacją w sprawie planowanych w roku 2014  </w:t>
      </w:r>
      <w:r w:rsidR="00A36274" w:rsidRPr="009F3DE7">
        <w:rPr>
          <w:rFonts w:ascii="Constantia" w:hAnsi="Constantia"/>
          <w:iCs/>
        </w:rPr>
        <w:t>modernizacji</w:t>
      </w:r>
      <w:r w:rsidRPr="009F3DE7">
        <w:rPr>
          <w:rFonts w:ascii="Constantia" w:hAnsi="Constantia"/>
          <w:iCs/>
        </w:rPr>
        <w:t xml:space="preserve">  </w:t>
      </w:r>
      <w:r w:rsidR="00A36274" w:rsidRPr="009F3DE7">
        <w:rPr>
          <w:rFonts w:ascii="Constantia" w:hAnsi="Constantia"/>
          <w:iCs/>
        </w:rPr>
        <w:t xml:space="preserve">dróg i </w:t>
      </w:r>
      <w:r w:rsidRPr="009F3DE7">
        <w:rPr>
          <w:rFonts w:ascii="Constantia" w:hAnsi="Constantia"/>
          <w:iCs/>
        </w:rPr>
        <w:t>chodników na terenie Gminy Brzesko komisja  wnioskuje o wprowadzenie dodatkowych zadań do planu:</w:t>
      </w:r>
    </w:p>
    <w:p w:rsidR="00F221A1" w:rsidRPr="009F3DE7" w:rsidRDefault="00F221A1" w:rsidP="00F221A1">
      <w:pPr>
        <w:pStyle w:val="Akapitzlist"/>
        <w:rPr>
          <w:rFonts w:ascii="Constantia" w:hAnsi="Constantia"/>
          <w:iCs/>
        </w:rPr>
      </w:pPr>
    </w:p>
    <w:p w:rsidR="00F221A1" w:rsidRPr="009F3DE7" w:rsidRDefault="00F221A1" w:rsidP="00F221A1">
      <w:pPr>
        <w:pStyle w:val="Akapitzlist"/>
        <w:numPr>
          <w:ilvl w:val="0"/>
          <w:numId w:val="5"/>
        </w:numPr>
        <w:jc w:val="both"/>
        <w:rPr>
          <w:rFonts w:ascii="Constantia" w:hAnsi="Constantia"/>
          <w:b/>
          <w:iCs/>
        </w:rPr>
      </w:pPr>
      <w:r w:rsidRPr="009F3DE7">
        <w:rPr>
          <w:rFonts w:ascii="Constantia" w:hAnsi="Constantia"/>
          <w:iCs/>
        </w:rPr>
        <w:t xml:space="preserve">utwardzenie na odcinku około 40 metrów połączonej części ul. Robotniczej i Biznesowej – </w:t>
      </w:r>
      <w:r w:rsidRPr="009F3DE7">
        <w:rPr>
          <w:rFonts w:ascii="Constantia" w:hAnsi="Constantia"/>
          <w:b/>
          <w:iCs/>
        </w:rPr>
        <w:t>głosowano jednogłośnie;</w:t>
      </w:r>
    </w:p>
    <w:p w:rsidR="00A36274" w:rsidRPr="009F3DE7" w:rsidRDefault="00A36274" w:rsidP="00A36274">
      <w:pPr>
        <w:pStyle w:val="Akapitzlist"/>
        <w:ind w:left="1494"/>
        <w:jc w:val="both"/>
        <w:rPr>
          <w:rFonts w:ascii="Constantia" w:hAnsi="Constantia"/>
          <w:b/>
          <w:iCs/>
        </w:rPr>
      </w:pPr>
    </w:p>
    <w:p w:rsidR="00F221A1" w:rsidRPr="009F3DE7" w:rsidRDefault="00F221A1" w:rsidP="00F221A1">
      <w:pPr>
        <w:pStyle w:val="Akapitzlist"/>
        <w:numPr>
          <w:ilvl w:val="0"/>
          <w:numId w:val="5"/>
        </w:numPr>
        <w:jc w:val="both"/>
        <w:rPr>
          <w:rFonts w:ascii="Constantia" w:hAnsi="Constantia"/>
          <w:b/>
          <w:iCs/>
        </w:rPr>
      </w:pPr>
      <w:r w:rsidRPr="009F3DE7">
        <w:rPr>
          <w:rFonts w:ascii="Constantia" w:hAnsi="Constantia"/>
          <w:iCs/>
        </w:rPr>
        <w:t xml:space="preserve">wyremontować chodnik dla pieszych na ul.19 Stycznia w Brzesku – </w:t>
      </w:r>
      <w:r w:rsidRPr="009F3DE7">
        <w:rPr>
          <w:rFonts w:ascii="Constantia" w:hAnsi="Constantia"/>
          <w:b/>
          <w:iCs/>
        </w:rPr>
        <w:t>głosowano  jednogłośnie;</w:t>
      </w:r>
    </w:p>
    <w:p w:rsidR="00A36274" w:rsidRPr="009F3DE7" w:rsidRDefault="00A36274" w:rsidP="00A36274">
      <w:pPr>
        <w:pStyle w:val="Akapitzlist"/>
        <w:rPr>
          <w:rFonts w:ascii="Constantia" w:hAnsi="Constantia"/>
          <w:iCs/>
        </w:rPr>
      </w:pPr>
    </w:p>
    <w:p w:rsidR="00A36274" w:rsidRPr="009F3DE7" w:rsidRDefault="00A36274" w:rsidP="00F221A1">
      <w:pPr>
        <w:pStyle w:val="Akapitzlist"/>
        <w:numPr>
          <w:ilvl w:val="0"/>
          <w:numId w:val="5"/>
        </w:numPr>
        <w:jc w:val="both"/>
        <w:rPr>
          <w:rFonts w:ascii="Constantia" w:hAnsi="Constantia"/>
          <w:iCs/>
        </w:rPr>
      </w:pPr>
      <w:r w:rsidRPr="009F3DE7">
        <w:rPr>
          <w:rFonts w:ascii="Constantia" w:hAnsi="Constantia"/>
          <w:iCs/>
        </w:rPr>
        <w:t xml:space="preserve">komisja wnioskuje o </w:t>
      </w:r>
      <w:r w:rsidR="00DA0C5D" w:rsidRPr="009F3DE7">
        <w:rPr>
          <w:rFonts w:ascii="Constantia" w:hAnsi="Constantia"/>
          <w:iCs/>
        </w:rPr>
        <w:t xml:space="preserve">formalne </w:t>
      </w:r>
      <w:r w:rsidRPr="009F3DE7">
        <w:rPr>
          <w:rFonts w:ascii="Constantia" w:hAnsi="Constantia"/>
          <w:iCs/>
        </w:rPr>
        <w:t xml:space="preserve">rozpoczęcie prac </w:t>
      </w:r>
      <w:r w:rsidR="00DA0C5D" w:rsidRPr="009F3DE7">
        <w:rPr>
          <w:rFonts w:ascii="Constantia" w:hAnsi="Constantia"/>
          <w:iCs/>
        </w:rPr>
        <w:t xml:space="preserve">budowlanych na odcinku  łącznika drogi ul. od Jasnej do ul. Wiejskiej z równoczesnym uwzględnieniem tej inwestycji w planach budżetu gminy na rok 2015., ponieważ w roku bieżącym upływa termin ważności dokumentacji. </w:t>
      </w:r>
      <w:r w:rsidR="00DA0C5D" w:rsidRPr="009F3DE7">
        <w:rPr>
          <w:rFonts w:ascii="Constantia" w:hAnsi="Constantia"/>
          <w:b/>
          <w:iCs/>
        </w:rPr>
        <w:t>Głosowano jednogłośnie</w:t>
      </w:r>
    </w:p>
    <w:p w:rsidR="00F221A1" w:rsidRPr="009F3DE7" w:rsidRDefault="00F221A1" w:rsidP="00F221A1">
      <w:pPr>
        <w:pStyle w:val="Akapitzlist"/>
        <w:ind w:left="1494"/>
        <w:jc w:val="both"/>
        <w:rPr>
          <w:rFonts w:ascii="Constantia" w:hAnsi="Constantia"/>
          <w:iCs/>
        </w:rPr>
      </w:pPr>
    </w:p>
    <w:p w:rsidR="00DA0C5D" w:rsidRPr="009F3DE7" w:rsidRDefault="00F221A1" w:rsidP="00F221A1">
      <w:pPr>
        <w:pStyle w:val="Akapitzlist"/>
        <w:ind w:left="1494"/>
        <w:jc w:val="both"/>
        <w:rPr>
          <w:rFonts w:ascii="Constantia" w:hAnsi="Constantia"/>
          <w:iCs/>
        </w:rPr>
      </w:pPr>
      <w:r w:rsidRPr="009F3DE7">
        <w:rPr>
          <w:rFonts w:ascii="Constantia" w:hAnsi="Constantia"/>
          <w:iCs/>
        </w:rPr>
        <w:t xml:space="preserve">Przedstawione propozycje </w:t>
      </w:r>
      <w:r w:rsidR="00A36274" w:rsidRPr="009F3DE7">
        <w:rPr>
          <w:rFonts w:ascii="Constantia" w:hAnsi="Constantia"/>
          <w:iCs/>
        </w:rPr>
        <w:t>Wydziału</w:t>
      </w:r>
      <w:r w:rsidRPr="009F3DE7">
        <w:rPr>
          <w:rFonts w:ascii="Constantia" w:hAnsi="Constantia"/>
          <w:iCs/>
        </w:rPr>
        <w:t xml:space="preserve"> wraz  ze zmianami komisji jw.  zaopiniowano </w:t>
      </w:r>
      <w:r w:rsidRPr="009F3DE7">
        <w:rPr>
          <w:rFonts w:ascii="Constantia" w:hAnsi="Constantia"/>
          <w:b/>
          <w:iCs/>
        </w:rPr>
        <w:t>jednogłośnie.</w:t>
      </w:r>
    </w:p>
    <w:p w:rsidR="00DA0C5D" w:rsidRPr="009F3DE7" w:rsidRDefault="00DA0C5D" w:rsidP="00DA0C5D"/>
    <w:p w:rsidR="00F221A1" w:rsidRPr="009F3DE7" w:rsidRDefault="00DA0C5D" w:rsidP="00DA0C5D">
      <w:pPr>
        <w:pStyle w:val="Akapitzlist"/>
        <w:numPr>
          <w:ilvl w:val="0"/>
          <w:numId w:val="1"/>
        </w:numPr>
        <w:tabs>
          <w:tab w:val="left" w:pos="483"/>
        </w:tabs>
        <w:rPr>
          <w:rFonts w:ascii="Constantia" w:hAnsi="Constantia"/>
        </w:rPr>
      </w:pPr>
      <w:r w:rsidRPr="009F3DE7">
        <w:rPr>
          <w:rFonts w:ascii="Constantia" w:hAnsi="Constantia"/>
        </w:rPr>
        <w:t>W związku z rozwojem Szkoły Muzycznej w Brzesku  Komisja wnioskuje do Burmistrza Brzeska, aby wykorzystać  na cele tej placówki nieodpłatnie</w:t>
      </w:r>
      <w:r w:rsidR="00D1569A" w:rsidRPr="009F3DE7">
        <w:rPr>
          <w:rFonts w:ascii="Constantia" w:hAnsi="Constantia"/>
        </w:rPr>
        <w:t xml:space="preserve"> w</w:t>
      </w:r>
      <w:r w:rsidRPr="009F3DE7">
        <w:rPr>
          <w:rFonts w:ascii="Constantia" w:hAnsi="Constantia"/>
        </w:rPr>
        <w:t xml:space="preserve"> budynku Gimnazjum Nr 2 „ niebieski pawilon.” </w:t>
      </w:r>
    </w:p>
    <w:p w:rsidR="00DA0C5D" w:rsidRPr="009F3DE7" w:rsidRDefault="00DA0C5D" w:rsidP="00DA0C5D">
      <w:pPr>
        <w:pStyle w:val="Akapitzlist"/>
        <w:tabs>
          <w:tab w:val="left" w:pos="483"/>
        </w:tabs>
        <w:rPr>
          <w:rFonts w:ascii="Constantia" w:hAnsi="Constantia"/>
        </w:rPr>
      </w:pPr>
    </w:p>
    <w:p w:rsidR="00412021" w:rsidRPr="009F3DE7" w:rsidRDefault="00412021" w:rsidP="00412021">
      <w:pPr>
        <w:spacing w:after="0" w:line="240" w:lineRule="auto"/>
        <w:ind w:left="4608" w:firstLine="348"/>
        <w:jc w:val="center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</w:pPr>
      <w:r w:rsidRPr="009F3D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Przewodnicząca</w:t>
      </w:r>
    </w:p>
    <w:p w:rsidR="00412021" w:rsidRPr="009F3DE7" w:rsidRDefault="00412021" w:rsidP="00412021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F3D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Komisji Gospodarki Komunalnej</w:t>
      </w:r>
    </w:p>
    <w:p w:rsidR="00412021" w:rsidRPr="009F3DE7" w:rsidRDefault="00412021" w:rsidP="00412021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F3D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Ochrony Środowiska i Rolnictwa</w:t>
      </w:r>
    </w:p>
    <w:p w:rsidR="00412021" w:rsidRPr="009F3DE7" w:rsidRDefault="00412021" w:rsidP="00412021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F3D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Rady Miejskiej w Brzesku</w:t>
      </w:r>
    </w:p>
    <w:p w:rsidR="00412021" w:rsidRPr="009F3DE7" w:rsidRDefault="00412021" w:rsidP="00412021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412021" w:rsidRPr="009F3DE7" w:rsidRDefault="00412021" w:rsidP="00412021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F3D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mgr Katarzyna  Pacewicz  Pyrek</w:t>
      </w:r>
    </w:p>
    <w:p w:rsidR="00412021" w:rsidRPr="009F3DE7" w:rsidRDefault="00412021" w:rsidP="0041202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A0C5D" w:rsidRPr="00DA0C5D" w:rsidRDefault="00DA0C5D" w:rsidP="00DA0C5D">
      <w:pPr>
        <w:pStyle w:val="Akapitzlist"/>
        <w:tabs>
          <w:tab w:val="left" w:pos="483"/>
        </w:tabs>
      </w:pPr>
      <w:bookmarkStart w:id="0" w:name="_GoBack"/>
      <w:bookmarkEnd w:id="0"/>
    </w:p>
    <w:sectPr w:rsidR="00DA0C5D" w:rsidRPr="00DA0C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0C5" w:rsidRDefault="006000C5" w:rsidP="00D1569A">
      <w:pPr>
        <w:spacing w:after="0" w:line="240" w:lineRule="auto"/>
      </w:pPr>
      <w:r>
        <w:separator/>
      </w:r>
    </w:p>
  </w:endnote>
  <w:endnote w:type="continuationSeparator" w:id="0">
    <w:p w:rsidR="006000C5" w:rsidRDefault="006000C5" w:rsidP="00D1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3623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1569A" w:rsidRDefault="00D1569A" w:rsidP="00D1569A">
        <w:pPr>
          <w:pStyle w:val="Stopka"/>
          <w:pBdr>
            <w:top w:val="single" w:sz="4" w:space="1" w:color="D9D9D9" w:themeColor="background1" w:themeShade="D9"/>
          </w:pBdr>
          <w:ind w:firstLine="3540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DE7" w:rsidRPr="009F3DE7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D1569A" w:rsidRDefault="00D156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0C5" w:rsidRDefault="006000C5" w:rsidP="00D1569A">
      <w:pPr>
        <w:spacing w:after="0" w:line="240" w:lineRule="auto"/>
      </w:pPr>
      <w:r>
        <w:separator/>
      </w:r>
    </w:p>
  </w:footnote>
  <w:footnote w:type="continuationSeparator" w:id="0">
    <w:p w:rsidR="006000C5" w:rsidRDefault="006000C5" w:rsidP="00D1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74E5"/>
    <w:multiLevelType w:val="hybridMultilevel"/>
    <w:tmpl w:val="7382D1C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EA944E4"/>
    <w:multiLevelType w:val="hybridMultilevel"/>
    <w:tmpl w:val="ECDAF11A"/>
    <w:lvl w:ilvl="0" w:tplc="14FC4AD8">
      <w:start w:val="1"/>
      <w:numFmt w:val="decimal"/>
      <w:lvlText w:val="%1."/>
      <w:lvlJc w:val="left"/>
      <w:pPr>
        <w:ind w:left="720" w:hanging="360"/>
      </w:pPr>
      <w:rPr>
        <w:rFonts w:ascii="Constantia" w:hAnsi="Constanti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461C9"/>
    <w:multiLevelType w:val="hybridMultilevel"/>
    <w:tmpl w:val="EE7A5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013F0A"/>
    <w:multiLevelType w:val="hybridMultilevel"/>
    <w:tmpl w:val="61AA50C8"/>
    <w:lvl w:ilvl="0" w:tplc="0415000F">
      <w:start w:val="1"/>
      <w:numFmt w:val="decimal"/>
      <w:lvlText w:val="%1.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4">
    <w:nsid w:val="6C87457A"/>
    <w:multiLevelType w:val="hybridMultilevel"/>
    <w:tmpl w:val="E87C7E92"/>
    <w:lvl w:ilvl="0" w:tplc="36BE87A0">
      <w:start w:val="1"/>
      <w:numFmt w:val="decimal"/>
      <w:lvlText w:val="%1)"/>
      <w:lvlJc w:val="left"/>
      <w:pPr>
        <w:ind w:left="1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5">
    <w:nsid w:val="741A6ADE"/>
    <w:multiLevelType w:val="hybridMultilevel"/>
    <w:tmpl w:val="28546112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E2"/>
    <w:rsid w:val="001A0DF0"/>
    <w:rsid w:val="002344D1"/>
    <w:rsid w:val="00412021"/>
    <w:rsid w:val="006000C5"/>
    <w:rsid w:val="00612311"/>
    <w:rsid w:val="0068077D"/>
    <w:rsid w:val="00796FE0"/>
    <w:rsid w:val="008F5E19"/>
    <w:rsid w:val="009F3DE7"/>
    <w:rsid w:val="00A36274"/>
    <w:rsid w:val="00A43299"/>
    <w:rsid w:val="00AE2CE2"/>
    <w:rsid w:val="00B22F36"/>
    <w:rsid w:val="00B8768D"/>
    <w:rsid w:val="00B94039"/>
    <w:rsid w:val="00BF3838"/>
    <w:rsid w:val="00CC6D46"/>
    <w:rsid w:val="00CF3113"/>
    <w:rsid w:val="00D1569A"/>
    <w:rsid w:val="00DA0C5D"/>
    <w:rsid w:val="00E62A4F"/>
    <w:rsid w:val="00ED5FDA"/>
    <w:rsid w:val="00F2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BCF21-DE8E-4EDA-B976-EC174ADF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299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A43299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D1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69A"/>
  </w:style>
  <w:style w:type="paragraph" w:styleId="Stopka">
    <w:name w:val="footer"/>
    <w:basedOn w:val="Normalny"/>
    <w:link w:val="StopkaZnak"/>
    <w:uiPriority w:val="99"/>
    <w:unhideWhenUsed/>
    <w:rsid w:val="00D1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69A"/>
  </w:style>
  <w:style w:type="paragraph" w:styleId="Tekstdymka">
    <w:name w:val="Balloon Text"/>
    <w:basedOn w:val="Normalny"/>
    <w:link w:val="TekstdymkaZnak"/>
    <w:uiPriority w:val="99"/>
    <w:semiHidden/>
    <w:unhideWhenUsed/>
    <w:rsid w:val="00D15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26BE-E238-447F-8464-F4A29619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13</cp:revision>
  <cp:lastPrinted>2014-03-20T09:27:00Z</cp:lastPrinted>
  <dcterms:created xsi:type="dcterms:W3CDTF">2014-03-19T12:58:00Z</dcterms:created>
  <dcterms:modified xsi:type="dcterms:W3CDTF">2014-03-20T09:29:00Z</dcterms:modified>
</cp:coreProperties>
</file>