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A22" w:rsidRPr="00ED38DD" w:rsidRDefault="006E6A22" w:rsidP="006E6A22">
      <w:pPr>
        <w:rPr>
          <w:rStyle w:val="Wyrnieniedelikatne"/>
          <w:rFonts w:ascii="Times New Roman" w:hAnsi="Times New Roman" w:cs="Times New Roman"/>
          <w:sz w:val="24"/>
          <w:szCs w:val="24"/>
        </w:rPr>
      </w:pPr>
    </w:p>
    <w:p w:rsidR="006E6A22" w:rsidRPr="00ED38DD" w:rsidRDefault="006E6A22" w:rsidP="006E6A22">
      <w:pPr>
        <w:spacing w:after="0" w:line="240" w:lineRule="auto"/>
        <w:rPr>
          <w:rStyle w:val="Wyrnieniedelikatne"/>
          <w:rFonts w:ascii="Times New Roman" w:hAnsi="Times New Roman" w:cs="Times New Roman"/>
          <w:sz w:val="24"/>
          <w:szCs w:val="24"/>
        </w:rPr>
      </w:pPr>
      <w:r w:rsidRPr="00ED38DD">
        <w:rPr>
          <w:rStyle w:val="Wyrnieniedelikatne"/>
          <w:rFonts w:ascii="Times New Roman" w:hAnsi="Times New Roman" w:cs="Times New Roman"/>
          <w:sz w:val="24"/>
          <w:szCs w:val="24"/>
        </w:rPr>
        <w:tab/>
      </w:r>
      <w:r w:rsidRPr="00ED38DD">
        <w:rPr>
          <w:rStyle w:val="Wyrnieniedelikatne"/>
          <w:rFonts w:ascii="Times New Roman" w:hAnsi="Times New Roman" w:cs="Times New Roman"/>
          <w:sz w:val="24"/>
          <w:szCs w:val="24"/>
        </w:rPr>
        <w:tab/>
      </w:r>
      <w:r w:rsidRPr="00ED38DD">
        <w:rPr>
          <w:rStyle w:val="Wyrnieniedelikatne"/>
          <w:rFonts w:ascii="Times New Roman" w:hAnsi="Times New Roman" w:cs="Times New Roman"/>
          <w:sz w:val="24"/>
          <w:szCs w:val="24"/>
        </w:rPr>
        <w:tab/>
      </w:r>
      <w:r w:rsidRPr="00ED38DD">
        <w:rPr>
          <w:rStyle w:val="Wyrnieniedelikatne"/>
          <w:rFonts w:ascii="Times New Roman" w:hAnsi="Times New Roman" w:cs="Times New Roman"/>
          <w:sz w:val="24"/>
          <w:szCs w:val="24"/>
        </w:rPr>
        <w:tab/>
      </w:r>
      <w:r w:rsidRPr="00ED38DD">
        <w:rPr>
          <w:rStyle w:val="Wyrnieniedelikatne"/>
          <w:rFonts w:ascii="Times New Roman" w:hAnsi="Times New Roman" w:cs="Times New Roman"/>
          <w:sz w:val="24"/>
          <w:szCs w:val="24"/>
        </w:rPr>
        <w:tab/>
      </w:r>
      <w:r w:rsidRPr="00ED38DD">
        <w:rPr>
          <w:rStyle w:val="Wyrnieniedelikatne"/>
          <w:rFonts w:ascii="Times New Roman" w:hAnsi="Times New Roman" w:cs="Times New Roman"/>
          <w:sz w:val="24"/>
          <w:szCs w:val="24"/>
        </w:rPr>
        <w:tab/>
        <w:t>Brzesko dnia 15</w:t>
      </w:r>
      <w:r w:rsidRPr="00ED38DD">
        <w:rPr>
          <w:rStyle w:val="Wyrnieniedelikatne"/>
          <w:rFonts w:ascii="Times New Roman" w:hAnsi="Times New Roman" w:cs="Times New Roman"/>
          <w:sz w:val="24"/>
          <w:szCs w:val="24"/>
        </w:rPr>
        <w:t xml:space="preserve"> </w:t>
      </w:r>
      <w:r w:rsidRPr="00ED38DD">
        <w:rPr>
          <w:rStyle w:val="Wyrnieniedelikatne"/>
          <w:rFonts w:ascii="Times New Roman" w:hAnsi="Times New Roman" w:cs="Times New Roman"/>
          <w:sz w:val="24"/>
          <w:szCs w:val="24"/>
        </w:rPr>
        <w:t>września</w:t>
      </w:r>
      <w:r w:rsidRPr="00ED38DD">
        <w:rPr>
          <w:rStyle w:val="Wyrnieniedelikatne"/>
          <w:rFonts w:ascii="Times New Roman" w:hAnsi="Times New Roman" w:cs="Times New Roman"/>
          <w:sz w:val="24"/>
          <w:szCs w:val="24"/>
        </w:rPr>
        <w:t xml:space="preserve"> 2014 r.</w:t>
      </w:r>
    </w:p>
    <w:p w:rsidR="006E6A22" w:rsidRPr="00ED38DD" w:rsidRDefault="006E6A22" w:rsidP="006E6A22">
      <w:pPr>
        <w:spacing w:after="0" w:line="240" w:lineRule="auto"/>
        <w:rPr>
          <w:rStyle w:val="Wyrnieniedelikatne"/>
          <w:rFonts w:ascii="Times New Roman" w:hAnsi="Times New Roman" w:cs="Times New Roman"/>
          <w:sz w:val="24"/>
          <w:szCs w:val="24"/>
        </w:rPr>
      </w:pPr>
    </w:p>
    <w:p w:rsidR="006E6A22" w:rsidRPr="00ED38DD" w:rsidRDefault="006E6A22" w:rsidP="006E6A22">
      <w:pPr>
        <w:spacing w:after="0" w:line="240" w:lineRule="auto"/>
        <w:jc w:val="center"/>
        <w:rPr>
          <w:rStyle w:val="Wyrnieniedelikatne"/>
          <w:rFonts w:ascii="Times New Roman" w:hAnsi="Times New Roman" w:cs="Times New Roman"/>
          <w:b/>
          <w:sz w:val="24"/>
          <w:szCs w:val="24"/>
        </w:rPr>
      </w:pP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</w:rPr>
        <w:t xml:space="preserve">                 Burmistrz Brzeska </w:t>
      </w:r>
    </w:p>
    <w:p w:rsidR="006E6A22" w:rsidRPr="00ED38DD" w:rsidRDefault="006E6A22" w:rsidP="006E6A22">
      <w:pPr>
        <w:spacing w:after="0" w:line="240" w:lineRule="auto"/>
        <w:jc w:val="center"/>
        <w:rPr>
          <w:rStyle w:val="Wyrnieniedelikatne"/>
          <w:rFonts w:ascii="Times New Roman" w:hAnsi="Times New Roman" w:cs="Times New Roman"/>
          <w:b/>
          <w:sz w:val="24"/>
          <w:szCs w:val="24"/>
        </w:rPr>
      </w:pP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</w:rPr>
        <w:t xml:space="preserve">                  Grzegorz Wawryka </w:t>
      </w:r>
    </w:p>
    <w:p w:rsidR="006E6A22" w:rsidRPr="00ED38DD" w:rsidRDefault="006E6A22" w:rsidP="006E6A22">
      <w:pPr>
        <w:spacing w:after="0" w:line="240" w:lineRule="auto"/>
        <w:rPr>
          <w:rStyle w:val="Wyrnieniedelikatne"/>
          <w:rFonts w:ascii="Times New Roman" w:hAnsi="Times New Roman" w:cs="Times New Roman"/>
          <w:b/>
          <w:sz w:val="24"/>
          <w:szCs w:val="24"/>
        </w:rPr>
      </w:pPr>
    </w:p>
    <w:p w:rsidR="006E6A22" w:rsidRPr="00ED38DD" w:rsidRDefault="006E6A22" w:rsidP="006E6A22">
      <w:pPr>
        <w:spacing w:after="0" w:line="240" w:lineRule="auto"/>
        <w:rPr>
          <w:rStyle w:val="Wyrnieniedelikatne"/>
          <w:rFonts w:ascii="Times New Roman" w:hAnsi="Times New Roman" w:cs="Times New Roman"/>
          <w:b/>
          <w:sz w:val="24"/>
          <w:szCs w:val="24"/>
        </w:rPr>
      </w:pPr>
    </w:p>
    <w:p w:rsidR="006E6A22" w:rsidRPr="00ED38DD" w:rsidRDefault="006E6A22" w:rsidP="006E6A22">
      <w:pPr>
        <w:spacing w:after="0" w:line="240" w:lineRule="auto"/>
        <w:rPr>
          <w:rStyle w:val="Wyrnieniedelikatne"/>
          <w:rFonts w:ascii="Times New Roman" w:hAnsi="Times New Roman" w:cs="Times New Roman"/>
          <w:b/>
          <w:sz w:val="24"/>
          <w:szCs w:val="24"/>
        </w:rPr>
      </w:pPr>
    </w:p>
    <w:p w:rsidR="006E6A22" w:rsidRPr="00ED38DD" w:rsidRDefault="006E6A22" w:rsidP="006E6A22">
      <w:pPr>
        <w:spacing w:after="0" w:line="240" w:lineRule="auto"/>
        <w:rPr>
          <w:rStyle w:val="Wyrnieniedelikatne"/>
          <w:rFonts w:ascii="Times New Roman" w:hAnsi="Times New Roman" w:cs="Times New Roman"/>
          <w:b/>
          <w:sz w:val="24"/>
          <w:szCs w:val="24"/>
        </w:rPr>
      </w:pP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</w:rPr>
        <w:t>Nasz znak: BR.IX.0014.2.47</w:t>
      </w: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</w:rPr>
        <w:t>.2014.MK</w:t>
      </w:r>
    </w:p>
    <w:p w:rsidR="006E6A22" w:rsidRPr="00ED38DD" w:rsidRDefault="006E6A22" w:rsidP="006E6A22">
      <w:pPr>
        <w:spacing w:after="0" w:line="240" w:lineRule="auto"/>
        <w:rPr>
          <w:rStyle w:val="Wyrnieniedelikatne"/>
          <w:rFonts w:ascii="Times New Roman" w:hAnsi="Times New Roman" w:cs="Times New Roman"/>
          <w:b/>
          <w:sz w:val="24"/>
          <w:szCs w:val="24"/>
        </w:rPr>
      </w:pPr>
    </w:p>
    <w:p w:rsidR="006E6A22" w:rsidRPr="00ED38DD" w:rsidRDefault="006E6A22" w:rsidP="006E6A22">
      <w:pPr>
        <w:tabs>
          <w:tab w:val="left" w:pos="2895"/>
        </w:tabs>
        <w:spacing w:after="0" w:line="240" w:lineRule="auto"/>
        <w:jc w:val="both"/>
        <w:rPr>
          <w:rStyle w:val="Wyrnieniedelikatne"/>
          <w:rFonts w:ascii="Times New Roman" w:hAnsi="Times New Roman" w:cs="Times New Roman"/>
          <w:b/>
          <w:sz w:val="24"/>
          <w:szCs w:val="24"/>
        </w:rPr>
      </w:pP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</w:rPr>
        <w:tab/>
        <w:t xml:space="preserve">Uprzejmie informuję, że na posiedzeniu Komisji Gospodarki Komunalnej Ochrony Środowiska i Rolnictwa Rady Miejskiej w Brzesku odbytym w dniu </w:t>
      </w: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</w:rPr>
        <w:br/>
      </w: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  <w:u w:val="single"/>
        </w:rPr>
        <w:t>2 września</w:t>
      </w: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  <w:u w:val="single"/>
        </w:rPr>
        <w:t xml:space="preserve"> 2014 r.</w:t>
      </w:r>
      <w:r w:rsidRPr="00ED38DD">
        <w:rPr>
          <w:rStyle w:val="Wyrnieniedelikatne"/>
          <w:rFonts w:ascii="Times New Roman" w:hAnsi="Times New Roman" w:cs="Times New Roman"/>
          <w:b/>
          <w:sz w:val="24"/>
          <w:szCs w:val="24"/>
        </w:rPr>
        <w:t xml:space="preserve"> podjęte zostały wnioski i opinie :</w:t>
      </w:r>
    </w:p>
    <w:p w:rsidR="006E6A22" w:rsidRPr="00ED38DD" w:rsidRDefault="006E6A22" w:rsidP="00ED38DD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sz w:val="24"/>
          <w:szCs w:val="24"/>
        </w:rPr>
      </w:pPr>
    </w:p>
    <w:p w:rsidR="00ED38DD" w:rsidRDefault="0037496D" w:rsidP="00ED38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8DD">
        <w:rPr>
          <w:rFonts w:ascii="Times New Roman" w:hAnsi="Times New Roman" w:cs="Times New Roman"/>
          <w:sz w:val="24"/>
          <w:szCs w:val="24"/>
        </w:rPr>
        <w:t xml:space="preserve">Komisja pozytywnie zaopiniowała projekt uchwały w sprawie przyjęcia Statutu Związku Międzygminnego do spraw Wodociągów i Kanalizacji w Brzesku. </w:t>
      </w:r>
      <w:r w:rsidRPr="00ED38DD">
        <w:rPr>
          <w:rFonts w:ascii="Times New Roman" w:hAnsi="Times New Roman" w:cs="Times New Roman"/>
          <w:b/>
          <w:sz w:val="24"/>
          <w:szCs w:val="24"/>
        </w:rPr>
        <w:t xml:space="preserve">Głosowano 4 za, 2 </w:t>
      </w:r>
      <w:r w:rsidR="00ED38DD">
        <w:rPr>
          <w:rFonts w:ascii="Times New Roman" w:hAnsi="Times New Roman" w:cs="Times New Roman"/>
          <w:b/>
          <w:sz w:val="24"/>
          <w:szCs w:val="24"/>
        </w:rPr>
        <w:t>wstrzymujące</w:t>
      </w:r>
    </w:p>
    <w:p w:rsidR="00457660" w:rsidRPr="00ED38DD" w:rsidRDefault="00457660" w:rsidP="00ED38D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660" w:rsidRPr="00ED38DD" w:rsidRDefault="0037496D" w:rsidP="00ED38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8DD">
        <w:rPr>
          <w:rFonts w:ascii="Times New Roman" w:hAnsi="Times New Roman" w:cs="Times New Roman"/>
          <w:sz w:val="24"/>
          <w:szCs w:val="24"/>
        </w:rPr>
        <w:t>Komisja przyjęła do wiadomości Apel Nr 27/14 Sejmiku Województwa Małopolskiego z dnia 25 sierpnia 2014 r. w sprawie pomocy humanitarnej dla uchodźców w Regionie Kurdystanu.</w:t>
      </w:r>
      <w:r w:rsidR="00457660" w:rsidRPr="00ED38DD">
        <w:rPr>
          <w:rFonts w:ascii="Times New Roman" w:hAnsi="Times New Roman" w:cs="Times New Roman"/>
          <w:sz w:val="24"/>
          <w:szCs w:val="24"/>
        </w:rPr>
        <w:br/>
      </w:r>
    </w:p>
    <w:p w:rsidR="00ED38DD" w:rsidRDefault="00457660" w:rsidP="00ED38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8DD">
        <w:rPr>
          <w:rFonts w:ascii="Times New Roman" w:hAnsi="Times New Roman" w:cs="Times New Roman"/>
          <w:sz w:val="24"/>
          <w:szCs w:val="24"/>
        </w:rPr>
        <w:t>Komisja zapoznała się i przyjęła do wiadomości informacje o stanie realizacji inwestycji gminnych.</w:t>
      </w:r>
    </w:p>
    <w:p w:rsidR="00457660" w:rsidRPr="00ED38DD" w:rsidRDefault="00457660" w:rsidP="00ED38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57660" w:rsidRPr="00ED38DD" w:rsidRDefault="00457660" w:rsidP="00ED38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D38DD">
        <w:rPr>
          <w:rFonts w:ascii="Times New Roman" w:hAnsi="Times New Roman" w:cs="Times New Roman"/>
          <w:sz w:val="24"/>
          <w:szCs w:val="24"/>
        </w:rPr>
        <w:t xml:space="preserve">Komisja zapoznała się z pismem  mieszkańców ul. Brzegowej w Brzesku w sprawie dot. likwidacji </w:t>
      </w:r>
      <w:r w:rsidR="00F60230" w:rsidRPr="00ED38DD">
        <w:rPr>
          <w:rFonts w:ascii="Times New Roman" w:hAnsi="Times New Roman" w:cs="Times New Roman"/>
          <w:sz w:val="24"/>
          <w:szCs w:val="24"/>
        </w:rPr>
        <w:t>zagrożenia</w:t>
      </w:r>
      <w:r w:rsidRPr="00ED38DD">
        <w:rPr>
          <w:rFonts w:ascii="Times New Roman" w:hAnsi="Times New Roman" w:cs="Times New Roman"/>
          <w:sz w:val="24"/>
          <w:szCs w:val="24"/>
        </w:rPr>
        <w:t xml:space="preserve"> powodziowego i przyjęła do wiadomości. </w:t>
      </w:r>
      <w:r w:rsidR="00F60230" w:rsidRPr="00ED38DD">
        <w:rPr>
          <w:rFonts w:ascii="Times New Roman" w:hAnsi="Times New Roman" w:cs="Times New Roman"/>
          <w:sz w:val="24"/>
          <w:szCs w:val="24"/>
        </w:rPr>
        <w:t>Jednocześnie</w:t>
      </w:r>
      <w:r w:rsidRPr="00ED38DD">
        <w:rPr>
          <w:rFonts w:ascii="Times New Roman" w:hAnsi="Times New Roman" w:cs="Times New Roman"/>
          <w:sz w:val="24"/>
          <w:szCs w:val="24"/>
        </w:rPr>
        <w:t xml:space="preserve"> komisja przekazuje powyższe pismo </w:t>
      </w:r>
      <w:bookmarkEnd w:id="0"/>
      <w:r w:rsidRPr="00ED38DD">
        <w:rPr>
          <w:rFonts w:ascii="Times New Roman" w:hAnsi="Times New Roman" w:cs="Times New Roman"/>
          <w:sz w:val="24"/>
          <w:szCs w:val="24"/>
        </w:rPr>
        <w:t xml:space="preserve">do Burmistrza Brzeska celem </w:t>
      </w:r>
      <w:r w:rsidR="00F60230" w:rsidRPr="00ED38DD">
        <w:rPr>
          <w:rFonts w:ascii="Times New Roman" w:hAnsi="Times New Roman" w:cs="Times New Roman"/>
          <w:sz w:val="24"/>
          <w:szCs w:val="24"/>
        </w:rPr>
        <w:t>realizacji.</w:t>
      </w:r>
      <w:r w:rsidR="00F60230" w:rsidRPr="00ED38DD">
        <w:rPr>
          <w:rFonts w:ascii="Times New Roman" w:hAnsi="Times New Roman" w:cs="Times New Roman"/>
          <w:sz w:val="24"/>
          <w:szCs w:val="24"/>
        </w:rPr>
        <w:br/>
      </w:r>
    </w:p>
    <w:p w:rsidR="00F60230" w:rsidRPr="00ED38DD" w:rsidRDefault="00F60230" w:rsidP="00ED38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8DD">
        <w:rPr>
          <w:rFonts w:ascii="Times New Roman" w:hAnsi="Times New Roman" w:cs="Times New Roman"/>
          <w:sz w:val="24"/>
          <w:szCs w:val="24"/>
        </w:rPr>
        <w:t>Komisja pozytywnie jednogłośnie zaopiniowała sprawozdanie z wykonania Budżetu Gminy Brzesko za I półrocze 2014 r.</w:t>
      </w:r>
    </w:p>
    <w:p w:rsidR="00F60230" w:rsidRPr="00ED38DD" w:rsidRDefault="00F60230" w:rsidP="00ED38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60230" w:rsidRPr="00ED38DD" w:rsidRDefault="00F60230" w:rsidP="00ED38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8DD">
        <w:rPr>
          <w:rFonts w:ascii="Times New Roman" w:hAnsi="Times New Roman" w:cs="Times New Roman"/>
          <w:sz w:val="24"/>
          <w:szCs w:val="24"/>
        </w:rPr>
        <w:t xml:space="preserve">Komisja wnioskuje do Burmistrza Brzeska by UM w Brzesku wszczął procedurę podpisania umowy patronackiej z Akademią  Muzyczną w Krakowie nad Szkołą Muzyczną w Brzesku. </w:t>
      </w:r>
      <w:r w:rsidRPr="00ED38DD">
        <w:rPr>
          <w:rFonts w:ascii="Times New Roman" w:hAnsi="Times New Roman" w:cs="Times New Roman"/>
          <w:b/>
          <w:sz w:val="24"/>
          <w:szCs w:val="24"/>
        </w:rPr>
        <w:t xml:space="preserve">Głosowano jednogłośnie. </w:t>
      </w:r>
    </w:p>
    <w:p w:rsidR="00F60230" w:rsidRPr="00ED38DD" w:rsidRDefault="00F60230" w:rsidP="00ED38DD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FC0" w:rsidRPr="00ED38DD" w:rsidRDefault="00F60230" w:rsidP="00ED38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8DD">
        <w:rPr>
          <w:rFonts w:ascii="Times New Roman" w:hAnsi="Times New Roman" w:cs="Times New Roman"/>
          <w:sz w:val="24"/>
          <w:szCs w:val="24"/>
        </w:rPr>
        <w:t xml:space="preserve">Komisja wnioskuje  do Burmistrza Brzeska o zamontowanie oświetlenia ulicznego na </w:t>
      </w:r>
      <w:r w:rsidRPr="00ED38DD">
        <w:rPr>
          <w:rFonts w:ascii="Times New Roman" w:hAnsi="Times New Roman" w:cs="Times New Roman"/>
          <w:sz w:val="24"/>
          <w:szCs w:val="24"/>
        </w:rPr>
        <w:br/>
        <w:t xml:space="preserve">ul. Biznesowej w Brzesku. </w:t>
      </w:r>
    </w:p>
    <w:p w:rsidR="00036FC0" w:rsidRPr="00ED38DD" w:rsidRDefault="00036FC0" w:rsidP="00ED38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230" w:rsidRPr="00ED38DD" w:rsidRDefault="00036FC0" w:rsidP="00ED38DD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8DD">
        <w:rPr>
          <w:rFonts w:ascii="Times New Roman" w:hAnsi="Times New Roman" w:cs="Times New Roman"/>
          <w:b/>
          <w:sz w:val="24"/>
          <w:szCs w:val="24"/>
        </w:rPr>
        <w:t xml:space="preserve">Przewodnicząca Komisji </w:t>
      </w:r>
    </w:p>
    <w:p w:rsidR="00036FC0" w:rsidRPr="00ED38DD" w:rsidRDefault="00036FC0" w:rsidP="00036FC0">
      <w:pPr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8DD">
        <w:rPr>
          <w:rFonts w:ascii="Times New Roman" w:hAnsi="Times New Roman" w:cs="Times New Roman"/>
          <w:b/>
          <w:sz w:val="24"/>
          <w:szCs w:val="24"/>
        </w:rPr>
        <w:t>mgr Katarzyna Pacewicz - Pyrek</w:t>
      </w:r>
    </w:p>
    <w:sectPr w:rsidR="00036FC0" w:rsidRPr="00ED3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B06B6"/>
    <w:multiLevelType w:val="hybridMultilevel"/>
    <w:tmpl w:val="61289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22"/>
    <w:rsid w:val="00036FC0"/>
    <w:rsid w:val="0037496D"/>
    <w:rsid w:val="00457660"/>
    <w:rsid w:val="006E6A22"/>
    <w:rsid w:val="008E263F"/>
    <w:rsid w:val="00ED38DD"/>
    <w:rsid w:val="00F6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41336-BF9D-4ECE-9B22-297442FD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E6A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49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3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5</cp:revision>
  <cp:lastPrinted>2014-09-15T10:59:00Z</cp:lastPrinted>
  <dcterms:created xsi:type="dcterms:W3CDTF">2014-09-15T10:36:00Z</dcterms:created>
  <dcterms:modified xsi:type="dcterms:W3CDTF">2014-09-15T11:01:00Z</dcterms:modified>
</cp:coreProperties>
</file>