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59" w:rsidRDefault="00055659" w:rsidP="00055659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Protokół Nr 33/2014</w:t>
      </w:r>
    </w:p>
    <w:p w:rsidR="00055659" w:rsidRDefault="00055659" w:rsidP="00055659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 posiedzenia Komisji Zdrowia Pomocy Społecznej i Rodziny  Rady Miejskiej w Brzesku, odbytego </w:t>
      </w:r>
      <w:r>
        <w:rPr>
          <w:rFonts w:cs="Times New Roman"/>
          <w:b/>
          <w:u w:val="single"/>
        </w:rPr>
        <w:t>w dniu   22 kwietnia  2014 roku</w:t>
      </w:r>
      <w:r>
        <w:rPr>
          <w:rFonts w:cs="Times New Roman"/>
          <w:b/>
        </w:rPr>
        <w:t xml:space="preserve"> .</w:t>
      </w:r>
    </w:p>
    <w:p w:rsidR="00055659" w:rsidRDefault="00055659" w:rsidP="00055659">
      <w:pPr>
        <w:spacing w:line="360" w:lineRule="auto"/>
        <w:jc w:val="both"/>
        <w:rPr>
          <w:rFonts w:cs="Times New Roman"/>
        </w:rPr>
      </w:pPr>
    </w:p>
    <w:p w:rsidR="00055659" w:rsidRDefault="00055659" w:rsidP="00055659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Posiedzeniu komisji przewodniczył </w:t>
      </w:r>
      <w:r>
        <w:rPr>
          <w:rFonts w:cs="Times New Roman"/>
          <w:b/>
        </w:rPr>
        <w:t xml:space="preserve">radny  Adam </w:t>
      </w:r>
      <w:proofErr w:type="spellStart"/>
      <w:r>
        <w:rPr>
          <w:rFonts w:cs="Times New Roman"/>
          <w:b/>
        </w:rPr>
        <w:t>Smołucha</w:t>
      </w:r>
      <w:proofErr w:type="spellEnd"/>
      <w:r>
        <w:rPr>
          <w:rFonts w:cs="Times New Roman"/>
          <w:b/>
        </w:rPr>
        <w:t xml:space="preserve"> Przewodniczący Komisji.</w:t>
      </w:r>
    </w:p>
    <w:p w:rsidR="00055659" w:rsidRDefault="00055659" w:rsidP="00055659">
      <w:pPr>
        <w:jc w:val="both"/>
        <w:rPr>
          <w:rFonts w:cs="Times New Roman"/>
          <w:b/>
        </w:rPr>
      </w:pPr>
      <w:r>
        <w:rPr>
          <w:rFonts w:cs="Times New Roman"/>
        </w:rPr>
        <w:t>W posiedzeniu udział wzięli członkowie komisji oraz goście zaproszeni wg. załączonej listy obecności.</w:t>
      </w:r>
    </w:p>
    <w:p w:rsidR="00055659" w:rsidRDefault="00055659" w:rsidP="0005565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Radny Adam </w:t>
      </w:r>
      <w:proofErr w:type="spellStart"/>
      <w:r>
        <w:rPr>
          <w:b/>
        </w:rPr>
        <w:t>Smołucha</w:t>
      </w:r>
      <w:proofErr w:type="spellEnd"/>
      <w:r>
        <w:rPr>
          <w:b/>
        </w:rPr>
        <w:t>– przewodniczący komisji</w:t>
      </w:r>
    </w:p>
    <w:p w:rsidR="00055659" w:rsidRDefault="00055659" w:rsidP="0005565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Radny Krzysztof Bogusz</w:t>
      </w:r>
    </w:p>
    <w:p w:rsidR="00055659" w:rsidRDefault="00055659" w:rsidP="0005565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Radna Maria Kucia</w:t>
      </w:r>
    </w:p>
    <w:p w:rsidR="00055659" w:rsidRDefault="00055659" w:rsidP="00055659">
      <w:pPr>
        <w:numPr>
          <w:ilvl w:val="0"/>
          <w:numId w:val="1"/>
        </w:numPr>
        <w:jc w:val="both"/>
        <w:rPr>
          <w:rFonts w:cs="Times New Roman"/>
        </w:rPr>
      </w:pPr>
      <w:r>
        <w:rPr>
          <w:b/>
        </w:rPr>
        <w:t>Radny Paweł Strojny</w:t>
      </w:r>
    </w:p>
    <w:p w:rsidR="00055659" w:rsidRPr="00926D5F" w:rsidRDefault="00055659" w:rsidP="00055659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  <w:b/>
        </w:rPr>
        <w:t>Radna Ewa Chmielarz</w:t>
      </w:r>
    </w:p>
    <w:p w:rsidR="00055659" w:rsidRDefault="00055659" w:rsidP="00055659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  <w:b/>
        </w:rPr>
        <w:t>Radna Anna Lubowiecka</w:t>
      </w:r>
    </w:p>
    <w:p w:rsidR="00055659" w:rsidRDefault="00055659" w:rsidP="00055659">
      <w:pPr>
        <w:jc w:val="both"/>
        <w:rPr>
          <w:rFonts w:cs="Times New Roman"/>
        </w:rPr>
      </w:pPr>
    </w:p>
    <w:p w:rsidR="00055659" w:rsidRDefault="00055659" w:rsidP="00055659">
      <w:pPr>
        <w:ind w:firstLine="708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Ponadto udział wzięli:</w:t>
      </w:r>
    </w:p>
    <w:p w:rsidR="00055659" w:rsidRDefault="00055659" w:rsidP="00055659">
      <w:pPr>
        <w:ind w:firstLine="708"/>
        <w:jc w:val="both"/>
        <w:rPr>
          <w:rFonts w:cs="Times New Roman"/>
        </w:rPr>
      </w:pPr>
    </w:p>
    <w:p w:rsidR="00055659" w:rsidRDefault="00055659" w:rsidP="00055659">
      <w:pPr>
        <w:ind w:left="708"/>
        <w:jc w:val="both"/>
        <w:rPr>
          <w:rFonts w:cs="Times New Roman"/>
          <w:b/>
        </w:rPr>
      </w:pPr>
    </w:p>
    <w:p w:rsidR="00055659" w:rsidRDefault="00055659" w:rsidP="00055659">
      <w:pPr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Dyrektor MOPS Bogusława Czyżyka – </w:t>
      </w:r>
      <w:proofErr w:type="spellStart"/>
      <w:r>
        <w:rPr>
          <w:rFonts w:cs="Times New Roman"/>
          <w:b/>
        </w:rPr>
        <w:t>Paryło</w:t>
      </w:r>
      <w:proofErr w:type="spellEnd"/>
      <w:r>
        <w:rPr>
          <w:rFonts w:cs="Times New Roman"/>
          <w:b/>
        </w:rPr>
        <w:t>;</w:t>
      </w:r>
    </w:p>
    <w:p w:rsidR="00055659" w:rsidRDefault="00055659" w:rsidP="00055659">
      <w:pPr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Inspektor Renata Pabian;</w:t>
      </w:r>
    </w:p>
    <w:p w:rsidR="00055659" w:rsidRDefault="00055659" w:rsidP="00055659">
      <w:pPr>
        <w:ind w:left="1068"/>
        <w:jc w:val="both"/>
        <w:rPr>
          <w:rFonts w:cs="Times New Roman"/>
          <w:b/>
        </w:rPr>
      </w:pPr>
    </w:p>
    <w:p w:rsidR="00055659" w:rsidRDefault="00055659" w:rsidP="00055659">
      <w:pPr>
        <w:ind w:firstLine="708"/>
        <w:jc w:val="both"/>
        <w:rPr>
          <w:rFonts w:cs="Times New Roman"/>
          <w:b/>
        </w:rPr>
      </w:pPr>
      <w:r>
        <w:rPr>
          <w:rFonts w:cs="Times New Roman"/>
        </w:rPr>
        <w:t xml:space="preserve">Przewodniczący komisji powitał zebranych i przedstawił proponowany projekt porządku posiedzenia komisji. Przedstawiony projekt porządku posiedzenia komisji został </w:t>
      </w:r>
      <w:r>
        <w:rPr>
          <w:rFonts w:cs="Times New Roman"/>
          <w:b/>
        </w:rPr>
        <w:t>przyjęty jednogłośnie jak niżej:</w:t>
      </w:r>
    </w:p>
    <w:p w:rsidR="00055659" w:rsidRDefault="00055659" w:rsidP="00055659">
      <w:pPr>
        <w:ind w:firstLine="708"/>
        <w:jc w:val="both"/>
        <w:rPr>
          <w:rFonts w:cs="Times New Roman"/>
          <w:b/>
        </w:rPr>
      </w:pPr>
    </w:p>
    <w:p w:rsidR="00055659" w:rsidRPr="00055659" w:rsidRDefault="00055659" w:rsidP="00055659">
      <w:pPr>
        <w:numPr>
          <w:ilvl w:val="0"/>
          <w:numId w:val="4"/>
        </w:numPr>
        <w:jc w:val="both"/>
        <w:rPr>
          <w:rFonts w:cs="Times New Roman"/>
          <w:b/>
          <w:iCs/>
        </w:rPr>
      </w:pPr>
      <w:r w:rsidRPr="00055659">
        <w:rPr>
          <w:rFonts w:cs="Times New Roman"/>
          <w:b/>
          <w:bCs/>
          <w:iCs/>
        </w:rPr>
        <w:t>Przyjęcie protokołu z poprzedniego posiedzenia komisji.</w:t>
      </w:r>
    </w:p>
    <w:p w:rsidR="00055659" w:rsidRPr="00055659" w:rsidRDefault="00055659" w:rsidP="00055659">
      <w:pPr>
        <w:numPr>
          <w:ilvl w:val="0"/>
          <w:numId w:val="4"/>
        </w:numPr>
        <w:jc w:val="both"/>
        <w:rPr>
          <w:rFonts w:cs="Times New Roman"/>
          <w:b/>
          <w:bCs/>
          <w:iCs/>
        </w:rPr>
      </w:pPr>
      <w:r w:rsidRPr="00055659">
        <w:rPr>
          <w:rFonts w:cs="Times New Roman"/>
          <w:b/>
          <w:bCs/>
          <w:iCs/>
        </w:rPr>
        <w:t xml:space="preserve">Analiza sprawozdania ze współpracy i wykorzystania środków budżetowych przez organizacje pozarządowe. </w:t>
      </w:r>
    </w:p>
    <w:p w:rsidR="00055659" w:rsidRPr="00055659" w:rsidRDefault="00055659" w:rsidP="00055659">
      <w:pPr>
        <w:numPr>
          <w:ilvl w:val="0"/>
          <w:numId w:val="4"/>
        </w:numPr>
        <w:jc w:val="both"/>
        <w:rPr>
          <w:rFonts w:cs="Times New Roman"/>
          <w:b/>
          <w:bCs/>
          <w:iCs/>
        </w:rPr>
      </w:pPr>
      <w:r w:rsidRPr="00055659">
        <w:rPr>
          <w:rFonts w:cs="Times New Roman"/>
          <w:b/>
          <w:bCs/>
          <w:iCs/>
        </w:rPr>
        <w:t>Realizacja Gminnego Programu Profilaktyki i Rozwiązywania Problemów Alkoholowych za 2013 r.</w:t>
      </w:r>
    </w:p>
    <w:p w:rsidR="00055659" w:rsidRPr="00055659" w:rsidRDefault="00055659" w:rsidP="00055659">
      <w:pPr>
        <w:numPr>
          <w:ilvl w:val="0"/>
          <w:numId w:val="4"/>
        </w:numPr>
        <w:jc w:val="both"/>
        <w:rPr>
          <w:rFonts w:cs="Times New Roman"/>
          <w:b/>
          <w:bCs/>
          <w:iCs/>
        </w:rPr>
      </w:pPr>
      <w:r w:rsidRPr="00055659">
        <w:rPr>
          <w:rFonts w:cs="Times New Roman"/>
          <w:b/>
          <w:bCs/>
          <w:iCs/>
        </w:rPr>
        <w:t>Analiza sprawozdania z funkcjonowania MOPS w Brzesku za rok 2013 r.</w:t>
      </w:r>
      <w:r w:rsidRPr="00055659">
        <w:rPr>
          <w:rFonts w:cs="Times New Roman"/>
          <w:b/>
          <w:bCs/>
          <w:iCs/>
        </w:rPr>
        <w:br/>
        <w:t>(problemy przemocy w rodzinie).</w:t>
      </w:r>
    </w:p>
    <w:p w:rsidR="00055659" w:rsidRPr="00055659" w:rsidRDefault="00055659" w:rsidP="00055659">
      <w:pPr>
        <w:numPr>
          <w:ilvl w:val="0"/>
          <w:numId w:val="4"/>
        </w:numPr>
        <w:jc w:val="both"/>
        <w:rPr>
          <w:rFonts w:cs="Times New Roman"/>
          <w:b/>
          <w:bCs/>
          <w:iCs/>
        </w:rPr>
      </w:pPr>
      <w:r w:rsidRPr="00055659">
        <w:rPr>
          <w:rFonts w:cs="Times New Roman"/>
          <w:b/>
          <w:bCs/>
          <w:iCs/>
        </w:rPr>
        <w:t>Sprawy bieżące i wolne wnioski – analiza pism, wniosków i projektów uchwał na sesję RM w miesiącu  kwietniu 2014 r.  </w:t>
      </w:r>
    </w:p>
    <w:p w:rsidR="00055659" w:rsidRDefault="00055659" w:rsidP="00055659">
      <w:pPr>
        <w:ind w:firstLine="708"/>
        <w:jc w:val="both"/>
        <w:rPr>
          <w:rFonts w:cs="Times New Roman"/>
          <w:b/>
        </w:rPr>
      </w:pPr>
    </w:p>
    <w:p w:rsidR="00055659" w:rsidRPr="00926D5F" w:rsidRDefault="00055659" w:rsidP="00055659">
      <w:pPr>
        <w:jc w:val="both"/>
        <w:rPr>
          <w:b/>
        </w:rPr>
      </w:pPr>
      <w:r w:rsidRPr="00926D5F">
        <w:rPr>
          <w:b/>
        </w:rPr>
        <w:t>Ad.1. Protokół</w:t>
      </w:r>
      <w:r>
        <w:t xml:space="preserve"> z posiedzenia komisji odbytego </w:t>
      </w:r>
      <w:r w:rsidRPr="00926D5F">
        <w:rPr>
          <w:b/>
        </w:rPr>
        <w:t>w dniu  2</w:t>
      </w:r>
      <w:r>
        <w:rPr>
          <w:b/>
        </w:rPr>
        <w:t>1 marca</w:t>
      </w:r>
      <w:r w:rsidRPr="00926D5F">
        <w:rPr>
          <w:b/>
        </w:rPr>
        <w:t xml:space="preserve"> 2014 r.</w:t>
      </w:r>
      <w:r>
        <w:t xml:space="preserve"> został przyjęty </w:t>
      </w:r>
      <w:r w:rsidRPr="00926D5F">
        <w:rPr>
          <w:b/>
        </w:rPr>
        <w:t>jednogłośnie.</w:t>
      </w:r>
    </w:p>
    <w:p w:rsidR="00055659" w:rsidRDefault="00055659" w:rsidP="00055659"/>
    <w:p w:rsidR="00707DFF" w:rsidRDefault="00707DFF" w:rsidP="00707DFF">
      <w:pPr>
        <w:jc w:val="both"/>
        <w:rPr>
          <w:rFonts w:cs="Times New Roman"/>
          <w:b/>
          <w:bCs/>
          <w:iCs/>
        </w:rPr>
      </w:pPr>
      <w:r>
        <w:rPr>
          <w:b/>
        </w:rPr>
        <w:t xml:space="preserve">Ad.2. </w:t>
      </w:r>
      <w:r w:rsidRPr="00055659">
        <w:rPr>
          <w:rFonts w:cs="Times New Roman"/>
          <w:b/>
          <w:bCs/>
          <w:iCs/>
        </w:rPr>
        <w:t xml:space="preserve">Analiza sprawozdania ze współpracy i wykorzystania środków budżetowych przez organizacje pozarządowe. </w:t>
      </w:r>
    </w:p>
    <w:p w:rsidR="00707DFF" w:rsidRDefault="00707DFF" w:rsidP="00707DFF">
      <w:pPr>
        <w:jc w:val="both"/>
        <w:rPr>
          <w:rFonts w:cs="Times New Roman"/>
          <w:b/>
          <w:bCs/>
          <w:iCs/>
        </w:rPr>
      </w:pPr>
    </w:p>
    <w:p w:rsidR="00707DFF" w:rsidRDefault="00707DFF" w:rsidP="00707DFF">
      <w:pPr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Informacje pisemną członkowie komisji otrzymali wraz z zawiadomieniem na posiedzenie komisji- pytań radnych brak.</w:t>
      </w:r>
    </w:p>
    <w:p w:rsidR="00707DFF" w:rsidRPr="00707DFF" w:rsidRDefault="00707DFF" w:rsidP="00707DFF">
      <w:pPr>
        <w:jc w:val="both"/>
        <w:rPr>
          <w:rFonts w:cs="Times New Roman"/>
          <w:bCs/>
          <w:iCs/>
        </w:rPr>
      </w:pPr>
    </w:p>
    <w:p w:rsidR="00707DFF" w:rsidRPr="00055659" w:rsidRDefault="00707DFF" w:rsidP="00707DFF">
      <w:pPr>
        <w:jc w:val="both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Ad.3. </w:t>
      </w:r>
      <w:r w:rsidRPr="00055659">
        <w:rPr>
          <w:rFonts w:cs="Times New Roman"/>
          <w:b/>
          <w:bCs/>
          <w:iCs/>
        </w:rPr>
        <w:t>Realizacja Gminnego Programu Profilaktyki i Rozwiązywania Problemów Alkoholowych za 2013 r.</w:t>
      </w:r>
    </w:p>
    <w:p w:rsidR="00707DFF" w:rsidRDefault="00707DFF" w:rsidP="00055659">
      <w:pPr>
        <w:spacing w:before="100" w:beforeAutospacing="1" w:after="100" w:afterAutospacing="1"/>
        <w:jc w:val="both"/>
      </w:pPr>
      <w:r w:rsidRPr="00707DFF">
        <w:t>Sprawozdanie wg. załącznika do protokołu komisji przedstawiła Inspektor Renata Pabian</w:t>
      </w:r>
      <w:r>
        <w:t>.</w:t>
      </w:r>
    </w:p>
    <w:p w:rsidR="00707DFF" w:rsidRPr="00322AEF" w:rsidRDefault="00707DFF" w:rsidP="00055659">
      <w:pPr>
        <w:spacing w:before="100" w:beforeAutospacing="1" w:after="100" w:afterAutospacing="1"/>
        <w:jc w:val="both"/>
        <w:rPr>
          <w:b/>
        </w:rPr>
      </w:pPr>
      <w:r w:rsidRPr="00322AEF">
        <w:rPr>
          <w:b/>
        </w:rPr>
        <w:lastRenderedPageBreak/>
        <w:t>W dyskusji członkowie komisji poruszyli tematy dotyczące:</w:t>
      </w:r>
    </w:p>
    <w:p w:rsidR="00055659" w:rsidRDefault="00707DFF" w:rsidP="00707DFF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</w:pPr>
      <w:r>
        <w:t>zmniejszonej liczby do 30 złożonych wniosków o skierowanie na leczenie odwykowe osób nadużywających alkoholu – czy to jest efektem  dobrego działania komisji czy społeczeństwo mniej pije?,</w:t>
      </w:r>
    </w:p>
    <w:p w:rsidR="00AC7070" w:rsidRDefault="00AC7070" w:rsidP="00707DFF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</w:pPr>
      <w:r>
        <w:t>poruszono temat ilości  osób pracujących w  komisj</w:t>
      </w:r>
      <w:r w:rsidR="00322AEF">
        <w:t>i alkoholowej są</w:t>
      </w:r>
      <w:r>
        <w:t xml:space="preserve"> sugestie, aby  komisja pracowała w mniejszym składzie przy rozpatrywaniu wniosków ewentualnie należy podzielić komisje na kilka zespołów.</w:t>
      </w:r>
    </w:p>
    <w:p w:rsidR="00AC7070" w:rsidRDefault="00AC7070" w:rsidP="00AC7070">
      <w:pPr>
        <w:pStyle w:val="Akapitzlist"/>
        <w:spacing w:before="100" w:beforeAutospacing="1" w:after="100" w:afterAutospacing="1"/>
        <w:ind w:left="839"/>
        <w:jc w:val="both"/>
      </w:pPr>
      <w:r>
        <w:t xml:space="preserve">Pani Renata Pabian odpowiedziała, że osobiście  jest za tym by komisja alkoholowa pracowała w takim składzie jak obecnie ponieważ dużo lepiej się pracuje jeśli w komisji jest np. policjant, czy prawnik lub prokurator i podzielenie komisji na zespoły znacznie ograniczy prace komisji. </w:t>
      </w:r>
    </w:p>
    <w:p w:rsidR="00AC7070" w:rsidRDefault="00AC7070" w:rsidP="00AC707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Radny Adam </w:t>
      </w:r>
      <w:proofErr w:type="spellStart"/>
      <w:r>
        <w:t>Smołucha</w:t>
      </w:r>
      <w:proofErr w:type="spellEnd"/>
      <w:r>
        <w:t xml:space="preserve">  ustosunkował się </w:t>
      </w:r>
      <w:r w:rsidR="00B11791">
        <w:t xml:space="preserve">w swojej wypowiedzi </w:t>
      </w:r>
      <w:r>
        <w:t xml:space="preserve">do ilości </w:t>
      </w:r>
      <w:r w:rsidR="00B11791">
        <w:t>przeprowadzonych kontroli przez członków komisji  dot. sprzedaży napojów alkoholowych osobom nieletnim, a także braku okazywania dokumentów tożsamości przy zakupie alkoholu przez osoby niepełnoletnie.</w:t>
      </w:r>
    </w:p>
    <w:p w:rsidR="00B11791" w:rsidRDefault="00B11791" w:rsidP="00B11791">
      <w:pPr>
        <w:pStyle w:val="Akapitzlist"/>
        <w:spacing w:before="100" w:beforeAutospacing="1" w:after="100" w:afterAutospacing="1"/>
        <w:ind w:left="839"/>
        <w:jc w:val="both"/>
      </w:pPr>
      <w:r>
        <w:t xml:space="preserve">Ponadto radny stwierdził, </w:t>
      </w:r>
      <w:r w:rsidR="00322AEF">
        <w:t>ż</w:t>
      </w:r>
      <w:r>
        <w:t xml:space="preserve">e coraz częściej   spotyka się ze stwierdzeniem iż  jest coraz większy i lepszy dostęp młodzieży  szkolnej do narkotyków  w związku z czym należy mieć większą kontrolę nad tym problemem i pomóc młodzieży odnaleźć się w tym nałogu i </w:t>
      </w:r>
      <w:r w:rsidRPr="00B11791">
        <w:t>zwróci</w:t>
      </w:r>
      <w:r>
        <w:t>ć</w:t>
      </w:r>
      <w:r w:rsidRPr="00B11791">
        <w:t xml:space="preserve"> uwagę na konieczność zwiększenia w przyszłości środków finansowych na realizację zadań  związanych z przeciwdziałaniem narkomanii.</w:t>
      </w:r>
    </w:p>
    <w:p w:rsidR="00B11791" w:rsidRPr="00322AEF" w:rsidRDefault="00B11791" w:rsidP="00B11791">
      <w:pPr>
        <w:spacing w:before="100" w:beforeAutospacing="1" w:after="100" w:afterAutospacing="1"/>
        <w:jc w:val="both"/>
        <w:rPr>
          <w:u w:val="single"/>
        </w:rPr>
      </w:pPr>
      <w:r w:rsidRPr="00322AEF">
        <w:rPr>
          <w:b/>
          <w:u w:val="single"/>
        </w:rPr>
        <w:t>Po dyskusji opinia komisji:</w:t>
      </w:r>
      <w:r w:rsidRPr="00322AEF">
        <w:rPr>
          <w:u w:val="single"/>
        </w:rPr>
        <w:t xml:space="preserve"> </w:t>
      </w:r>
    </w:p>
    <w:p w:rsidR="00B11791" w:rsidRDefault="00B11791" w:rsidP="00B11791">
      <w:pPr>
        <w:spacing w:before="100" w:beforeAutospacing="1" w:after="100" w:afterAutospacing="1"/>
        <w:jc w:val="both"/>
      </w:pPr>
      <w:r>
        <w:t xml:space="preserve">Komisja pozytywnie  oceniła przedstawione sprawozdanie z realizacji Gminnego Programu Profilaktyki i Rozwiazywania Problemów Alkoholowych za 2013 </w:t>
      </w:r>
      <w:proofErr w:type="spellStart"/>
      <w:r>
        <w:t>rok.W</w:t>
      </w:r>
      <w:proofErr w:type="spellEnd"/>
      <w:r>
        <w:t xml:space="preserve"> dyskusji nad sprawozdaniem Komisja zwróciła uwagę na konieczność zwiększenia w przyszłości środków finansowych na realizację zadań  związanych z przeciwdziałaniem narkomanii.</w:t>
      </w:r>
    </w:p>
    <w:p w:rsidR="00B11791" w:rsidRPr="00055659" w:rsidRDefault="00B11791" w:rsidP="00B11791">
      <w:pPr>
        <w:jc w:val="both"/>
        <w:rPr>
          <w:rFonts w:cs="Times New Roman"/>
          <w:b/>
          <w:bCs/>
          <w:iCs/>
        </w:rPr>
      </w:pPr>
      <w:r w:rsidRPr="00B11791">
        <w:rPr>
          <w:b/>
        </w:rPr>
        <w:t>Ad.4.</w:t>
      </w:r>
      <w:r w:rsidRPr="00B11791">
        <w:rPr>
          <w:rFonts w:cs="Times New Roman"/>
          <w:b/>
          <w:bCs/>
          <w:iCs/>
        </w:rPr>
        <w:t xml:space="preserve"> </w:t>
      </w:r>
      <w:r w:rsidRPr="00055659">
        <w:rPr>
          <w:rFonts w:cs="Times New Roman"/>
          <w:b/>
          <w:bCs/>
          <w:iCs/>
        </w:rPr>
        <w:t>Analiza sprawozdania z funkcjonowania MOPS w Brzesku za rok 2013 r.</w:t>
      </w:r>
      <w:r w:rsidRPr="00055659">
        <w:rPr>
          <w:rFonts w:cs="Times New Roman"/>
          <w:b/>
          <w:bCs/>
          <w:iCs/>
        </w:rPr>
        <w:br/>
        <w:t>(problemy przemocy w rodzinie).</w:t>
      </w:r>
    </w:p>
    <w:p w:rsidR="00B11791" w:rsidRDefault="00B11791" w:rsidP="00B11791">
      <w:pPr>
        <w:spacing w:before="100" w:beforeAutospacing="1" w:after="100" w:afterAutospacing="1"/>
        <w:jc w:val="both"/>
      </w:pPr>
      <w:r>
        <w:t>Informacje wg. załącznika do protokołu przedstawiła komi</w:t>
      </w:r>
      <w:r w:rsidR="00141200">
        <w:t xml:space="preserve">sji Dyrektor MOPS Bogusława </w:t>
      </w:r>
      <w:proofErr w:type="spellStart"/>
      <w:r w:rsidR="00141200">
        <w:t>Czyż</w:t>
      </w:r>
      <w:r>
        <w:t>ycka</w:t>
      </w:r>
      <w:proofErr w:type="spellEnd"/>
      <w:r>
        <w:t xml:space="preserve"> </w:t>
      </w:r>
      <w:proofErr w:type="spellStart"/>
      <w:r>
        <w:t>Paryło</w:t>
      </w:r>
      <w:proofErr w:type="spellEnd"/>
      <w:r>
        <w:t xml:space="preserve"> </w:t>
      </w:r>
    </w:p>
    <w:p w:rsidR="000364F8" w:rsidRPr="000364F8" w:rsidRDefault="000364F8" w:rsidP="000364F8">
      <w:pPr>
        <w:widowControl w:val="0"/>
        <w:suppressAutoHyphens/>
        <w:jc w:val="both"/>
        <w:rPr>
          <w:rFonts w:eastAsia="Lucida Sans Unicode" w:cs="Times New Roman"/>
          <w:color w:val="auto"/>
          <w:kern w:val="2"/>
          <w:lang w:eastAsia="hi-IN" w:bidi="hi-IN"/>
        </w:rPr>
      </w:pPr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 xml:space="preserve">Radny Adam </w:t>
      </w:r>
      <w:proofErr w:type="spellStart"/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>Smołucha</w:t>
      </w:r>
      <w:proofErr w:type="spellEnd"/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poruszył </w:t>
      </w:r>
      <w:r w:rsidR="00322AEF">
        <w:rPr>
          <w:rFonts w:eastAsia="Lucida Sans Unicode" w:cs="Times New Roman"/>
          <w:color w:val="auto"/>
          <w:kern w:val="2"/>
          <w:lang w:eastAsia="hi-IN" w:bidi="hi-IN"/>
        </w:rPr>
        <w:t xml:space="preserve">pilny 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problem podjęcia działań w zakresie zmian demograficznych jakie występują w naszym państwie i gminie tj. coraz większego przyrostu ilości ludzi starych. Jako  gmina musimy się skupić nad tym problemem , bo do tej pory tak  jak byliśmy skupieni nad zapewnieniem odpowiedniej opieki dzieciom biednym. Należy tutaj podkreślić, że to co MOPS osiągnął w tym zakresie na terenie Gminy Brzesko jest na bardzo wysokim poziomie to w przyszłości problemem będzie zapewnienie opieki ludziom starym, samotnym, którzy są skazani na samotną egzystencje, pozbawieni rodzin, wsparcia najbliższych i często  to starzejące się społeczeństwo również jest społeczeństwem biednym ze względu na niskie renty i emerytury, które będą relatywnie niższe niż były zapewnione dzisiejszym emerytom. Z jednej strony  będziemy mieli większą ilość ludzi starszych, a z drugiej strony ludzie ci będą znacznie biedniejszy. W naszym państwie mamy taką sytuacje, że poza spadkiem ilości urodzeń  mamy całe rzesze młodych ludzi w wieku produkcyjnym, którzy wyjeżdżają, a ludzie żyją coraz dłużej ponieważ warunki w których żyją coraz lepsze. 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br/>
        <w:t xml:space="preserve">W zestawieniu MOPS jest przedstawione jakie wydatki są ponoszone  na usługi opiekuńcze, łącznie rocznie wydajemy milion złotych na opiekę nad ludźmi starymi. Jest to wyzwanie  gdyż 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lastRenderedPageBreak/>
        <w:t>ten problem będzie narastał i wydatki gminy będą coraz większe.</w:t>
      </w:r>
    </w:p>
    <w:p w:rsidR="000364F8" w:rsidRDefault="000364F8" w:rsidP="000364F8">
      <w:pPr>
        <w:widowControl w:val="0"/>
        <w:suppressAutoHyphens/>
        <w:jc w:val="both"/>
        <w:rPr>
          <w:rFonts w:eastAsia="Lucida Sans Unicode" w:cs="Times New Roman"/>
          <w:color w:val="auto"/>
          <w:kern w:val="2"/>
          <w:lang w:eastAsia="hi-IN" w:bidi="hi-IN"/>
        </w:rPr>
      </w:pP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Ponadto </w:t>
      </w:r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 xml:space="preserve">Radny Adam </w:t>
      </w:r>
      <w:proofErr w:type="spellStart"/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>Smołucha</w:t>
      </w:r>
      <w:proofErr w:type="spellEnd"/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stwierdził, że t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>aka obszerna forma sprawozdania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jaka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jest przedstawiana przez Panią dyrektor pozwala</w:t>
      </w:r>
      <w:r>
        <w:rPr>
          <w:rFonts w:eastAsia="Lucida Sans Unicode" w:cs="Times New Roman"/>
          <w:color w:val="auto"/>
          <w:kern w:val="2"/>
          <w:lang w:eastAsia="hi-IN" w:bidi="hi-IN"/>
        </w:rPr>
        <w:t xml:space="preserve"> inaczej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popatrzeć na zadania MOPS. </w:t>
      </w:r>
      <w:r>
        <w:rPr>
          <w:rFonts w:eastAsia="Lucida Sans Unicode" w:cs="Times New Roman"/>
          <w:color w:val="auto"/>
          <w:kern w:val="2"/>
          <w:lang w:eastAsia="hi-IN" w:bidi="hi-IN"/>
        </w:rPr>
        <w:t>Winniśmy się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skupi</w:t>
      </w:r>
      <w:r>
        <w:rPr>
          <w:rFonts w:eastAsia="Lucida Sans Unicode" w:cs="Times New Roman"/>
          <w:color w:val="auto"/>
          <w:kern w:val="2"/>
          <w:lang w:eastAsia="hi-IN" w:bidi="hi-IN"/>
        </w:rPr>
        <w:t>ć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na dwóch tematach  jeden z nich związany </w:t>
      </w:r>
      <w:r>
        <w:rPr>
          <w:rFonts w:eastAsia="Lucida Sans Unicode" w:cs="Times New Roman"/>
          <w:color w:val="auto"/>
          <w:kern w:val="2"/>
          <w:lang w:eastAsia="hi-IN" w:bidi="hi-IN"/>
        </w:rPr>
        <w:t>jest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z przemocą w rodzinie i realizacją zadań związanych z wypełnianiem niebieskiej karty i druga kwestia związana z tym co nas  czeka w przyszłości w obszarze opieki społecznej. 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>Na</w:t>
      </w:r>
      <w:r>
        <w:rPr>
          <w:rFonts w:eastAsia="Lucida Sans Unicode" w:cs="Times New Roman"/>
          <w:color w:val="auto"/>
          <w:kern w:val="2"/>
          <w:lang w:eastAsia="hi-IN" w:bidi="hi-IN"/>
        </w:rPr>
        <w:t>stępnie radny za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>pytał o asystentów rodziny, w jakiej formie są zatrudnieni gdzie 7 rodzin i 89 dzieci jest objętych opieką przez 2 asystentów rodziny. Jest to spora grupa osób w przeliczeniu na etaty i są to te rodziny i dzieci pochodzące z rodzin  dysfunkcyjnych. Radny zapytał czy forma zatrudnienia asystenta rodziny na umowie zlecenia jest odpowiednią formą zatrudnienia ?. Jakie kwalifikacje posiadają asystenci rodziny, jak weryfikowana jest ich praca itp.</w:t>
      </w:r>
    </w:p>
    <w:p w:rsidR="000364F8" w:rsidRDefault="000364F8" w:rsidP="000364F8">
      <w:pPr>
        <w:widowControl w:val="0"/>
        <w:suppressAutoHyphens/>
        <w:jc w:val="both"/>
        <w:rPr>
          <w:rFonts w:eastAsia="Lucida Sans Unicode" w:cs="Times New Roman"/>
          <w:color w:val="auto"/>
          <w:kern w:val="2"/>
          <w:lang w:eastAsia="hi-IN" w:bidi="hi-IN"/>
        </w:rPr>
      </w:pPr>
    </w:p>
    <w:p w:rsidR="000364F8" w:rsidRPr="000364F8" w:rsidRDefault="000364F8" w:rsidP="000364F8">
      <w:pPr>
        <w:widowControl w:val="0"/>
        <w:suppressAutoHyphens/>
        <w:jc w:val="both"/>
        <w:rPr>
          <w:rFonts w:eastAsia="Lucida Sans Unicode" w:cs="Times New Roman"/>
          <w:b/>
          <w:color w:val="auto"/>
          <w:kern w:val="2"/>
          <w:lang w:eastAsia="hi-IN" w:bidi="hi-IN"/>
        </w:rPr>
      </w:pPr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 xml:space="preserve">Odpowiedzi na zapytanie radnego </w:t>
      </w:r>
      <w:proofErr w:type="spellStart"/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>Smołucha</w:t>
      </w:r>
      <w:proofErr w:type="spellEnd"/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 xml:space="preserve"> udzieliła Dyrektor MOPS Bogusława </w:t>
      </w:r>
      <w:proofErr w:type="spellStart"/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>Czyżycka</w:t>
      </w:r>
      <w:proofErr w:type="spellEnd"/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 xml:space="preserve"> - </w:t>
      </w:r>
      <w:proofErr w:type="spellStart"/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>Paryło</w:t>
      </w:r>
      <w:proofErr w:type="spellEnd"/>
      <w:r w:rsidRPr="000364F8">
        <w:rPr>
          <w:rFonts w:eastAsia="Lucida Sans Unicode" w:cs="Times New Roman"/>
          <w:b/>
          <w:color w:val="auto"/>
          <w:kern w:val="2"/>
          <w:lang w:eastAsia="hi-IN" w:bidi="hi-IN"/>
        </w:rPr>
        <w:t>.</w:t>
      </w:r>
    </w:p>
    <w:p w:rsidR="000364F8" w:rsidRPr="000364F8" w:rsidRDefault="000364F8" w:rsidP="000364F8">
      <w:pPr>
        <w:widowControl w:val="0"/>
        <w:suppressAutoHyphens/>
        <w:jc w:val="both"/>
        <w:rPr>
          <w:rFonts w:eastAsia="Lucida Sans Unicode" w:cs="Times New Roman"/>
          <w:color w:val="auto"/>
          <w:kern w:val="2"/>
          <w:lang w:eastAsia="hi-IN" w:bidi="hi-IN"/>
        </w:rPr>
      </w:pP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Na dzień dzisiejszy są 3 panie asystentki, liczba rodzin się nie zmieniła, a wymagania  kwalifikacyjne są  zapisane w ustawie. Pani Dyrektor przybliżyła jak jest przeprowadzana weryfikacja pracy asystenta rodziny. Rodziny objęte pomocą lub inne instytucje potwierdzają wykonaną prace przez asystentów rodziny. </w:t>
      </w:r>
      <w:r>
        <w:rPr>
          <w:rFonts w:eastAsia="Lucida Sans Unicode" w:cs="Times New Roman"/>
          <w:color w:val="auto"/>
          <w:kern w:val="2"/>
          <w:lang w:eastAsia="hi-IN" w:bidi="hi-IN"/>
        </w:rPr>
        <w:t>Ponadto Pani dyrektor zwróciła uwagę na potrzebę  stworzenia dziennego domu opieki społecznej w naszej gminie  bo potrzeby zauważamy głownie po pracy opiekunek społecznych i ilości pracy.</w:t>
      </w:r>
    </w:p>
    <w:p w:rsidR="000364F8" w:rsidRPr="000364F8" w:rsidRDefault="000364F8" w:rsidP="000364F8">
      <w:pPr>
        <w:widowControl w:val="0"/>
        <w:suppressAutoHyphens/>
        <w:jc w:val="both"/>
        <w:rPr>
          <w:rFonts w:eastAsia="Lucida Sans Unicode" w:cs="Times New Roman"/>
          <w:color w:val="auto"/>
          <w:kern w:val="2"/>
          <w:lang w:eastAsia="hi-IN" w:bidi="hi-IN"/>
        </w:rPr>
      </w:pPr>
    </w:p>
    <w:p w:rsidR="000364F8" w:rsidRPr="000364F8" w:rsidRDefault="000364F8" w:rsidP="000364F8">
      <w:pPr>
        <w:widowControl w:val="0"/>
        <w:suppressAutoHyphens/>
        <w:jc w:val="both"/>
        <w:rPr>
          <w:rFonts w:eastAsia="Lucida Sans Unicode" w:cs="Times New Roman"/>
          <w:color w:val="auto"/>
          <w:kern w:val="2"/>
          <w:lang w:eastAsia="hi-IN" w:bidi="hi-IN"/>
        </w:rPr>
      </w:pPr>
      <w:r w:rsidRPr="000364F8">
        <w:rPr>
          <w:rFonts w:eastAsia="Lucida Sans Unicode" w:cs="Times New Roman"/>
          <w:color w:val="auto"/>
          <w:kern w:val="2"/>
          <w:lang w:eastAsia="hi-IN" w:bidi="hi-IN"/>
        </w:rPr>
        <w:t>W dyskusji  nad zgłoszonym</w:t>
      </w:r>
      <w:r>
        <w:rPr>
          <w:rFonts w:eastAsia="Lucida Sans Unicode" w:cs="Times New Roman"/>
          <w:color w:val="auto"/>
          <w:kern w:val="2"/>
          <w:lang w:eastAsia="hi-IN" w:bidi="hi-IN"/>
        </w:rPr>
        <w:t>i</w:t>
      </w:r>
      <w:r w:rsidRPr="000364F8">
        <w:rPr>
          <w:rFonts w:eastAsia="Lucida Sans Unicode" w:cs="Times New Roman"/>
          <w:color w:val="auto"/>
          <w:kern w:val="2"/>
          <w:lang w:eastAsia="hi-IN" w:bidi="hi-IN"/>
        </w:rPr>
        <w:t xml:space="preserve"> problemem członkowie komisji brali pod uwagę różne możliwości zmiany siedziby MOPS</w:t>
      </w:r>
      <w:r>
        <w:rPr>
          <w:rFonts w:eastAsia="Lucida Sans Unicode" w:cs="Times New Roman"/>
          <w:color w:val="auto"/>
          <w:kern w:val="2"/>
          <w:lang w:eastAsia="hi-IN" w:bidi="hi-IN"/>
        </w:rPr>
        <w:t>.</w:t>
      </w:r>
    </w:p>
    <w:p w:rsidR="00055659" w:rsidRPr="00983F27" w:rsidRDefault="000364F8" w:rsidP="00055659">
      <w:pPr>
        <w:spacing w:before="100" w:beforeAutospacing="1" w:after="100" w:afterAutospacing="1"/>
        <w:jc w:val="both"/>
        <w:rPr>
          <w:b/>
          <w:color w:val="auto"/>
        </w:rPr>
      </w:pPr>
      <w:r w:rsidRPr="00983F27">
        <w:rPr>
          <w:b/>
          <w:color w:val="auto"/>
        </w:rPr>
        <w:t>Po dyskusji komisja podjęła  wniosk</w:t>
      </w:r>
      <w:r w:rsidR="00983F27">
        <w:rPr>
          <w:b/>
          <w:color w:val="auto"/>
        </w:rPr>
        <w:t>i</w:t>
      </w:r>
      <w:r w:rsidRPr="00983F27">
        <w:rPr>
          <w:b/>
          <w:color w:val="auto"/>
        </w:rPr>
        <w:t>:</w:t>
      </w:r>
    </w:p>
    <w:p w:rsidR="00983F27" w:rsidRPr="00983F27" w:rsidRDefault="00983F27" w:rsidP="00983F27">
      <w:pPr>
        <w:numPr>
          <w:ilvl w:val="0"/>
          <w:numId w:val="11"/>
        </w:numPr>
        <w:spacing w:before="100" w:beforeAutospacing="1" w:after="100" w:afterAutospacing="1"/>
        <w:jc w:val="both"/>
        <w:rPr>
          <w:color w:val="auto"/>
        </w:rPr>
      </w:pPr>
      <w:r w:rsidRPr="00983F27">
        <w:rPr>
          <w:color w:val="auto"/>
        </w:rPr>
        <w:t xml:space="preserve">Komisja pozytywnie oceniła sprawozdanie  z funkcjonowania MOPS w Brzesku w roku 2013. W dyskusji członkowie komisji zwrócili szczególną uwagę  na konieczność zwiększenia formy opieki w przyszłości nad ludźmi  starszymi, w związku ze zmianami  demograficznymi i starzeniem się społeczności. </w:t>
      </w:r>
      <w:r w:rsidRPr="00983F27">
        <w:rPr>
          <w:b/>
          <w:color w:val="auto"/>
        </w:rPr>
        <w:t>Głosowano jednogłośnie</w:t>
      </w:r>
    </w:p>
    <w:p w:rsidR="000364F8" w:rsidRPr="00322AEF" w:rsidRDefault="00983F27" w:rsidP="00055659">
      <w:pPr>
        <w:numPr>
          <w:ilvl w:val="0"/>
          <w:numId w:val="11"/>
        </w:numPr>
        <w:spacing w:before="100" w:beforeAutospacing="1" w:after="100" w:afterAutospacing="1"/>
        <w:jc w:val="both"/>
        <w:rPr>
          <w:color w:val="auto"/>
        </w:rPr>
      </w:pPr>
      <w:r w:rsidRPr="00983F27">
        <w:rPr>
          <w:color w:val="auto"/>
        </w:rPr>
        <w:t xml:space="preserve">W czasie dyskusji nad sprawozdaniem z działalności MOPS za rok 2013 członkowie komisji zwrócili uwagę na złe warunki lokalowe MOPS w Brzesku i po raz kolejny komisja wnioskuje do Burmistrza Brzeska o poprawę  warunków lokalowych MOPS. </w:t>
      </w:r>
      <w:r w:rsidRPr="00983F27">
        <w:rPr>
          <w:b/>
          <w:color w:val="auto"/>
        </w:rPr>
        <w:t>Głosowano jednogłośnie</w:t>
      </w:r>
    </w:p>
    <w:p w:rsidR="00CF5481" w:rsidRPr="00CF5481" w:rsidRDefault="00CF5481">
      <w:pPr>
        <w:rPr>
          <w:b/>
          <w:color w:val="auto"/>
        </w:rPr>
      </w:pPr>
      <w:r w:rsidRPr="00CF5481">
        <w:rPr>
          <w:b/>
          <w:color w:val="auto"/>
        </w:rPr>
        <w:t xml:space="preserve">Ad.5 Sprawy bieżące i wolne wnioski – analiza pism, wniosków i projektów uchwał na sesję RM w miesiącu  kwietniu 2014 r.  </w:t>
      </w:r>
    </w:p>
    <w:p w:rsidR="00CF5481" w:rsidRDefault="00CF5481" w:rsidP="00CF5481"/>
    <w:p w:rsidR="00CF5481" w:rsidRDefault="00CF5481" w:rsidP="00CF5481">
      <w:r>
        <w:t>Radny Krzysztof Bogusz zawnioskował o przedstawienie jak wygląda realizacja wniosku zgłoszonego na sesji  dot. ustawienia w szkołach dystrybutorów z woda dla dzieci.</w:t>
      </w:r>
    </w:p>
    <w:p w:rsidR="00CF5481" w:rsidRDefault="00CF5481" w:rsidP="00CF5481"/>
    <w:p w:rsidR="00CF5481" w:rsidRDefault="00CF5481" w:rsidP="00CF5481">
      <w:r>
        <w:t>Na tym posiedzenie komisji zostało zakończone.</w:t>
      </w:r>
    </w:p>
    <w:p w:rsidR="00CF5481" w:rsidRDefault="00CF5481" w:rsidP="00CF5481">
      <w:r>
        <w:t xml:space="preserve">Obrady </w:t>
      </w:r>
      <w:r w:rsidR="00322AEF">
        <w:t>trwały od god</w:t>
      </w:r>
      <w:r>
        <w:t>z.12.00- 13.00</w:t>
      </w:r>
    </w:p>
    <w:p w:rsidR="00CF5481" w:rsidRPr="00CF5481" w:rsidRDefault="00CF5481" w:rsidP="00322AEF"/>
    <w:p w:rsidR="00CF5481" w:rsidRPr="00CF5481" w:rsidRDefault="00CF5481" w:rsidP="00CF5481">
      <w:pPr>
        <w:jc w:val="center"/>
        <w:rPr>
          <w:b/>
        </w:rPr>
      </w:pPr>
      <w:r w:rsidRPr="00CF5481">
        <w:rPr>
          <w:b/>
        </w:rPr>
        <w:t xml:space="preserve">Przewodniczący   Komisji  Zdrowia Pomocy Społecznej </w:t>
      </w:r>
      <w:r w:rsidRPr="00CF5481">
        <w:rPr>
          <w:b/>
        </w:rPr>
        <w:br/>
        <w:t>i Rodziny Miejskiej w Brzesku</w:t>
      </w:r>
    </w:p>
    <w:p w:rsidR="00CF5481" w:rsidRPr="00CF5481" w:rsidRDefault="00CF5481" w:rsidP="00CF5481">
      <w:pPr>
        <w:jc w:val="center"/>
        <w:rPr>
          <w:b/>
        </w:rPr>
      </w:pPr>
    </w:p>
    <w:p w:rsidR="00CF5481" w:rsidRPr="00CF5481" w:rsidRDefault="00CF5481" w:rsidP="00CF5481">
      <w:pPr>
        <w:jc w:val="center"/>
        <w:rPr>
          <w:b/>
        </w:rPr>
      </w:pPr>
      <w:r w:rsidRPr="00CF5481">
        <w:rPr>
          <w:b/>
        </w:rPr>
        <w:t>ADAM SMOŁUCHA</w:t>
      </w:r>
    </w:p>
    <w:p w:rsidR="00CF5481" w:rsidRDefault="00CF5481" w:rsidP="00CF5481">
      <w:pPr>
        <w:jc w:val="center"/>
      </w:pPr>
    </w:p>
    <w:p w:rsidR="00CF5481" w:rsidRPr="00CF5481" w:rsidRDefault="00CF5481" w:rsidP="00CF5481">
      <w:bookmarkStart w:id="0" w:name="_GoBack"/>
      <w:bookmarkEnd w:id="0"/>
      <w:r>
        <w:t xml:space="preserve">Protokołowała Inspektor Marta </w:t>
      </w:r>
      <w:proofErr w:type="spellStart"/>
      <w:r>
        <w:t>Kółkowska</w:t>
      </w:r>
      <w:proofErr w:type="spellEnd"/>
    </w:p>
    <w:sectPr w:rsidR="00CF5481" w:rsidRPr="00CF54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A0B" w:rsidRDefault="00C92A0B" w:rsidP="00322AEF">
      <w:r>
        <w:separator/>
      </w:r>
    </w:p>
  </w:endnote>
  <w:endnote w:type="continuationSeparator" w:id="0">
    <w:p w:rsidR="00C92A0B" w:rsidRDefault="00C92A0B" w:rsidP="0032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A0B" w:rsidRDefault="00C92A0B" w:rsidP="00322AEF">
      <w:r>
        <w:separator/>
      </w:r>
    </w:p>
  </w:footnote>
  <w:footnote w:type="continuationSeparator" w:id="0">
    <w:p w:rsidR="00C92A0B" w:rsidRDefault="00C92A0B" w:rsidP="0032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721444576"/>
      <w:docPartObj>
        <w:docPartGallery w:val="Page Numbers (Top of Page)"/>
        <w:docPartUnique/>
      </w:docPartObj>
    </w:sdtPr>
    <w:sdtEndPr>
      <w:rPr>
        <w:b/>
        <w:bCs/>
        <w:color w:val="000000"/>
        <w:spacing w:val="0"/>
      </w:rPr>
    </w:sdtEndPr>
    <w:sdtContent>
      <w:p w:rsidR="00322AEF" w:rsidRDefault="00322AEF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22AEF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:rsidR="00322AEF" w:rsidRDefault="00322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23D44"/>
    <w:multiLevelType w:val="multilevel"/>
    <w:tmpl w:val="24F6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84033"/>
    <w:multiLevelType w:val="hybridMultilevel"/>
    <w:tmpl w:val="B1AC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3512C"/>
    <w:multiLevelType w:val="hybridMultilevel"/>
    <w:tmpl w:val="B1AC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A5803"/>
    <w:multiLevelType w:val="hybridMultilevel"/>
    <w:tmpl w:val="B1AC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7503B"/>
    <w:multiLevelType w:val="hybridMultilevel"/>
    <w:tmpl w:val="A04E7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13DD7"/>
    <w:multiLevelType w:val="hybridMultilevel"/>
    <w:tmpl w:val="EE9C91E4"/>
    <w:lvl w:ilvl="0" w:tplc="F0EAE3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655E6"/>
    <w:multiLevelType w:val="hybridMultilevel"/>
    <w:tmpl w:val="B1AC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60F44"/>
    <w:multiLevelType w:val="hybridMultilevel"/>
    <w:tmpl w:val="A502BBB0"/>
    <w:lvl w:ilvl="0" w:tplc="0415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53675EC3"/>
    <w:multiLevelType w:val="hybridMultilevel"/>
    <w:tmpl w:val="B1AC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236BC"/>
    <w:multiLevelType w:val="hybridMultilevel"/>
    <w:tmpl w:val="965E13C8"/>
    <w:lvl w:ilvl="0" w:tplc="629A35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59"/>
    <w:rsid w:val="000364F8"/>
    <w:rsid w:val="00055659"/>
    <w:rsid w:val="00141200"/>
    <w:rsid w:val="00322AEF"/>
    <w:rsid w:val="00707DFF"/>
    <w:rsid w:val="008E6596"/>
    <w:rsid w:val="00983F27"/>
    <w:rsid w:val="00A81B3D"/>
    <w:rsid w:val="00AC7070"/>
    <w:rsid w:val="00B11791"/>
    <w:rsid w:val="00C92A0B"/>
    <w:rsid w:val="00CF5481"/>
    <w:rsid w:val="00E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0278F-764D-4FFD-AD9D-53AE78FA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DFF"/>
    <w:pPr>
      <w:spacing w:after="0" w:line="240" w:lineRule="auto"/>
    </w:pPr>
    <w:rPr>
      <w:rFonts w:ascii="Times New Roman" w:eastAsia="Times New Roman" w:hAnsi="Times New Roman" w:cs="Tunga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D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2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AEF"/>
    <w:rPr>
      <w:rFonts w:ascii="Times New Roman" w:eastAsia="Times New Roman" w:hAnsi="Times New Roman" w:cs="Tung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2A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AEF"/>
    <w:rPr>
      <w:rFonts w:ascii="Times New Roman" w:eastAsia="Times New Roman" w:hAnsi="Times New Roman" w:cs="Tung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1114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7</cp:revision>
  <dcterms:created xsi:type="dcterms:W3CDTF">2014-04-23T09:15:00Z</dcterms:created>
  <dcterms:modified xsi:type="dcterms:W3CDTF">2014-05-12T06:52:00Z</dcterms:modified>
</cp:coreProperties>
</file>