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C4" w:rsidRDefault="006B01C4" w:rsidP="006B01C4">
      <w:pPr>
        <w:keepNext/>
        <w:spacing w:after="480"/>
        <w:jc w:val="center"/>
      </w:pPr>
      <w:r>
        <w:rPr>
          <w:b/>
        </w:rPr>
        <w:t>Plan pracy Komisji Oświaty Kultury i Sportu  na rok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63"/>
        <w:gridCol w:w="956"/>
        <w:gridCol w:w="6994"/>
      </w:tblGrid>
      <w:tr w:rsidR="006B01C4" w:rsidTr="006B01C4"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6"/>
              </w:rPr>
              <w:t>TERMIN</w:t>
            </w:r>
          </w:p>
        </w:tc>
        <w:tc>
          <w:tcPr>
            <w:tcW w:w="9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8"/>
              </w:rPr>
              <w:t>TEMATYKA POSIEDZEŃ</w:t>
            </w:r>
          </w:p>
        </w:tc>
      </w:tr>
      <w:tr w:rsidR="006B01C4" w:rsidTr="006B01C4">
        <w:trPr>
          <w:trHeight w:val="567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C4" w:rsidRDefault="006B01C4">
            <w:pPr>
              <w:jc w:val="left"/>
            </w:pPr>
          </w:p>
          <w:p w:rsidR="006B01C4" w:rsidRDefault="006B01C4">
            <w:pPr>
              <w:jc w:val="center"/>
            </w:pPr>
            <w:r>
              <w:rPr>
                <w:sz w:val="26"/>
              </w:rPr>
              <w:t>I półrocze 2020 roku</w:t>
            </w:r>
          </w:p>
        </w:tc>
      </w:tr>
      <w:tr w:rsidR="006B01C4" w:rsidTr="006B01C4">
        <w:trPr>
          <w:trHeight w:val="1353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4"/>
              </w:rPr>
              <w:t>I kwartał 2020 r.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Zapoznanie się z informacją o przygotowaniu zimowego wypoczynku dla dzieci i  młodzieży;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 xml:space="preserve">Zapoznaje się z planami imprez kulturalnych, koncertów oraz festynów organizowanych przez Urząd Miejski w Brzesku oraz Miejski Ośrodek Kultury w Brzesku. 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 xml:space="preserve">Zapoznanie się z kalendarzem imprez sportowych na 2020 r.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-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098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II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Zapoznanie się z informacją na temat funkcjonowania obsługi ekonomiczno-administracyjnej placówek oświatowych w Gminie Brzesko w związku z utworzeniem Miejskiego Centrum Obsługi Oświaty;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Informacja na temat realizacji zadań – opiekuńczo wychowawczych w placówkach oświatowych Gminy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832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III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Zapoznanie się z informacją z działalności niepublicznych placówek oświatowych  w Gminie Brzesko (z wykorzystaniem danych sprawozdania z  SIO oraz wysokości przekazanych środków finansowych) za 2019.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i analiza sprawozdania z realizacji Gminnego Programu Profilaktyki i Rozwiązywania problemów alkoholowych oraz przeciwdziałania Narkomanii w Gminie Brzesko za 2019 r.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Współpraca z miastami partnerskimi – podsumowanie roku 2019 oraz zamierzenia na 2020 r.;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560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4"/>
              </w:rPr>
              <w:t>II kwartał 2020 r.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IV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 xml:space="preserve">Analiza sprawozdania z funkcjonowania </w:t>
            </w:r>
            <w:proofErr w:type="spellStart"/>
            <w:r>
              <w:rPr>
                <w:sz w:val="20"/>
              </w:rPr>
              <w:t>BOSiR</w:t>
            </w:r>
            <w:proofErr w:type="spellEnd"/>
            <w:r>
              <w:rPr>
                <w:sz w:val="20"/>
              </w:rPr>
              <w:t xml:space="preserve"> w Brzesku za 2019 r. Plany i  zamierzenia na 2020 r. połączona z oceną stanu sportu i  wykorzystania obiektów sportowych w Gminie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informacją dotyczącą przygotowań do realizacji inwestycji zaplanowanych na 2020 r. w placówkach oświatowych Gminy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143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V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 xml:space="preserve">Analiza sprawozdań z działalności MOK i PiMBP za 2019 r.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Sprawozdanie z działalności Stowarzyszeń sportowych za 2019 r. w szczególności w zakresie realizacji zadań Gminy Brzesko.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projektami organizacyjnymi szkół, prognoza demograficzna, analiza stanu zatrudnienia nauczycieli w placówkach oświatowych.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2825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VI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 xml:space="preserve">Ocena stanu bezpieczeństwa w placówkach oświatowych Gminy Brzesko;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Analiza wykorzystania środków budżetowych przez organizacje pozarządowe oraz zapoznanie się z przydziałem dotacji na ich działalność w 2020 r.;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Analiza realizacji Gminnego Programu Profilaktyki i Rozwiązywania Problemów Alkoholowych z  2020 r.;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informacją  na temat form planowanego wypoczynku dzieci i  młodzieży w  okresie wakacji w Gminie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 projektami organizacyjnymi szkół podstawowych i  przedszkoli publicznych Gminy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832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C4" w:rsidRDefault="006B01C4">
            <w:pPr>
              <w:jc w:val="left"/>
            </w:pPr>
          </w:p>
          <w:p w:rsidR="006B01C4" w:rsidRDefault="006B01C4">
            <w:pPr>
              <w:jc w:val="center"/>
            </w:pPr>
            <w:r>
              <w:rPr>
                <w:b/>
                <w:sz w:val="26"/>
              </w:rPr>
              <w:t>II półrocze 2020 roku</w:t>
            </w:r>
          </w:p>
        </w:tc>
      </w:tr>
      <w:tr w:rsidR="006B01C4" w:rsidTr="006B01C4">
        <w:trPr>
          <w:trHeight w:val="1297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4"/>
              </w:rPr>
              <w:t>III kwartał 2020 r.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 xml:space="preserve">VII 2020 r. 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C4" w:rsidRDefault="006B01C4">
            <w:pPr>
              <w:jc w:val="left"/>
            </w:pPr>
          </w:p>
          <w:p w:rsidR="006B01C4" w:rsidRDefault="006B01C4">
            <w:pPr>
              <w:jc w:val="center"/>
            </w:pPr>
            <w:r>
              <w:rPr>
                <w:sz w:val="20"/>
              </w:rPr>
              <w:t>Przerwa wakacyjna</w:t>
            </w:r>
          </w:p>
        </w:tc>
      </w:tr>
      <w:tr w:rsidR="006B01C4" w:rsidTr="006B01C4">
        <w:trPr>
          <w:trHeight w:val="2036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VIII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Zapoznanie się z informacja na temat przygotowania placówek oświatowych do nowego roku szkolnego 2020/2021;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Funkcjonowanie SP ZOZ w Brzesku. Ocena stanu zdrowotności mieszkańców i opieki medycznej na terenie gminy ze szczególnym uwzględnieniem placówek oświatowych;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informacją na temat stanu realizacji inwestycji i remontów w przedszkolach i szkołach podstawowych Gminy Brzesko - wizja lokalna w wybranych placówkach;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683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IX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Analiza potrzeb i stanu funkcjonowania publicznych przedszkoli i szkół podstawowych prowadzonych przez  Gminę Brzesko (z udziałem Dyrektorów tychże placówek);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informacją na temat zabezpieczenia szkół przed zagrożeniami przemocą rówieśniczą i przestępstwami wśród nieletnich oraz współpracą Szkół, Policji, MOPS-u oraz działaniami podejmowanymi w placówkach oświatowych w tym zakresie w roku szkolnym 2019/20.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 xml:space="preserve">Zapoznanie się z informacją na temat wydatków na dożywianie dzieci za pierwsze półrocze 2020 r. oraz potrzeby bieżące. (Wydział </w:t>
            </w:r>
            <w:proofErr w:type="spellStart"/>
            <w:r>
              <w:rPr>
                <w:sz w:val="20"/>
              </w:rPr>
              <w:t>EKiS</w:t>
            </w:r>
            <w:proofErr w:type="spellEnd"/>
            <w:r>
              <w:rPr>
                <w:sz w:val="20"/>
              </w:rPr>
              <w:t xml:space="preserve"> Urzędu Miejskiego + MOPS w Brzesku)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Analiza wykonania budżetu Gminy Brzesko za I półrocze 2020 r.;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123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rPr>
                <w:sz w:val="24"/>
              </w:rPr>
              <w:t>IV  kwartał 2020 r.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X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Zapoznanie się z informacją dotyczącą funkcjonowania na terenie Gminy Brzesko niepublicznych przedszkoli (z udziałem Dyrektorów tychże placówek);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Ocena pracy świetlic osiedlowych i wiejskich na terenie Gminy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141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XI 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Informacja o stanie realizacji zadań oświatowych Gminy Brzesko za rok szkolny 2019/2020, w  tym o wynikach egzaminów w szkołach prowadzonych przez Gminę Brzesko;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Zapoznanie się z propozycją rocznego programu współpracy Gminy Brzesko z organizacjami pozarządowymi oraz innymi podmiotami o których mowa w art. 3 ust. 3 ustawy z dnia 24 kwietnia 2003 r. o działalności pożytku publicznego i o wolontariacie na 2021 r.;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  <w:tr w:rsidR="006B01C4" w:rsidTr="006B01C4">
        <w:trPr>
          <w:trHeight w:val="1541"/>
        </w:trPr>
        <w:tc>
          <w:tcPr>
            <w:tcW w:w="10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1C4" w:rsidRDefault="006B01C4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pPr>
              <w:jc w:val="center"/>
            </w:pPr>
            <w:r>
              <w:t>XII 2020 r.</w:t>
            </w:r>
          </w:p>
        </w:tc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1C4" w:rsidRDefault="006B01C4">
            <w:r>
              <w:t>·</w:t>
            </w:r>
            <w:r>
              <w:rPr>
                <w:sz w:val="20"/>
              </w:rPr>
              <w:t>Analiza projektu budżetu Gminy Brzesko na 2021 r. ze szczególnym uwzględnieniem propozycji z zakresu oświaty, kultury i sportu;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 xml:space="preserve">Zapoznanie z propozycją planu pracy Rady Miejskiej na 2021 r.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 xml:space="preserve">Podsumowanie pracy Komisji Oświaty, Kultury i Sportu za rok 2020; </w:t>
            </w:r>
          </w:p>
          <w:p w:rsidR="006B01C4" w:rsidRDefault="006B01C4">
            <w:r>
              <w:t>·</w:t>
            </w:r>
            <w:r>
              <w:rPr>
                <w:sz w:val="20"/>
              </w:rPr>
              <w:t>Sprawy bieżące i wolne wnioski – w tym opiniowanie projektów uchwał, rozpatrywanie wniosków i pism skierowanych do rozpatrzenia przez Komisję.</w:t>
            </w:r>
          </w:p>
        </w:tc>
      </w:tr>
    </w:tbl>
    <w:p w:rsidR="006B01C4" w:rsidRDefault="006B01C4" w:rsidP="006B01C4">
      <w:pPr>
        <w:spacing w:before="120" w:after="120"/>
        <w:ind w:left="283" w:firstLine="227"/>
      </w:pPr>
      <w:r>
        <w:t>Uwagi:</w:t>
      </w:r>
    </w:p>
    <w:p w:rsidR="006B01C4" w:rsidRDefault="006B01C4" w:rsidP="006B01C4">
      <w:pPr>
        <w:spacing w:before="120" w:after="120"/>
        <w:ind w:left="283" w:firstLine="227"/>
      </w:pPr>
      <w:r>
        <w:t>W trakcie realizacji powyższego Planu Pracy w razie wystąpienia konieczności, może nastąpić:</w:t>
      </w:r>
    </w:p>
    <w:p w:rsidR="006B01C4" w:rsidRDefault="006B01C4" w:rsidP="006B01C4">
      <w:pPr>
        <w:spacing w:before="120" w:after="120"/>
        <w:ind w:left="283" w:firstLine="227"/>
      </w:pPr>
      <w:r>
        <w:t>·przesunięcie terminu realizacji zaplanowanych w danym miesiącu punktów planu pracy na inny miesiąc,</w:t>
      </w:r>
      <w:bookmarkStart w:id="0" w:name="_GoBack"/>
      <w:bookmarkEnd w:id="0"/>
    </w:p>
    <w:p w:rsidR="006B01C4" w:rsidRDefault="006B01C4" w:rsidP="006B01C4">
      <w:pPr>
        <w:keepNext/>
        <w:spacing w:before="120" w:after="120"/>
        <w:ind w:left="283" w:firstLine="227"/>
      </w:pPr>
      <w:r>
        <w:lastRenderedPageBreak/>
        <w:t>·Wprowadzenie do planu pracy dodatkowych zagadnień.</w:t>
      </w:r>
    </w:p>
    <w:p w:rsidR="008820DB" w:rsidRDefault="008820DB"/>
    <w:sectPr w:rsidR="0088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F"/>
    <w:rsid w:val="00015E0F"/>
    <w:rsid w:val="000A2BB4"/>
    <w:rsid w:val="006B01C4"/>
    <w:rsid w:val="008820DB"/>
    <w:rsid w:val="00C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2</cp:revision>
  <dcterms:created xsi:type="dcterms:W3CDTF">2020-01-28T10:29:00Z</dcterms:created>
  <dcterms:modified xsi:type="dcterms:W3CDTF">2020-01-28T10:29:00Z</dcterms:modified>
</cp:coreProperties>
</file>